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08E8" w:rsidRDefault="00E508E8" w:rsidP="00E508E8">
      <w:pPr>
        <w:jc w:val="center"/>
        <w:rPr>
          <w:i/>
          <w:sz w:val="40"/>
        </w:rPr>
      </w:pPr>
    </w:p>
    <w:p w:rsidR="00E508E8" w:rsidRDefault="00E508E8" w:rsidP="00E508E8">
      <w:pPr>
        <w:jc w:val="center"/>
        <w:rPr>
          <w:i/>
          <w:sz w:val="40"/>
        </w:rPr>
      </w:pPr>
    </w:p>
    <w:p w:rsidR="00E508E8" w:rsidRDefault="00E508E8" w:rsidP="00E508E8">
      <w:pPr>
        <w:jc w:val="center"/>
        <w:rPr>
          <w:i/>
          <w:sz w:val="40"/>
        </w:rPr>
      </w:pPr>
    </w:p>
    <w:p w:rsidR="00AA57DE" w:rsidRPr="00E508E8" w:rsidRDefault="009A43B4" w:rsidP="00E508E8">
      <w:pPr>
        <w:jc w:val="center"/>
        <w:rPr>
          <w:i/>
          <w:sz w:val="40"/>
        </w:rPr>
      </w:pPr>
      <w:r w:rsidRPr="00E508E8">
        <w:rPr>
          <w:i/>
          <w:sz w:val="40"/>
        </w:rPr>
        <w:t xml:space="preserve">Dokumentacja projektu </w:t>
      </w:r>
      <w:r w:rsidR="00E508E8" w:rsidRPr="00E508E8">
        <w:rPr>
          <w:i/>
          <w:sz w:val="40"/>
        </w:rPr>
        <w:br/>
      </w:r>
      <w:r w:rsidRPr="00E508E8">
        <w:rPr>
          <w:i/>
          <w:sz w:val="40"/>
        </w:rPr>
        <w:t>z Układów cyfrowych i systemów wbudowanych 2</w:t>
      </w:r>
    </w:p>
    <w:p w:rsidR="009A43B4" w:rsidRDefault="009A43B4" w:rsidP="00E508E8">
      <w:pPr>
        <w:jc w:val="center"/>
        <w:rPr>
          <w:b/>
          <w:sz w:val="44"/>
        </w:rPr>
      </w:pPr>
      <w:r w:rsidRPr="00E508E8">
        <w:rPr>
          <w:b/>
          <w:sz w:val="44"/>
        </w:rPr>
        <w:t>Obsługa transmisji szeregowej w standardzie USB</w:t>
      </w: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rPr>
          <w:b/>
          <w:sz w:val="44"/>
        </w:rPr>
      </w:pPr>
    </w:p>
    <w:p w:rsidR="00E508E8" w:rsidRPr="00E508E8" w:rsidRDefault="00E508E8" w:rsidP="00E508E8">
      <w:pPr>
        <w:jc w:val="right"/>
        <w:rPr>
          <w:sz w:val="24"/>
        </w:rPr>
      </w:pPr>
      <w:r w:rsidRPr="00E508E8">
        <w:rPr>
          <w:b/>
          <w:sz w:val="24"/>
        </w:rPr>
        <w:t>Prowadzący:</w:t>
      </w:r>
      <w:r w:rsidRPr="00E508E8">
        <w:rPr>
          <w:b/>
          <w:sz w:val="24"/>
        </w:rPr>
        <w:br/>
      </w:r>
      <w:r w:rsidRPr="00E508E8">
        <w:rPr>
          <w:sz w:val="24"/>
        </w:rPr>
        <w:t>Dr inż. Jarosław Sugier</w:t>
      </w:r>
    </w:p>
    <w:p w:rsidR="00E508E8" w:rsidRDefault="00E508E8" w:rsidP="00E508E8">
      <w:pPr>
        <w:jc w:val="right"/>
        <w:rPr>
          <w:sz w:val="24"/>
        </w:rPr>
      </w:pPr>
      <w:r w:rsidRPr="00E508E8">
        <w:rPr>
          <w:b/>
          <w:sz w:val="24"/>
        </w:rPr>
        <w:t>Autorzy:</w:t>
      </w:r>
      <w:r w:rsidRPr="00E508E8">
        <w:rPr>
          <w:sz w:val="24"/>
        </w:rPr>
        <w:br/>
        <w:t>Sebastian Kuczyński, 209764</w:t>
      </w:r>
      <w:r w:rsidRPr="00E508E8">
        <w:rPr>
          <w:sz w:val="24"/>
        </w:rPr>
        <w:br/>
        <w:t>Mikołaj Styś, 209773</w:t>
      </w:r>
    </w:p>
    <w:p w:rsidR="00E508E8" w:rsidRPr="00E508E8" w:rsidRDefault="00E508E8" w:rsidP="00E508E8">
      <w:pPr>
        <w:jc w:val="right"/>
        <w:rPr>
          <w:sz w:val="24"/>
        </w:rPr>
      </w:pPr>
    </w:p>
    <w:p w:rsidR="00E508E8" w:rsidRDefault="00E508E8" w:rsidP="00E508E8">
      <w:pPr>
        <w:jc w:val="center"/>
        <w:rPr>
          <w:b/>
          <w:sz w:val="28"/>
        </w:rPr>
      </w:pPr>
      <w:r w:rsidRPr="00E508E8">
        <w:rPr>
          <w:b/>
          <w:sz w:val="28"/>
        </w:rPr>
        <w:t xml:space="preserve">Wrocław, </w:t>
      </w:r>
      <w:r>
        <w:rPr>
          <w:b/>
          <w:sz w:val="28"/>
        </w:rPr>
        <w:t>10.05.</w:t>
      </w:r>
      <w:r w:rsidRPr="00E508E8">
        <w:rPr>
          <w:b/>
          <w:sz w:val="28"/>
        </w:rPr>
        <w:t>2016</w:t>
      </w:r>
    </w:p>
    <w:p w:rsidR="00E508E8" w:rsidRDefault="00E508E8">
      <w:pPr>
        <w:rPr>
          <w:b/>
          <w:sz w:val="28"/>
        </w:rPr>
      </w:pPr>
      <w:r>
        <w:rPr>
          <w:b/>
          <w:sz w:val="28"/>
        </w:rPr>
        <w:br w:type="page"/>
      </w:r>
    </w:p>
    <w:p w:rsidR="00E508E8" w:rsidRDefault="00E508E8" w:rsidP="00E508E8">
      <w:pPr>
        <w:pStyle w:val="Spistreci1"/>
        <w:tabs>
          <w:tab w:val="right" w:leader="dot" w:pos="9062"/>
        </w:tabs>
        <w:outlineLvl w:val="0"/>
        <w:rPr>
          <w:b/>
          <w:sz w:val="44"/>
        </w:rPr>
      </w:pPr>
      <w:bookmarkStart w:id="0" w:name="_Toc449901424"/>
      <w:r>
        <w:rPr>
          <w:b/>
          <w:sz w:val="44"/>
        </w:rPr>
        <w:lastRenderedPageBreak/>
        <w:t>Spis treści</w:t>
      </w:r>
      <w:bookmarkEnd w:id="0"/>
    </w:p>
    <w:p w:rsidR="00E508E8" w:rsidRPr="00E508E8" w:rsidRDefault="00E508E8" w:rsidP="00E508E8"/>
    <w:p w:rsidR="00E508E8" w:rsidRDefault="00E508E8">
      <w:pPr>
        <w:pStyle w:val="Spistreci1"/>
        <w:tabs>
          <w:tab w:val="right" w:leader="dot" w:pos="9062"/>
        </w:tabs>
        <w:rPr>
          <w:noProof/>
          <w:lang w:eastAsia="pl-PL"/>
        </w:rPr>
      </w:pPr>
      <w:r>
        <w:rPr>
          <w:b/>
          <w:sz w:val="44"/>
        </w:rPr>
        <w:fldChar w:fldCharType="begin"/>
      </w:r>
      <w:r>
        <w:rPr>
          <w:b/>
          <w:sz w:val="44"/>
        </w:rPr>
        <w:instrText xml:space="preserve"> TOC \o "1-3" \h \z \u </w:instrText>
      </w:r>
      <w:r>
        <w:rPr>
          <w:b/>
          <w:sz w:val="44"/>
        </w:rPr>
        <w:fldChar w:fldCharType="separate"/>
      </w:r>
      <w:hyperlink w:anchor="_Toc449901424" w:history="1">
        <w:r w:rsidRPr="00E508E8">
          <w:rPr>
            <w:rStyle w:val="Hipercze"/>
            <w:noProof/>
          </w:rPr>
          <w:t>Spis treści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_Toc449901424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508E8" w:rsidRDefault="00E508E8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49901425" w:history="1">
        <w:r w:rsidRPr="005D51A7">
          <w:rPr>
            <w:rStyle w:val="Hipercze"/>
            <w:noProof/>
          </w:rPr>
          <w:t>Wstęp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_Toc449901425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08E8" w:rsidRDefault="00E508E8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49901426" w:history="1">
        <w:r w:rsidRPr="005D51A7">
          <w:rPr>
            <w:rStyle w:val="Hipercze"/>
            <w:noProof/>
          </w:rPr>
          <w:t>Opis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_Toc449901426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08E8" w:rsidRDefault="00E508E8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49901427" w:history="1">
        <w:r w:rsidRPr="005D51A7">
          <w:rPr>
            <w:rStyle w:val="Hipercze"/>
            <w:noProof/>
          </w:rPr>
          <w:t>Implementacja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_Toc449901427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08E8" w:rsidRDefault="00E508E8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49901428" w:history="1">
        <w:r w:rsidRPr="005D51A7">
          <w:rPr>
            <w:rStyle w:val="Hipercze"/>
            <w:noProof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_Toc449901428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08E8" w:rsidRDefault="00E508E8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49901429" w:history="1">
        <w:r w:rsidRPr="005D51A7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_Toc449901429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08E8" w:rsidRDefault="00E508E8" w:rsidP="00E508E8">
      <w:pPr>
        <w:pStyle w:val="Nagwek1"/>
        <w:rPr>
          <w:b w:val="0"/>
          <w:sz w:val="44"/>
        </w:rPr>
      </w:pPr>
      <w:r>
        <w:rPr>
          <w:b w:val="0"/>
          <w:sz w:val="44"/>
        </w:rPr>
        <w:fldChar w:fldCharType="end"/>
      </w:r>
    </w:p>
    <w:p w:rsidR="00E508E8" w:rsidRDefault="00E508E8">
      <w:pPr>
        <w:rPr>
          <w:rFonts w:asciiTheme="majorHAnsi" w:eastAsiaTheme="majorEastAsia" w:hAnsiTheme="majorHAnsi" w:cstheme="majorBidi"/>
          <w:bCs/>
          <w:color w:val="365F91" w:themeColor="accent1" w:themeShade="BF"/>
          <w:sz w:val="44"/>
          <w:szCs w:val="28"/>
        </w:rPr>
      </w:pPr>
      <w:r>
        <w:rPr>
          <w:b/>
          <w:sz w:val="44"/>
        </w:rPr>
        <w:br w:type="page"/>
      </w:r>
    </w:p>
    <w:p w:rsidR="00E508E8" w:rsidRDefault="00E508E8" w:rsidP="00E508E8">
      <w:pPr>
        <w:pStyle w:val="Nagwek1"/>
        <w:rPr>
          <w:rFonts w:asciiTheme="minorHAnsi" w:hAnsiTheme="minorHAnsi"/>
          <w:color w:val="auto"/>
          <w:sz w:val="44"/>
        </w:rPr>
      </w:pPr>
      <w:bookmarkStart w:id="1" w:name="_Toc449901425"/>
      <w:r w:rsidRPr="00E508E8">
        <w:rPr>
          <w:rFonts w:asciiTheme="minorHAnsi" w:hAnsiTheme="minorHAnsi"/>
          <w:color w:val="auto"/>
          <w:sz w:val="44"/>
        </w:rPr>
        <w:lastRenderedPageBreak/>
        <w:t>Wstęp</w:t>
      </w:r>
      <w:bookmarkEnd w:id="1"/>
    </w:p>
    <w:p w:rsidR="009F0701" w:rsidRDefault="009F0701" w:rsidP="009F0701">
      <w:pPr>
        <w:ind w:firstLine="284"/>
        <w:jc w:val="both"/>
        <w:rPr>
          <w:sz w:val="24"/>
        </w:rPr>
      </w:pPr>
      <w:r>
        <w:rPr>
          <w:sz w:val="24"/>
        </w:rPr>
        <w:t xml:space="preserve">Celem projektu było zaprogramowanie w języku VHDL sprzętowej implementacji sterownika USB standardzie 1.1, za pomocą którego można przesyłać dane. W tym celu otrzymaliśmy możliwość korzystania z komputera z zainstalowanym oprogramowanie ISE </w:t>
      </w:r>
      <w:proofErr w:type="spellStart"/>
      <w:r>
        <w:rPr>
          <w:sz w:val="24"/>
        </w:rPr>
        <w:t>Webpack</w:t>
      </w:r>
      <w:proofErr w:type="spellEnd"/>
      <w:r>
        <w:rPr>
          <w:sz w:val="24"/>
        </w:rPr>
        <w:t xml:space="preserve"> do tworzenia programu oraz układ FPGA Spartan 3E wraz z podłączonym gniazdem USB typu B do układu.</w:t>
      </w:r>
    </w:p>
    <w:p w:rsidR="009F0701" w:rsidRDefault="009F0701" w:rsidP="009F0701">
      <w:pPr>
        <w:ind w:firstLine="284"/>
        <w:jc w:val="both"/>
        <w:rPr>
          <w:sz w:val="24"/>
        </w:rPr>
      </w:pPr>
      <w:r>
        <w:rPr>
          <w:sz w:val="24"/>
        </w:rPr>
        <w:t>Układ posiadał dwa gniazda USB. Pierwsze, wbudowane zostało zaprojektowane jedynie do przesyłania programu z komputera, przez co do wykonania projektu potrzebne było wspomniane wcześniej dodatkowe gniazdo USB.</w:t>
      </w:r>
    </w:p>
    <w:p w:rsidR="009F0701" w:rsidRPr="009F0701" w:rsidRDefault="00202373" w:rsidP="009F0701">
      <w:pPr>
        <w:ind w:firstLine="284"/>
        <w:jc w:val="both"/>
        <w:rPr>
          <w:sz w:val="24"/>
        </w:rPr>
      </w:pPr>
      <w:r>
        <w:rPr>
          <w:sz w:val="24"/>
        </w:rPr>
        <w:t>Z uwagi na małą ilość godzin przeznaczoną na dany projekt skoncentrowano się głównie na odbieraniu danych z interfejsu. W tym celu należało zapoznać się ze sposobem elektrycznej reprezentacji danych w łączu oraz sposobem dekodowania i interpretowania otrzymanych danych. Większość danych pochodzi ze specyfikacji USB 1.1 [1].</w:t>
      </w:r>
    </w:p>
    <w:p w:rsidR="00E508E8" w:rsidRDefault="00E508E8" w:rsidP="00E508E8">
      <w:pPr>
        <w:pStyle w:val="Nagwek1"/>
        <w:rPr>
          <w:rFonts w:asciiTheme="minorHAnsi" w:hAnsiTheme="minorHAnsi"/>
          <w:color w:val="auto"/>
          <w:sz w:val="44"/>
        </w:rPr>
      </w:pPr>
      <w:bookmarkStart w:id="2" w:name="_Toc449901426"/>
      <w:r w:rsidRPr="00E508E8">
        <w:rPr>
          <w:rFonts w:asciiTheme="minorHAnsi" w:hAnsiTheme="minorHAnsi"/>
          <w:color w:val="auto"/>
          <w:sz w:val="44"/>
        </w:rPr>
        <w:t>Opis projektu</w:t>
      </w:r>
      <w:bookmarkEnd w:id="2"/>
    </w:p>
    <w:p w:rsidR="00444F07" w:rsidRDefault="009D5246" w:rsidP="00444F07">
      <w:r>
        <w:rPr>
          <w:noProof/>
          <w:lang w:eastAsia="pl-PL"/>
        </w:rPr>
        <w:drawing>
          <wp:inline distT="0" distB="0" distL="0" distR="0">
            <wp:extent cx="5760720" cy="3237717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246" w:rsidRDefault="009D5246" w:rsidP="00444F07">
      <w:r>
        <w:rPr>
          <w:noProof/>
          <w:lang w:eastAsia="pl-PL"/>
        </w:rPr>
        <w:lastRenderedPageBreak/>
        <w:drawing>
          <wp:inline distT="0" distB="0" distL="0" distR="0">
            <wp:extent cx="5760720" cy="3237717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246" w:rsidRDefault="009D5246" w:rsidP="00444F07">
      <w:r>
        <w:rPr>
          <w:noProof/>
          <w:lang w:eastAsia="pl-PL"/>
        </w:rPr>
        <w:drawing>
          <wp:inline distT="0" distB="0" distL="0" distR="0">
            <wp:extent cx="5760720" cy="3237717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246" w:rsidRDefault="009D5246" w:rsidP="00444F07">
      <w:r>
        <w:rPr>
          <w:noProof/>
          <w:lang w:eastAsia="pl-PL"/>
        </w:rPr>
        <w:lastRenderedPageBreak/>
        <w:drawing>
          <wp:inline distT="0" distB="0" distL="0" distR="0">
            <wp:extent cx="5760720" cy="3237717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246" w:rsidRDefault="009D5246" w:rsidP="00444F07">
      <w:r>
        <w:rPr>
          <w:noProof/>
          <w:lang w:eastAsia="pl-PL"/>
        </w:rPr>
        <w:drawing>
          <wp:inline distT="0" distB="0" distL="0" distR="0">
            <wp:extent cx="5760720" cy="3237717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246" w:rsidRDefault="009D5246" w:rsidP="00444F07">
      <w:r>
        <w:rPr>
          <w:noProof/>
          <w:lang w:eastAsia="pl-PL"/>
        </w:rPr>
        <w:lastRenderedPageBreak/>
        <w:drawing>
          <wp:inline distT="0" distB="0" distL="0" distR="0">
            <wp:extent cx="5760720" cy="3237717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246" w:rsidRDefault="009D5246" w:rsidP="00444F07"/>
    <w:p w:rsidR="009D5246" w:rsidRDefault="009D5246" w:rsidP="00444F07">
      <w:r>
        <w:rPr>
          <w:noProof/>
          <w:lang w:eastAsia="pl-PL"/>
        </w:rPr>
        <w:drawing>
          <wp:inline distT="0" distB="0" distL="0" distR="0">
            <wp:extent cx="5760720" cy="3237717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246" w:rsidRDefault="009D5246" w:rsidP="00444F07"/>
    <w:p w:rsidR="009D5246" w:rsidRPr="00444F07" w:rsidRDefault="009D5246" w:rsidP="00444F07">
      <w:r>
        <w:rPr>
          <w:noProof/>
          <w:lang w:eastAsia="pl-PL"/>
        </w:rPr>
        <w:lastRenderedPageBreak/>
        <w:drawing>
          <wp:inline distT="0" distB="0" distL="0" distR="0">
            <wp:extent cx="5760720" cy="3237717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246" w:rsidRDefault="009D5246" w:rsidP="00E508E8">
      <w:pPr>
        <w:pStyle w:val="Nagwek1"/>
        <w:rPr>
          <w:rFonts w:asciiTheme="minorHAnsi" w:hAnsiTheme="minorHAnsi"/>
          <w:color w:val="auto"/>
          <w:sz w:val="44"/>
        </w:rPr>
      </w:pPr>
      <w:bookmarkStart w:id="3" w:name="_Toc449901427"/>
      <w:r>
        <w:rPr>
          <w:b w:val="0"/>
          <w:bCs w:val="0"/>
          <w:noProof/>
          <w:sz w:val="44"/>
          <w:lang w:eastAsia="pl-PL"/>
        </w:rPr>
        <w:lastRenderedPageBreak/>
        <w:drawing>
          <wp:inline distT="0" distB="0" distL="0" distR="0">
            <wp:extent cx="5760720" cy="3237717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246" w:rsidRPr="009D5246" w:rsidRDefault="005D2948" w:rsidP="009D524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230.05pt">
            <v:imagedata r:id="rId15" o:title="Drawing1"/>
          </v:shape>
        </w:pict>
      </w:r>
    </w:p>
    <w:p w:rsidR="009D5246" w:rsidRDefault="009D5246" w:rsidP="00E508E8">
      <w:pPr>
        <w:pStyle w:val="Nagwek1"/>
        <w:rPr>
          <w:rFonts w:asciiTheme="minorHAnsi" w:hAnsiTheme="minorHAnsi"/>
          <w:color w:val="auto"/>
          <w:sz w:val="44"/>
        </w:rPr>
      </w:pPr>
    </w:p>
    <w:p w:rsidR="00E508E8" w:rsidRDefault="00E508E8" w:rsidP="00E508E8">
      <w:pPr>
        <w:pStyle w:val="Nagwek1"/>
        <w:rPr>
          <w:rFonts w:asciiTheme="minorHAnsi" w:hAnsiTheme="minorHAnsi"/>
          <w:color w:val="auto"/>
          <w:sz w:val="44"/>
        </w:rPr>
      </w:pPr>
      <w:r w:rsidRPr="00E508E8">
        <w:rPr>
          <w:rFonts w:asciiTheme="minorHAnsi" w:hAnsiTheme="minorHAnsi"/>
          <w:color w:val="auto"/>
          <w:sz w:val="44"/>
        </w:rPr>
        <w:t>Implementacja</w:t>
      </w:r>
      <w:bookmarkEnd w:id="3"/>
    </w:p>
    <w:p w:rsidR="00444F07" w:rsidRPr="00444F07" w:rsidRDefault="00444F07" w:rsidP="00444F07"/>
    <w:p w:rsidR="00E508E8" w:rsidRDefault="00E508E8" w:rsidP="00E508E8">
      <w:pPr>
        <w:pStyle w:val="Nagwek1"/>
        <w:rPr>
          <w:rFonts w:asciiTheme="minorHAnsi" w:hAnsiTheme="minorHAnsi"/>
          <w:color w:val="auto"/>
          <w:sz w:val="44"/>
        </w:rPr>
      </w:pPr>
      <w:bookmarkStart w:id="4" w:name="_Toc449901428"/>
      <w:r w:rsidRPr="00E508E8">
        <w:rPr>
          <w:rFonts w:asciiTheme="minorHAnsi" w:hAnsiTheme="minorHAnsi"/>
          <w:color w:val="auto"/>
          <w:sz w:val="44"/>
        </w:rPr>
        <w:t>Podsumowanie</w:t>
      </w:r>
      <w:bookmarkEnd w:id="4"/>
    </w:p>
    <w:p w:rsidR="00444F07" w:rsidRPr="00444F07" w:rsidRDefault="00444F07" w:rsidP="00444F07"/>
    <w:p w:rsidR="00E508E8" w:rsidRDefault="00E508E8" w:rsidP="005B2150">
      <w:pPr>
        <w:pStyle w:val="Nagwek1"/>
        <w:rPr>
          <w:rFonts w:asciiTheme="minorHAnsi" w:hAnsiTheme="minorHAnsi"/>
          <w:color w:val="auto"/>
          <w:sz w:val="44"/>
        </w:rPr>
      </w:pPr>
      <w:bookmarkStart w:id="5" w:name="_Toc449901429"/>
      <w:r w:rsidRPr="00E508E8">
        <w:rPr>
          <w:rFonts w:asciiTheme="minorHAnsi" w:hAnsiTheme="minorHAnsi"/>
          <w:color w:val="auto"/>
          <w:sz w:val="44"/>
        </w:rPr>
        <w:lastRenderedPageBreak/>
        <w:t>Bibliografia</w:t>
      </w:r>
      <w:bookmarkEnd w:id="5"/>
    </w:p>
    <w:p w:rsidR="005B2150" w:rsidRDefault="001D0B79" w:rsidP="005B2150">
      <w:pPr>
        <w:pStyle w:val="Akapitzlist"/>
        <w:numPr>
          <w:ilvl w:val="0"/>
          <w:numId w:val="1"/>
        </w:numPr>
      </w:pPr>
      <w:r>
        <w:t xml:space="preserve">Universal Serial Bus </w:t>
      </w:r>
      <w:proofErr w:type="spellStart"/>
      <w:r>
        <w:t>Specification</w:t>
      </w:r>
      <w:proofErr w:type="spellEnd"/>
      <w:r>
        <w:t xml:space="preserve"> (1.1) [Dostęp 01.05.2016]</w:t>
      </w:r>
      <w:r>
        <w:br/>
      </w:r>
      <w:hyperlink r:id="rId16" w:history="1">
        <w:r w:rsidRPr="00192E9C">
          <w:rPr>
            <w:rStyle w:val="Hipercze"/>
          </w:rPr>
          <w:t>http://esd.cs.ucr.edu/webres/usb11.pdf</w:t>
        </w:r>
      </w:hyperlink>
    </w:p>
    <w:p w:rsidR="000C5F35" w:rsidRPr="00BC01A7" w:rsidRDefault="000C5F35" w:rsidP="00DD71F8">
      <w:pPr>
        <w:pStyle w:val="Akapitzlist"/>
        <w:numPr>
          <w:ilvl w:val="0"/>
          <w:numId w:val="1"/>
        </w:numPr>
      </w:pPr>
    </w:p>
    <w:sectPr w:rsidR="000C5F35" w:rsidRPr="00BC01A7" w:rsidSect="008563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0F7660"/>
    <w:multiLevelType w:val="hybridMultilevel"/>
    <w:tmpl w:val="EFDEA034"/>
    <w:lvl w:ilvl="0" w:tplc="150257F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08"/>
  <w:hyphenationZone w:val="425"/>
  <w:characterSpacingControl w:val="doNotCompress"/>
  <w:compat/>
  <w:rsids>
    <w:rsidRoot w:val="009A43B4"/>
    <w:rsid w:val="000C5F35"/>
    <w:rsid w:val="001D0B79"/>
    <w:rsid w:val="00202373"/>
    <w:rsid w:val="00444F07"/>
    <w:rsid w:val="004833BD"/>
    <w:rsid w:val="0054558F"/>
    <w:rsid w:val="005B2150"/>
    <w:rsid w:val="005D2948"/>
    <w:rsid w:val="008563A6"/>
    <w:rsid w:val="009A43B4"/>
    <w:rsid w:val="009D5246"/>
    <w:rsid w:val="009F0701"/>
    <w:rsid w:val="00BC01A7"/>
    <w:rsid w:val="00DD71F8"/>
    <w:rsid w:val="00E508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563A6"/>
  </w:style>
  <w:style w:type="paragraph" w:styleId="Nagwek1">
    <w:name w:val="heading 1"/>
    <w:basedOn w:val="Normalny"/>
    <w:next w:val="Normalny"/>
    <w:link w:val="Nagwek1Znak"/>
    <w:uiPriority w:val="9"/>
    <w:qFormat/>
    <w:rsid w:val="00E508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508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508E8"/>
    <w:pPr>
      <w:outlineLvl w:val="9"/>
    </w:pPr>
  </w:style>
  <w:style w:type="paragraph" w:styleId="Spistreci2">
    <w:name w:val="toc 2"/>
    <w:basedOn w:val="Normalny"/>
    <w:next w:val="Normalny"/>
    <w:autoRedefine/>
    <w:uiPriority w:val="39"/>
    <w:semiHidden/>
    <w:unhideWhenUsed/>
    <w:qFormat/>
    <w:rsid w:val="00E508E8"/>
    <w:pPr>
      <w:spacing w:after="100"/>
      <w:ind w:left="220"/>
    </w:pPr>
    <w:rPr>
      <w:rFonts w:eastAsiaTheme="minorEastAsia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E508E8"/>
    <w:pPr>
      <w:spacing w:after="100"/>
    </w:pPr>
    <w:rPr>
      <w:rFonts w:eastAsiaTheme="minorEastAsia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E508E8"/>
    <w:pPr>
      <w:spacing w:after="100"/>
      <w:ind w:left="440"/>
    </w:pPr>
    <w:rPr>
      <w:rFonts w:eastAsiaTheme="minorEastAsia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508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508E8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E508E8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5B215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esd.cs.ucr.edu/webres/usb11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E15179E-A247-4FE4-9BA6-7B20F3612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9</Pages>
  <Words>268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Mikołaj Styś</dc:creator>
  <cp:keywords/>
  <dc:description/>
  <cp:lastModifiedBy>Mikołaj Styś</cp:lastModifiedBy>
  <cp:revision>10</cp:revision>
  <dcterms:created xsi:type="dcterms:W3CDTF">2016-05-01T17:48:00Z</dcterms:created>
  <dcterms:modified xsi:type="dcterms:W3CDTF">2016-05-01T20:38:00Z</dcterms:modified>
</cp:coreProperties>
</file>