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08E8" w:rsidRDefault="00E508E8" w:rsidP="00E508E8">
      <w:pPr>
        <w:jc w:val="center"/>
        <w:rPr>
          <w:i/>
          <w:sz w:val="40"/>
        </w:rPr>
      </w:pPr>
    </w:p>
    <w:p w:rsidR="00E508E8" w:rsidRDefault="00E508E8" w:rsidP="00E508E8">
      <w:pPr>
        <w:jc w:val="center"/>
        <w:rPr>
          <w:i/>
          <w:sz w:val="40"/>
        </w:rPr>
      </w:pPr>
    </w:p>
    <w:p w:rsidR="00E508E8" w:rsidRDefault="00E508E8" w:rsidP="00E508E8">
      <w:pPr>
        <w:jc w:val="center"/>
        <w:rPr>
          <w:i/>
          <w:sz w:val="40"/>
        </w:rPr>
      </w:pPr>
    </w:p>
    <w:p w:rsidR="00AA57DE" w:rsidRPr="00E508E8" w:rsidRDefault="009A43B4" w:rsidP="00E508E8">
      <w:pPr>
        <w:jc w:val="center"/>
        <w:rPr>
          <w:i/>
          <w:sz w:val="40"/>
        </w:rPr>
      </w:pPr>
      <w:r w:rsidRPr="00E508E8">
        <w:rPr>
          <w:i/>
          <w:sz w:val="40"/>
        </w:rPr>
        <w:t xml:space="preserve">Dokumentacja projektu </w:t>
      </w:r>
      <w:r w:rsidR="00E508E8" w:rsidRPr="00E508E8">
        <w:rPr>
          <w:i/>
          <w:sz w:val="40"/>
        </w:rPr>
        <w:br/>
      </w:r>
      <w:r w:rsidRPr="00E508E8">
        <w:rPr>
          <w:i/>
          <w:sz w:val="40"/>
        </w:rPr>
        <w:t>z Układów cyfrowych i systemów wbudowanych 2</w:t>
      </w:r>
    </w:p>
    <w:p w:rsidR="009A43B4" w:rsidRDefault="009A43B4" w:rsidP="00E508E8">
      <w:pPr>
        <w:jc w:val="center"/>
        <w:rPr>
          <w:b/>
          <w:sz w:val="44"/>
        </w:rPr>
      </w:pPr>
      <w:r w:rsidRPr="00E508E8">
        <w:rPr>
          <w:b/>
          <w:sz w:val="44"/>
        </w:rPr>
        <w:t>Obsługa transmisji szeregowej w standardzie USB</w:t>
      </w:r>
    </w:p>
    <w:p w:rsidR="00E508E8" w:rsidRDefault="00E508E8" w:rsidP="00E508E8">
      <w:pPr>
        <w:jc w:val="center"/>
        <w:rPr>
          <w:b/>
          <w:sz w:val="44"/>
        </w:rPr>
      </w:pPr>
    </w:p>
    <w:p w:rsidR="00E508E8" w:rsidRDefault="00E508E8" w:rsidP="00E508E8">
      <w:pPr>
        <w:jc w:val="center"/>
        <w:rPr>
          <w:b/>
          <w:sz w:val="44"/>
        </w:rPr>
      </w:pPr>
    </w:p>
    <w:p w:rsidR="00E508E8" w:rsidRDefault="00E508E8" w:rsidP="00E508E8">
      <w:pPr>
        <w:jc w:val="center"/>
        <w:rPr>
          <w:b/>
          <w:sz w:val="44"/>
        </w:rPr>
      </w:pPr>
    </w:p>
    <w:p w:rsidR="00E508E8" w:rsidRDefault="00E508E8" w:rsidP="00E508E8">
      <w:pPr>
        <w:jc w:val="center"/>
        <w:rPr>
          <w:b/>
          <w:sz w:val="44"/>
        </w:rPr>
      </w:pPr>
    </w:p>
    <w:p w:rsidR="00E508E8" w:rsidRDefault="00E508E8" w:rsidP="00E508E8">
      <w:pPr>
        <w:jc w:val="center"/>
        <w:rPr>
          <w:b/>
          <w:sz w:val="44"/>
        </w:rPr>
      </w:pPr>
    </w:p>
    <w:p w:rsidR="00E508E8" w:rsidRDefault="00E508E8" w:rsidP="00E508E8">
      <w:pPr>
        <w:jc w:val="center"/>
        <w:rPr>
          <w:b/>
          <w:sz w:val="44"/>
        </w:rPr>
      </w:pPr>
    </w:p>
    <w:p w:rsidR="00E508E8" w:rsidRDefault="00E508E8" w:rsidP="00E508E8">
      <w:pPr>
        <w:rPr>
          <w:b/>
          <w:sz w:val="44"/>
        </w:rPr>
      </w:pPr>
    </w:p>
    <w:p w:rsidR="00E508E8" w:rsidRPr="00E508E8" w:rsidRDefault="00E508E8" w:rsidP="00E508E8">
      <w:pPr>
        <w:jc w:val="right"/>
        <w:rPr>
          <w:sz w:val="24"/>
        </w:rPr>
      </w:pPr>
      <w:r w:rsidRPr="00E508E8">
        <w:rPr>
          <w:b/>
          <w:sz w:val="24"/>
        </w:rPr>
        <w:t>Prowadzący:</w:t>
      </w:r>
      <w:r w:rsidRPr="00E508E8">
        <w:rPr>
          <w:b/>
          <w:sz w:val="24"/>
        </w:rPr>
        <w:br/>
      </w:r>
      <w:r w:rsidRPr="00E508E8">
        <w:rPr>
          <w:sz w:val="24"/>
        </w:rPr>
        <w:t>Dr inż. Jarosław Sugier</w:t>
      </w:r>
    </w:p>
    <w:p w:rsidR="00E508E8" w:rsidRDefault="00E508E8" w:rsidP="00E508E8">
      <w:pPr>
        <w:jc w:val="right"/>
        <w:rPr>
          <w:sz w:val="24"/>
        </w:rPr>
      </w:pPr>
      <w:r w:rsidRPr="00E508E8">
        <w:rPr>
          <w:b/>
          <w:sz w:val="24"/>
        </w:rPr>
        <w:t>Autorzy:</w:t>
      </w:r>
      <w:r w:rsidRPr="00E508E8">
        <w:rPr>
          <w:sz w:val="24"/>
        </w:rPr>
        <w:br/>
        <w:t>Sebastian Kuczyński, 209764</w:t>
      </w:r>
      <w:r w:rsidRPr="00E508E8">
        <w:rPr>
          <w:sz w:val="24"/>
        </w:rPr>
        <w:br/>
        <w:t>Mikołaj Styś, 209773</w:t>
      </w:r>
    </w:p>
    <w:p w:rsidR="00E508E8" w:rsidRPr="00E508E8" w:rsidRDefault="00E508E8" w:rsidP="00E508E8">
      <w:pPr>
        <w:jc w:val="right"/>
        <w:rPr>
          <w:sz w:val="24"/>
        </w:rPr>
      </w:pPr>
    </w:p>
    <w:p w:rsidR="00E508E8" w:rsidRDefault="00E508E8" w:rsidP="00E508E8">
      <w:pPr>
        <w:jc w:val="center"/>
        <w:rPr>
          <w:b/>
          <w:sz w:val="28"/>
        </w:rPr>
      </w:pPr>
      <w:r w:rsidRPr="00E508E8">
        <w:rPr>
          <w:b/>
          <w:sz w:val="28"/>
        </w:rPr>
        <w:t xml:space="preserve">Wrocław, </w:t>
      </w:r>
      <w:r>
        <w:rPr>
          <w:b/>
          <w:sz w:val="28"/>
        </w:rPr>
        <w:t>10.05.</w:t>
      </w:r>
      <w:r w:rsidRPr="00E508E8">
        <w:rPr>
          <w:b/>
          <w:sz w:val="28"/>
        </w:rPr>
        <w:t>2016</w:t>
      </w:r>
    </w:p>
    <w:p w:rsidR="00E508E8" w:rsidRDefault="00E508E8">
      <w:pPr>
        <w:rPr>
          <w:b/>
          <w:sz w:val="28"/>
        </w:rPr>
      </w:pPr>
      <w:r>
        <w:rPr>
          <w:b/>
          <w:sz w:val="28"/>
        </w:rPr>
        <w:br w:type="page"/>
      </w:r>
    </w:p>
    <w:p w:rsidR="00E508E8" w:rsidRDefault="00E508E8" w:rsidP="00E508E8">
      <w:pPr>
        <w:pStyle w:val="Spistreci1"/>
        <w:tabs>
          <w:tab w:val="right" w:leader="dot" w:pos="9062"/>
        </w:tabs>
        <w:outlineLvl w:val="0"/>
        <w:rPr>
          <w:b/>
          <w:sz w:val="44"/>
        </w:rPr>
      </w:pPr>
      <w:bookmarkStart w:id="0" w:name="_Toc449901424"/>
      <w:r>
        <w:rPr>
          <w:b/>
          <w:sz w:val="44"/>
        </w:rPr>
        <w:lastRenderedPageBreak/>
        <w:t>Spis treści</w:t>
      </w:r>
      <w:bookmarkEnd w:id="0"/>
    </w:p>
    <w:p w:rsidR="00E508E8" w:rsidRPr="00E508E8" w:rsidRDefault="00E508E8" w:rsidP="00E508E8"/>
    <w:p w:rsidR="00E508E8" w:rsidRDefault="00B426C0">
      <w:pPr>
        <w:pStyle w:val="Spistreci1"/>
        <w:tabs>
          <w:tab w:val="right" w:leader="dot" w:pos="9062"/>
        </w:tabs>
        <w:rPr>
          <w:noProof/>
          <w:lang w:eastAsia="pl-PL"/>
        </w:rPr>
      </w:pPr>
      <w:r w:rsidRPr="00B426C0">
        <w:rPr>
          <w:b/>
          <w:sz w:val="44"/>
        </w:rPr>
        <w:fldChar w:fldCharType="begin"/>
      </w:r>
      <w:r w:rsidR="00E508E8">
        <w:rPr>
          <w:b/>
          <w:sz w:val="44"/>
        </w:rPr>
        <w:instrText xml:space="preserve"> TOC \o "1-3" \h \z \u </w:instrText>
      </w:r>
      <w:r w:rsidRPr="00B426C0">
        <w:rPr>
          <w:b/>
          <w:sz w:val="44"/>
        </w:rPr>
        <w:fldChar w:fldCharType="separate"/>
      </w:r>
      <w:hyperlink w:anchor="_Toc449901424" w:history="1">
        <w:r w:rsidR="00E508E8" w:rsidRPr="00E508E8">
          <w:rPr>
            <w:rStyle w:val="Hipercze"/>
            <w:noProof/>
          </w:rPr>
          <w:t>Spis treści</w:t>
        </w:r>
        <w:r w:rsidR="00E508E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08E8">
          <w:rPr>
            <w:noProof/>
            <w:webHidden/>
          </w:rPr>
          <w:instrText xml:space="preserve"> PAGEREF _Toc449901424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08E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508E8" w:rsidRDefault="00B426C0">
      <w:pPr>
        <w:pStyle w:val="Spistreci1"/>
        <w:tabs>
          <w:tab w:val="right" w:leader="dot" w:pos="9062"/>
        </w:tabs>
        <w:rPr>
          <w:noProof/>
          <w:lang w:eastAsia="pl-PL"/>
        </w:rPr>
      </w:pPr>
      <w:hyperlink w:anchor="_Toc449901425" w:history="1">
        <w:r w:rsidR="00E508E8" w:rsidRPr="005D51A7">
          <w:rPr>
            <w:rStyle w:val="Hipercze"/>
            <w:noProof/>
          </w:rPr>
          <w:t>Wstęp</w:t>
        </w:r>
        <w:r w:rsidR="00E508E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08E8">
          <w:rPr>
            <w:noProof/>
            <w:webHidden/>
          </w:rPr>
          <w:instrText xml:space="preserve"> PAGEREF _Toc449901425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08E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508E8" w:rsidRDefault="00B426C0">
      <w:pPr>
        <w:pStyle w:val="Spistreci1"/>
        <w:tabs>
          <w:tab w:val="right" w:leader="dot" w:pos="9062"/>
        </w:tabs>
        <w:rPr>
          <w:noProof/>
          <w:lang w:eastAsia="pl-PL"/>
        </w:rPr>
      </w:pPr>
      <w:hyperlink w:anchor="_Toc449901426" w:history="1">
        <w:r w:rsidR="00E508E8" w:rsidRPr="005D51A7">
          <w:rPr>
            <w:rStyle w:val="Hipercze"/>
            <w:noProof/>
          </w:rPr>
          <w:t>Opis projektu</w:t>
        </w:r>
        <w:r w:rsidR="00E508E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08E8">
          <w:rPr>
            <w:noProof/>
            <w:webHidden/>
          </w:rPr>
          <w:instrText xml:space="preserve"> PAGEREF _Toc449901426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08E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508E8" w:rsidRDefault="00B426C0">
      <w:pPr>
        <w:pStyle w:val="Spistreci1"/>
        <w:tabs>
          <w:tab w:val="right" w:leader="dot" w:pos="9062"/>
        </w:tabs>
        <w:rPr>
          <w:noProof/>
          <w:lang w:eastAsia="pl-PL"/>
        </w:rPr>
      </w:pPr>
      <w:hyperlink w:anchor="_Toc449901427" w:history="1">
        <w:r w:rsidR="00E508E8" w:rsidRPr="005D51A7">
          <w:rPr>
            <w:rStyle w:val="Hipercze"/>
            <w:noProof/>
          </w:rPr>
          <w:t>Implementacja</w:t>
        </w:r>
        <w:r w:rsidR="00E508E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08E8">
          <w:rPr>
            <w:noProof/>
            <w:webHidden/>
          </w:rPr>
          <w:instrText xml:space="preserve"> PAGEREF _Toc449901427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08E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508E8" w:rsidRDefault="00B426C0">
      <w:pPr>
        <w:pStyle w:val="Spistreci1"/>
        <w:tabs>
          <w:tab w:val="right" w:leader="dot" w:pos="9062"/>
        </w:tabs>
        <w:rPr>
          <w:noProof/>
          <w:lang w:eastAsia="pl-PL"/>
        </w:rPr>
      </w:pPr>
      <w:hyperlink w:anchor="_Toc449901428" w:history="1">
        <w:r w:rsidR="00E508E8" w:rsidRPr="005D51A7">
          <w:rPr>
            <w:rStyle w:val="Hipercze"/>
            <w:noProof/>
          </w:rPr>
          <w:t>Podsumowanie</w:t>
        </w:r>
        <w:r w:rsidR="00E508E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08E8">
          <w:rPr>
            <w:noProof/>
            <w:webHidden/>
          </w:rPr>
          <w:instrText xml:space="preserve"> PAGEREF _Toc449901428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08E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508E8" w:rsidRDefault="00B426C0">
      <w:pPr>
        <w:pStyle w:val="Spistreci1"/>
        <w:tabs>
          <w:tab w:val="right" w:leader="dot" w:pos="9062"/>
        </w:tabs>
        <w:rPr>
          <w:noProof/>
          <w:lang w:eastAsia="pl-PL"/>
        </w:rPr>
      </w:pPr>
      <w:hyperlink w:anchor="_Toc449901429" w:history="1">
        <w:r w:rsidR="00E508E8" w:rsidRPr="005D51A7">
          <w:rPr>
            <w:rStyle w:val="Hipercze"/>
            <w:noProof/>
          </w:rPr>
          <w:t>Bibliografia</w:t>
        </w:r>
        <w:r w:rsidR="00E508E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08E8">
          <w:rPr>
            <w:noProof/>
            <w:webHidden/>
          </w:rPr>
          <w:instrText xml:space="preserve"> PAGEREF _Toc449901429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08E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508E8" w:rsidRDefault="00B426C0" w:rsidP="00E508E8">
      <w:pPr>
        <w:pStyle w:val="Nagwek1"/>
        <w:rPr>
          <w:b w:val="0"/>
          <w:sz w:val="44"/>
        </w:rPr>
      </w:pPr>
      <w:r>
        <w:rPr>
          <w:b w:val="0"/>
          <w:sz w:val="44"/>
        </w:rPr>
        <w:fldChar w:fldCharType="end"/>
      </w:r>
    </w:p>
    <w:p w:rsidR="00E508E8" w:rsidRDefault="00E508E8">
      <w:pPr>
        <w:rPr>
          <w:rFonts w:asciiTheme="majorHAnsi" w:eastAsiaTheme="majorEastAsia" w:hAnsiTheme="majorHAnsi" w:cstheme="majorBidi"/>
          <w:bCs/>
          <w:color w:val="365F91" w:themeColor="accent1" w:themeShade="BF"/>
          <w:sz w:val="44"/>
          <w:szCs w:val="28"/>
        </w:rPr>
      </w:pPr>
      <w:r>
        <w:rPr>
          <w:b/>
          <w:sz w:val="44"/>
        </w:rPr>
        <w:br w:type="page"/>
      </w:r>
    </w:p>
    <w:p w:rsidR="00E508E8" w:rsidRDefault="00E508E8" w:rsidP="00E508E8">
      <w:pPr>
        <w:pStyle w:val="Nagwek1"/>
        <w:rPr>
          <w:rFonts w:asciiTheme="minorHAnsi" w:hAnsiTheme="minorHAnsi"/>
          <w:color w:val="auto"/>
          <w:sz w:val="44"/>
        </w:rPr>
      </w:pPr>
      <w:bookmarkStart w:id="1" w:name="_Toc449901425"/>
      <w:r w:rsidRPr="00E508E8">
        <w:rPr>
          <w:rFonts w:asciiTheme="minorHAnsi" w:hAnsiTheme="minorHAnsi"/>
          <w:color w:val="auto"/>
          <w:sz w:val="44"/>
        </w:rPr>
        <w:lastRenderedPageBreak/>
        <w:t>Wstęp</w:t>
      </w:r>
      <w:bookmarkEnd w:id="1"/>
    </w:p>
    <w:p w:rsidR="009F0701" w:rsidRDefault="009F0701" w:rsidP="009F0701">
      <w:pPr>
        <w:ind w:firstLine="284"/>
        <w:jc w:val="both"/>
        <w:rPr>
          <w:sz w:val="24"/>
        </w:rPr>
      </w:pPr>
      <w:r>
        <w:rPr>
          <w:sz w:val="24"/>
        </w:rPr>
        <w:t>Celem projektu było zaprogramowanie w języku VHDL sprzętowej implementacji sterownika USB standardzie 1.1</w:t>
      </w:r>
      <w:r w:rsidR="0072562C">
        <w:rPr>
          <w:sz w:val="24"/>
        </w:rPr>
        <w:t xml:space="preserve"> </w:t>
      </w:r>
      <w:proofErr w:type="spellStart"/>
      <w:r w:rsidR="0072562C">
        <w:t>Full</w:t>
      </w:r>
      <w:proofErr w:type="spellEnd"/>
      <w:r w:rsidR="0072562C">
        <w:t xml:space="preserve"> </w:t>
      </w:r>
      <w:proofErr w:type="spellStart"/>
      <w:r w:rsidR="0072562C">
        <w:t>Speed</w:t>
      </w:r>
      <w:proofErr w:type="spellEnd"/>
      <w:r>
        <w:rPr>
          <w:sz w:val="24"/>
        </w:rPr>
        <w:t xml:space="preserve">, za pomocą którego można przesyłać dane. W tym celu otrzymaliśmy możliwość korzystania z komputera z zainstalowanym oprogramowanie ISE </w:t>
      </w:r>
      <w:proofErr w:type="spellStart"/>
      <w:r>
        <w:rPr>
          <w:sz w:val="24"/>
        </w:rPr>
        <w:t>Webpack</w:t>
      </w:r>
      <w:proofErr w:type="spellEnd"/>
      <w:r>
        <w:rPr>
          <w:sz w:val="24"/>
        </w:rPr>
        <w:t xml:space="preserve"> do tworzenia programu oraz układ FPGA Spartan 3E wraz z podłączonym gniazdem USB typu B do układu.</w:t>
      </w:r>
    </w:p>
    <w:p w:rsidR="009F0701" w:rsidRDefault="009F0701" w:rsidP="009F0701">
      <w:pPr>
        <w:ind w:firstLine="284"/>
        <w:jc w:val="both"/>
        <w:rPr>
          <w:sz w:val="24"/>
        </w:rPr>
      </w:pPr>
      <w:r>
        <w:rPr>
          <w:sz w:val="24"/>
        </w:rPr>
        <w:t>Układ posiadał dwa gniazda USB. Pierwsze, wbudowane zostało zaprojektowane jedynie do przesyłania programu z komputera, przez co do wykonania projektu potrzebne było wspomniane wcześniej dodatkowe gniazdo USB.</w:t>
      </w:r>
    </w:p>
    <w:p w:rsidR="009F0701" w:rsidRPr="009F0701" w:rsidRDefault="00202373" w:rsidP="009F0701">
      <w:pPr>
        <w:ind w:firstLine="284"/>
        <w:jc w:val="both"/>
        <w:rPr>
          <w:sz w:val="24"/>
        </w:rPr>
      </w:pPr>
      <w:r>
        <w:rPr>
          <w:sz w:val="24"/>
        </w:rPr>
        <w:t xml:space="preserve">Z uwagi na małą ilość godzin przeznaczoną na dany projekt </w:t>
      </w:r>
      <w:r w:rsidR="0072562C">
        <w:rPr>
          <w:sz w:val="24"/>
        </w:rPr>
        <w:t>skoncentrował się</w:t>
      </w:r>
      <w:r>
        <w:rPr>
          <w:sz w:val="24"/>
        </w:rPr>
        <w:t xml:space="preserve"> na odbieraniu danych z interfejsu. W tym celu należało zapoznać się ze sposobem elektrycznej reprezentacji danych w łączu oraz sposobem dekodowania i interpretowania otrzymanych danych. Większość danych pochodzi ze specyfikacji USB 1.1 [1].</w:t>
      </w:r>
    </w:p>
    <w:p w:rsidR="00E508E8" w:rsidRDefault="00E508E8" w:rsidP="00E508E8">
      <w:pPr>
        <w:pStyle w:val="Nagwek1"/>
        <w:rPr>
          <w:rFonts w:asciiTheme="minorHAnsi" w:hAnsiTheme="minorHAnsi"/>
          <w:color w:val="auto"/>
          <w:sz w:val="44"/>
        </w:rPr>
      </w:pPr>
      <w:bookmarkStart w:id="2" w:name="_Toc449901426"/>
      <w:r w:rsidRPr="00E508E8">
        <w:rPr>
          <w:rFonts w:asciiTheme="minorHAnsi" w:hAnsiTheme="minorHAnsi"/>
          <w:color w:val="auto"/>
          <w:sz w:val="44"/>
        </w:rPr>
        <w:t>Opis projektu</w:t>
      </w:r>
      <w:bookmarkEnd w:id="2"/>
    </w:p>
    <w:p w:rsidR="0072562C" w:rsidRDefault="0072562C" w:rsidP="0072562C">
      <w:pPr>
        <w:ind w:firstLine="284"/>
      </w:pPr>
      <w:r>
        <w:t xml:space="preserve">Projekt składał się z głównego schematu </w:t>
      </w:r>
      <w:proofErr w:type="spellStart"/>
      <w:r w:rsidRPr="0072562C">
        <w:rPr>
          <w:b/>
        </w:rPr>
        <w:t>top_lvl</w:t>
      </w:r>
      <w:proofErr w:type="spellEnd"/>
      <w:r w:rsidRPr="0072562C">
        <w:rPr>
          <w:b/>
        </w:rPr>
        <w:t xml:space="preserve"> </w:t>
      </w:r>
      <w:r>
        <w:t>zawierającego moduły napisane w języku VHDL (Rysunek 1). Moduły znajdujące się na Rysunku 1 to:</w:t>
      </w:r>
    </w:p>
    <w:p w:rsidR="0072562C" w:rsidRDefault="0072562C" w:rsidP="0072562C">
      <w:pPr>
        <w:pStyle w:val="Akapitzlist"/>
        <w:numPr>
          <w:ilvl w:val="0"/>
          <w:numId w:val="2"/>
        </w:numPr>
      </w:pPr>
      <w:proofErr w:type="spellStart"/>
      <w:r w:rsidRPr="003D31A3">
        <w:rPr>
          <w:b/>
        </w:rPr>
        <w:t>DCM_SP</w:t>
      </w:r>
      <w:proofErr w:type="spellEnd"/>
      <w:r>
        <w:t xml:space="preserve"> – Digital </w:t>
      </w:r>
      <w:proofErr w:type="spellStart"/>
      <w:r>
        <w:t>Clock</w:t>
      </w:r>
      <w:proofErr w:type="spellEnd"/>
      <w:r>
        <w:t xml:space="preserve"> Manager, odpowiadający za zmianę częstotliwości układu z 50Mhz na częstotliwość 60 </w:t>
      </w:r>
      <w:proofErr w:type="spellStart"/>
      <w:r>
        <w:t>Mhz</w:t>
      </w:r>
      <w:proofErr w:type="spellEnd"/>
      <w:r>
        <w:t xml:space="preserve">, czyli dokładnie 5 razy większą niż częstotliwość działania transmisji USB 1.1 </w:t>
      </w:r>
      <w:proofErr w:type="spellStart"/>
      <w:r>
        <w:t>Full</w:t>
      </w:r>
      <w:proofErr w:type="spellEnd"/>
      <w:r>
        <w:t xml:space="preserve"> </w:t>
      </w:r>
      <w:proofErr w:type="spellStart"/>
      <w:r>
        <w:t>Speed</w:t>
      </w:r>
      <w:proofErr w:type="spellEnd"/>
      <w:r>
        <w:t>. Moduł układu Spartan 3E.</w:t>
      </w:r>
    </w:p>
    <w:p w:rsidR="0072562C" w:rsidRDefault="0072562C" w:rsidP="0072562C">
      <w:pPr>
        <w:pStyle w:val="Akapitzlist"/>
        <w:numPr>
          <w:ilvl w:val="0"/>
          <w:numId w:val="2"/>
        </w:numPr>
      </w:pPr>
      <w:proofErr w:type="spellStart"/>
      <w:r w:rsidRPr="003D31A3">
        <w:rPr>
          <w:b/>
        </w:rPr>
        <w:t>usb_rx</w:t>
      </w:r>
      <w:proofErr w:type="spellEnd"/>
      <w:r>
        <w:t xml:space="preserve"> – moduł odczytujący bajty i sekwencje końca / startu pakietu. Moduł został wykonany w całości przez grupę projektową.</w:t>
      </w:r>
    </w:p>
    <w:p w:rsidR="0072562C" w:rsidRDefault="0072562C" w:rsidP="0072562C">
      <w:pPr>
        <w:pStyle w:val="Akapitzlist"/>
        <w:numPr>
          <w:ilvl w:val="0"/>
          <w:numId w:val="2"/>
        </w:numPr>
      </w:pPr>
      <w:proofErr w:type="spellStart"/>
      <w:r w:rsidRPr="003D31A3">
        <w:rPr>
          <w:b/>
        </w:rPr>
        <w:t>sof_filter</w:t>
      </w:r>
      <w:proofErr w:type="spellEnd"/>
      <w:r>
        <w:t xml:space="preserve"> </w:t>
      </w:r>
      <w:r w:rsidR="003D31A3">
        <w:t>–</w:t>
      </w:r>
      <w:r>
        <w:t xml:space="preserve"> </w:t>
      </w:r>
      <w:r w:rsidR="003D31A3">
        <w:t xml:space="preserve">moduł filtrujący ramki SOF (Start of </w:t>
      </w:r>
      <w:proofErr w:type="spellStart"/>
      <w:r w:rsidR="003D31A3">
        <w:t>Header</w:t>
      </w:r>
      <w:proofErr w:type="spellEnd"/>
      <w:r w:rsidR="003D31A3">
        <w:t>), wysyłane co 1 ms przez kontroler. Moduł wykonany prze grupę projektową.</w:t>
      </w:r>
    </w:p>
    <w:p w:rsidR="003D31A3" w:rsidRDefault="003D31A3" w:rsidP="003D31A3">
      <w:pPr>
        <w:pStyle w:val="Akapitzlist"/>
        <w:numPr>
          <w:ilvl w:val="0"/>
          <w:numId w:val="2"/>
        </w:numPr>
      </w:pPr>
      <w:proofErr w:type="spellStart"/>
      <w:r>
        <w:rPr>
          <w:b/>
        </w:rPr>
        <w:t>newline_fsm</w:t>
      </w:r>
      <w:proofErr w:type="spellEnd"/>
      <w:r>
        <w:t xml:space="preserve"> – moduł wspomagający układ wyświetlający. Jego zadaniem było wykryć koniec pakietu i ustawić kursor w następnej linii. Moduł wykonany prze grupę projektową.</w:t>
      </w:r>
    </w:p>
    <w:p w:rsidR="003D31A3" w:rsidRDefault="003D31A3" w:rsidP="0072562C">
      <w:pPr>
        <w:pStyle w:val="Akapitzlist"/>
        <w:numPr>
          <w:ilvl w:val="0"/>
          <w:numId w:val="2"/>
        </w:numPr>
      </w:pPr>
      <w:proofErr w:type="spellStart"/>
      <w:r>
        <w:rPr>
          <w:b/>
        </w:rPr>
        <w:t>FSM_SendByte</w:t>
      </w:r>
      <w:proofErr w:type="spellEnd"/>
      <w:r>
        <w:t xml:space="preserve"> – moduł przetwarzający bajty na ich reprezentację szesnastkową na ekranie. Moduł wykonany przez dr inż. Jarosława Sugiera.</w:t>
      </w:r>
    </w:p>
    <w:p w:rsidR="003D31A3" w:rsidRDefault="003D31A3" w:rsidP="003D31A3">
      <w:pPr>
        <w:pStyle w:val="Akapitzlist"/>
        <w:numPr>
          <w:ilvl w:val="0"/>
          <w:numId w:val="2"/>
        </w:numPr>
      </w:pPr>
      <w:r w:rsidRPr="003D31A3">
        <w:rPr>
          <w:b/>
        </w:rPr>
        <w:t>VGAtxt48x20</w:t>
      </w:r>
      <w:r>
        <w:t xml:space="preserve"> – sterownik ekranu podłączonego do układu FPGA. Umożliwiał on wypisywanie 48 znaków w 20 liniach na ekranie oraz przewijanie tekstu. Moduł wykonany przez dr inż. Jarosława Sugiera.</w:t>
      </w:r>
    </w:p>
    <w:p w:rsidR="003D31A3" w:rsidRDefault="003D31A3" w:rsidP="003D31A3">
      <w:pPr>
        <w:rPr>
          <w:b/>
        </w:rPr>
      </w:pPr>
    </w:p>
    <w:p w:rsidR="003D31A3" w:rsidRPr="003D31A3" w:rsidRDefault="003D31A3" w:rsidP="003D31A3">
      <w:pPr>
        <w:ind w:firstLine="284"/>
      </w:pPr>
      <w:r>
        <w:t xml:space="preserve">Układ nie posiada układu </w:t>
      </w:r>
      <w:proofErr w:type="spellStart"/>
      <w:r w:rsidRPr="003D31A3">
        <w:rPr>
          <w:b/>
        </w:rPr>
        <w:t>usb_tx</w:t>
      </w:r>
      <w:proofErr w:type="spellEnd"/>
      <w:r>
        <w:t>, który odpowiada za transmisję danych do kontrolera, z uwagi na wspomnianą małą ilość czasu, jednak jego zalążki można znaleźć w plikach projektu.</w:t>
      </w:r>
    </w:p>
    <w:p w:rsidR="0072562C" w:rsidRPr="0072562C" w:rsidRDefault="0072562C" w:rsidP="0072562C"/>
    <w:p w:rsidR="0072562C" w:rsidRDefault="0072562C">
      <w:pPr>
        <w:rPr>
          <w:noProof/>
          <w:lang w:eastAsia="pl-PL"/>
        </w:rPr>
      </w:pPr>
      <w:r>
        <w:rPr>
          <w:noProof/>
          <w:lang w:eastAsia="pl-PL"/>
        </w:rPr>
        <w:br w:type="page"/>
      </w:r>
    </w:p>
    <w:p w:rsidR="00444F07" w:rsidRDefault="00AB7D69" w:rsidP="0072562C">
      <w:pPr>
        <w:jc w:val="center"/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344.25pt;margin-top:40.7pt;width:75.2pt;height:620.95pt;z-index:251660288;mso-width-relative:margin;mso-height-relative:margin" filled="f" stroked="f">
            <v:textbox style="layout-flow:vertical;mso-layout-flow-alt:bottom-to-top;mso-next-textbox:#_x0000_s1027">
              <w:txbxContent>
                <w:p w:rsidR="00AB7D69" w:rsidRDefault="00986A87" w:rsidP="00986A87">
                  <w:pPr>
                    <w:jc w:val="center"/>
                  </w:pPr>
                  <w:r>
                    <w:t xml:space="preserve">Rysunek 1. Schemat układu odbierającego pakiety z interfejsu USB 1.1 </w:t>
                  </w:r>
                  <w:proofErr w:type="spellStart"/>
                  <w:r>
                    <w:t>Full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Speed</w:t>
                  </w:r>
                  <w:proofErr w:type="spellEnd"/>
                </w:p>
              </w:txbxContent>
            </v:textbox>
          </v:shape>
        </w:pict>
      </w:r>
      <w:r w:rsidR="0072562C"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882255" cy="2802255"/>
            <wp:effectExtent l="0" t="2533650" r="0" b="2512695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8849" t="20944" r="2203" b="22877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82255" cy="280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2562C" w:rsidRDefault="0072562C">
      <w:pPr>
        <w:rPr>
          <w:noProof/>
          <w:lang w:eastAsia="pl-PL"/>
        </w:rPr>
      </w:pPr>
      <w:r>
        <w:rPr>
          <w:noProof/>
          <w:lang w:eastAsia="pl-PL"/>
        </w:rPr>
        <w:br w:type="page"/>
      </w:r>
    </w:p>
    <w:p w:rsidR="00986A87" w:rsidRDefault="00986A87" w:rsidP="00444F07">
      <w:pPr>
        <w:rPr>
          <w:b/>
          <w:sz w:val="32"/>
        </w:rPr>
      </w:pPr>
      <w:r w:rsidRPr="00986A87">
        <w:rPr>
          <w:b/>
          <w:sz w:val="32"/>
        </w:rPr>
        <w:lastRenderedPageBreak/>
        <w:t>Opisy modułów</w:t>
      </w:r>
    </w:p>
    <w:p w:rsidR="00986A87" w:rsidRDefault="00986A87" w:rsidP="00986A87">
      <w:r>
        <w:t>Poniżej zostały opisane moduły wykonane przez grupę:</w:t>
      </w:r>
    </w:p>
    <w:p w:rsidR="00D026AF" w:rsidRDefault="00986A87" w:rsidP="00D026AF">
      <w:pPr>
        <w:pStyle w:val="Akapitzlist"/>
        <w:numPr>
          <w:ilvl w:val="0"/>
          <w:numId w:val="3"/>
        </w:numPr>
      </w:pPr>
      <w:proofErr w:type="spellStart"/>
      <w:r>
        <w:t>usb_rx</w:t>
      </w:r>
      <w:proofErr w:type="spellEnd"/>
    </w:p>
    <w:p w:rsidR="00D026AF" w:rsidRDefault="00D026AF" w:rsidP="00D026AF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218111" cy="1494845"/>
            <wp:effectExtent l="1905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2783" t="15725" r="28728" b="38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111" cy="149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6AF" w:rsidRDefault="00D026AF" w:rsidP="00D026AF">
      <w:pPr>
        <w:jc w:val="center"/>
      </w:pPr>
      <w:r w:rsidRPr="00986A87">
        <w:t xml:space="preserve">Rysunek </w:t>
      </w:r>
      <w:r>
        <w:t>3. Symbol układu.</w:t>
      </w:r>
    </w:p>
    <w:p w:rsidR="00D026AF" w:rsidRDefault="009C3ECC" w:rsidP="00D026AF">
      <w:pPr>
        <w:ind w:firstLine="284"/>
        <w:jc w:val="both"/>
      </w:pPr>
      <w:r>
        <w:t>Wejścia i wyjścia</w:t>
      </w:r>
      <w:r w:rsidR="00D026AF">
        <w:t xml:space="preserve"> układu:</w:t>
      </w:r>
    </w:p>
    <w:p w:rsidR="00D026AF" w:rsidRDefault="00D026AF" w:rsidP="00D026AF">
      <w:pPr>
        <w:pStyle w:val="Akapitzlist"/>
        <w:numPr>
          <w:ilvl w:val="0"/>
          <w:numId w:val="3"/>
        </w:numPr>
        <w:jc w:val="both"/>
      </w:pPr>
      <w:proofErr w:type="spellStart"/>
      <w:r>
        <w:t>d_p</w:t>
      </w:r>
      <w:proofErr w:type="spellEnd"/>
      <w:r>
        <w:t xml:space="preserve"> i </w:t>
      </w:r>
      <w:proofErr w:type="spellStart"/>
      <w:r>
        <w:t>d_m</w:t>
      </w:r>
      <w:proofErr w:type="spellEnd"/>
      <w:r>
        <w:t xml:space="preserve"> – są to bezpośrednie styki z przewodami D+ i D- interfejsu USB.</w:t>
      </w:r>
      <w:r w:rsidR="009C3ECC">
        <w:t xml:space="preserve"> W danym układzie są to wejścia.</w:t>
      </w:r>
    </w:p>
    <w:p w:rsidR="00D026AF" w:rsidRDefault="00D026AF" w:rsidP="00D026AF">
      <w:pPr>
        <w:pStyle w:val="Akapitzlist"/>
        <w:numPr>
          <w:ilvl w:val="0"/>
          <w:numId w:val="3"/>
        </w:numPr>
        <w:jc w:val="both"/>
      </w:pPr>
      <w:r>
        <w:t xml:space="preserve">clk_60mhz – </w:t>
      </w:r>
      <w:r w:rsidR="009C3ECC">
        <w:t>wejście zegara</w:t>
      </w:r>
      <w:r>
        <w:t xml:space="preserve"> </w:t>
      </w:r>
      <w:r w:rsidR="009C3ECC">
        <w:t xml:space="preserve">o częstotliwości 60 </w:t>
      </w:r>
      <w:proofErr w:type="spellStart"/>
      <w:r w:rsidR="009C3ECC">
        <w:t>Mhz</w:t>
      </w:r>
      <w:proofErr w:type="spellEnd"/>
      <w:r w:rsidR="009C3ECC">
        <w:t>.</w:t>
      </w:r>
    </w:p>
    <w:p w:rsidR="009C3ECC" w:rsidRDefault="009C3ECC" w:rsidP="00D026AF">
      <w:pPr>
        <w:pStyle w:val="Akapitzlist"/>
        <w:numPr>
          <w:ilvl w:val="0"/>
          <w:numId w:val="3"/>
        </w:numPr>
        <w:jc w:val="both"/>
      </w:pPr>
      <w:r>
        <w:t>busy – wyjście układu informujące, że urządzenie odbiera dane.</w:t>
      </w:r>
    </w:p>
    <w:p w:rsidR="009C3ECC" w:rsidRDefault="009C3ECC" w:rsidP="00D026AF">
      <w:pPr>
        <w:pStyle w:val="Akapitzlist"/>
        <w:numPr>
          <w:ilvl w:val="0"/>
          <w:numId w:val="3"/>
        </w:numPr>
        <w:jc w:val="both"/>
      </w:pPr>
      <w:proofErr w:type="spellStart"/>
      <w:r>
        <w:t>received</w:t>
      </w:r>
      <w:proofErr w:type="spellEnd"/>
      <w:r>
        <w:t xml:space="preserve"> – wyjście sygnalizujące gotowość </w:t>
      </w:r>
      <w:proofErr w:type="spellStart"/>
      <w:r>
        <w:t>bajtu</w:t>
      </w:r>
      <w:proofErr w:type="spellEnd"/>
      <w:r>
        <w:t xml:space="preserve"> do odbioru.</w:t>
      </w:r>
    </w:p>
    <w:p w:rsidR="009C3ECC" w:rsidRDefault="009C3ECC" w:rsidP="00D026AF">
      <w:pPr>
        <w:pStyle w:val="Akapitzlist"/>
        <w:numPr>
          <w:ilvl w:val="0"/>
          <w:numId w:val="3"/>
        </w:numPr>
        <w:jc w:val="both"/>
      </w:pPr>
      <w:proofErr w:type="spellStart"/>
      <w:r>
        <w:t>rx_byte</w:t>
      </w:r>
      <w:proofErr w:type="spellEnd"/>
      <w:r>
        <w:t xml:space="preserve"> – magistrala z odebranymi danymi.</w:t>
      </w:r>
    </w:p>
    <w:p w:rsidR="00D026AF" w:rsidRDefault="009C3ECC" w:rsidP="00D026AF">
      <w:r>
        <w:t>Maszyna stanów:</w:t>
      </w:r>
    </w:p>
    <w:p w:rsidR="009C3ECC" w:rsidRDefault="009C3ECC" w:rsidP="009C3ECC">
      <w:pPr>
        <w:ind w:firstLine="284"/>
        <w:jc w:val="both"/>
      </w:pPr>
      <w:r>
        <w:t xml:space="preserve">Maszyna stanów jest głównym elementem modułu </w:t>
      </w:r>
      <w:proofErr w:type="spellStart"/>
      <w:r>
        <w:t>usb_rx</w:t>
      </w:r>
      <w:proofErr w:type="spellEnd"/>
      <w:r>
        <w:t xml:space="preserve"> (Rysunek 3) definiującym stan odbiornika:</w:t>
      </w:r>
    </w:p>
    <w:p w:rsidR="009C3ECC" w:rsidRDefault="009C3ECC" w:rsidP="009C3ECC">
      <w:pPr>
        <w:ind w:firstLine="284"/>
        <w:jc w:val="both"/>
      </w:pPr>
    </w:p>
    <w:p w:rsidR="00986A87" w:rsidRDefault="00986A87" w:rsidP="00986A87">
      <w:pPr>
        <w:jc w:val="both"/>
      </w:pPr>
    </w:p>
    <w:p w:rsidR="00986A87" w:rsidRDefault="00986A87" w:rsidP="00986A87">
      <w:pPr>
        <w:jc w:val="center"/>
      </w:pPr>
      <w:r w:rsidRPr="00986A87">
        <w:drawing>
          <wp:inline distT="0" distB="0" distL="0" distR="0">
            <wp:extent cx="4767636" cy="2416423"/>
            <wp:effectExtent l="19050" t="0" r="0" b="0"/>
            <wp:docPr id="2" name="Obraz 4" descr="Drawi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rawing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381" cy="2417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A87" w:rsidRDefault="00986A87" w:rsidP="00D026AF">
      <w:pPr>
        <w:jc w:val="center"/>
      </w:pPr>
      <w:r w:rsidRPr="00986A87">
        <w:t xml:space="preserve">Rysunek </w:t>
      </w:r>
      <w:r w:rsidR="00D026AF">
        <w:t>3</w:t>
      </w:r>
      <w:r>
        <w:t xml:space="preserve">. Maszyna stanów dla modułu </w:t>
      </w:r>
      <w:proofErr w:type="spellStart"/>
      <w:r>
        <w:t>usb_rx</w:t>
      </w:r>
      <w:proofErr w:type="spellEnd"/>
      <w:r>
        <w:t>.</w:t>
      </w:r>
    </w:p>
    <w:p w:rsidR="00986A87" w:rsidRDefault="00986A87" w:rsidP="00986A87">
      <w:pPr>
        <w:pStyle w:val="Akapitzlist"/>
        <w:numPr>
          <w:ilvl w:val="0"/>
          <w:numId w:val="3"/>
        </w:numPr>
      </w:pPr>
      <w:proofErr w:type="spellStart"/>
      <w:r>
        <w:lastRenderedPageBreak/>
        <w:t>sof_filter</w:t>
      </w:r>
      <w:proofErr w:type="spellEnd"/>
    </w:p>
    <w:p w:rsidR="00986A87" w:rsidRDefault="00986A87" w:rsidP="00986A87">
      <w:pPr>
        <w:pStyle w:val="Akapitzlist"/>
      </w:pPr>
    </w:p>
    <w:p w:rsidR="00986A87" w:rsidRDefault="00986A87" w:rsidP="00986A87"/>
    <w:p w:rsidR="00986A87" w:rsidRDefault="00986A87" w:rsidP="00986A87">
      <w:pPr>
        <w:pStyle w:val="Akapitzlist"/>
        <w:numPr>
          <w:ilvl w:val="0"/>
          <w:numId w:val="3"/>
        </w:numPr>
      </w:pPr>
      <w:proofErr w:type="spellStart"/>
      <w:r>
        <w:t>newline_fsm</w:t>
      </w:r>
      <w:proofErr w:type="spellEnd"/>
    </w:p>
    <w:p w:rsidR="00986A87" w:rsidRPr="00986A87" w:rsidRDefault="00986A87" w:rsidP="00986A87"/>
    <w:p w:rsidR="00986A87" w:rsidRDefault="00986A87" w:rsidP="00986A87">
      <w:pPr>
        <w:jc w:val="center"/>
        <w:rPr>
          <w:b/>
        </w:rPr>
      </w:pPr>
    </w:p>
    <w:p w:rsidR="00986A87" w:rsidRDefault="00986A87" w:rsidP="00444F07"/>
    <w:p w:rsidR="009D5246" w:rsidRDefault="009D5246" w:rsidP="00444F07">
      <w:r>
        <w:rPr>
          <w:noProof/>
          <w:lang w:eastAsia="pl-PL"/>
        </w:rPr>
        <w:drawing>
          <wp:inline distT="0" distB="0" distL="0" distR="0">
            <wp:extent cx="5760720" cy="3237717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A87" w:rsidRDefault="00986A87" w:rsidP="00444F07"/>
    <w:p w:rsidR="009D5246" w:rsidRDefault="009D5246" w:rsidP="00444F07">
      <w:r>
        <w:rPr>
          <w:noProof/>
          <w:lang w:eastAsia="pl-PL"/>
        </w:rPr>
        <w:lastRenderedPageBreak/>
        <w:drawing>
          <wp:inline distT="0" distB="0" distL="0" distR="0">
            <wp:extent cx="5760720" cy="3237717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246" w:rsidRDefault="009D5246" w:rsidP="00444F07">
      <w:r>
        <w:rPr>
          <w:noProof/>
          <w:lang w:eastAsia="pl-PL"/>
        </w:rPr>
        <w:drawing>
          <wp:inline distT="0" distB="0" distL="0" distR="0">
            <wp:extent cx="5760720" cy="3237717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246" w:rsidRDefault="009D5246" w:rsidP="00444F07">
      <w:r>
        <w:rPr>
          <w:noProof/>
          <w:lang w:eastAsia="pl-PL"/>
        </w:rPr>
        <w:lastRenderedPageBreak/>
        <w:drawing>
          <wp:inline distT="0" distB="0" distL="0" distR="0">
            <wp:extent cx="5760720" cy="3237717"/>
            <wp:effectExtent l="1905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246" w:rsidRDefault="009D5246" w:rsidP="00444F07">
      <w:r>
        <w:rPr>
          <w:noProof/>
          <w:lang w:eastAsia="pl-PL"/>
        </w:rPr>
        <w:drawing>
          <wp:inline distT="0" distB="0" distL="0" distR="0">
            <wp:extent cx="5760720" cy="3237717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246" w:rsidRDefault="009D5246" w:rsidP="00444F07"/>
    <w:p w:rsidR="009D5246" w:rsidRDefault="009D5246" w:rsidP="00444F07">
      <w:r>
        <w:rPr>
          <w:noProof/>
          <w:lang w:eastAsia="pl-PL"/>
        </w:rPr>
        <w:lastRenderedPageBreak/>
        <w:drawing>
          <wp:inline distT="0" distB="0" distL="0" distR="0">
            <wp:extent cx="5760720" cy="3237717"/>
            <wp:effectExtent l="1905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246" w:rsidRDefault="009D5246" w:rsidP="00444F07"/>
    <w:p w:rsidR="009D5246" w:rsidRPr="00444F07" w:rsidRDefault="009D5246" w:rsidP="00444F07">
      <w:r>
        <w:rPr>
          <w:noProof/>
          <w:lang w:eastAsia="pl-PL"/>
        </w:rPr>
        <w:drawing>
          <wp:inline distT="0" distB="0" distL="0" distR="0">
            <wp:extent cx="5760720" cy="3237717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246" w:rsidRDefault="009D5246" w:rsidP="00E508E8">
      <w:pPr>
        <w:pStyle w:val="Nagwek1"/>
        <w:rPr>
          <w:rFonts w:asciiTheme="minorHAnsi" w:hAnsiTheme="minorHAnsi"/>
          <w:color w:val="auto"/>
          <w:sz w:val="44"/>
        </w:rPr>
      </w:pPr>
      <w:bookmarkStart w:id="3" w:name="_Toc449901427"/>
      <w:r>
        <w:rPr>
          <w:b w:val="0"/>
          <w:bCs w:val="0"/>
          <w:noProof/>
          <w:sz w:val="44"/>
          <w:lang w:eastAsia="pl-PL"/>
        </w:rPr>
        <w:lastRenderedPageBreak/>
        <w:drawing>
          <wp:inline distT="0" distB="0" distL="0" distR="0">
            <wp:extent cx="5760720" cy="3237717"/>
            <wp:effectExtent l="1905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246" w:rsidRPr="009D5246" w:rsidRDefault="009D5246" w:rsidP="009D5246"/>
    <w:p w:rsidR="009D5246" w:rsidRDefault="009D5246" w:rsidP="00E508E8">
      <w:pPr>
        <w:pStyle w:val="Nagwek1"/>
        <w:rPr>
          <w:rFonts w:asciiTheme="minorHAnsi" w:hAnsiTheme="minorHAnsi"/>
          <w:color w:val="auto"/>
          <w:sz w:val="44"/>
        </w:rPr>
      </w:pPr>
    </w:p>
    <w:p w:rsidR="00E508E8" w:rsidRDefault="00E508E8" w:rsidP="00E508E8">
      <w:pPr>
        <w:pStyle w:val="Nagwek1"/>
        <w:rPr>
          <w:rFonts w:asciiTheme="minorHAnsi" w:hAnsiTheme="minorHAnsi"/>
          <w:color w:val="auto"/>
          <w:sz w:val="44"/>
        </w:rPr>
      </w:pPr>
      <w:r w:rsidRPr="00E508E8">
        <w:rPr>
          <w:rFonts w:asciiTheme="minorHAnsi" w:hAnsiTheme="minorHAnsi"/>
          <w:color w:val="auto"/>
          <w:sz w:val="44"/>
        </w:rPr>
        <w:t>Implementacja</w:t>
      </w:r>
      <w:bookmarkEnd w:id="3"/>
    </w:p>
    <w:p w:rsidR="00444F07" w:rsidRPr="00444F07" w:rsidRDefault="00444F07" w:rsidP="00444F07"/>
    <w:p w:rsidR="00E508E8" w:rsidRDefault="00E508E8" w:rsidP="00E508E8">
      <w:pPr>
        <w:pStyle w:val="Nagwek1"/>
        <w:rPr>
          <w:rFonts w:asciiTheme="minorHAnsi" w:hAnsiTheme="minorHAnsi"/>
          <w:color w:val="auto"/>
          <w:sz w:val="44"/>
        </w:rPr>
      </w:pPr>
      <w:bookmarkStart w:id="4" w:name="_Toc449901428"/>
      <w:r w:rsidRPr="00E508E8">
        <w:rPr>
          <w:rFonts w:asciiTheme="minorHAnsi" w:hAnsiTheme="minorHAnsi"/>
          <w:color w:val="auto"/>
          <w:sz w:val="44"/>
        </w:rPr>
        <w:t>Podsumowanie</w:t>
      </w:r>
      <w:bookmarkEnd w:id="4"/>
    </w:p>
    <w:p w:rsidR="00444F07" w:rsidRPr="00444F07" w:rsidRDefault="00444F07" w:rsidP="00444F07"/>
    <w:p w:rsidR="00E508E8" w:rsidRDefault="00E508E8" w:rsidP="005B2150">
      <w:pPr>
        <w:pStyle w:val="Nagwek1"/>
        <w:rPr>
          <w:rFonts w:asciiTheme="minorHAnsi" w:hAnsiTheme="minorHAnsi"/>
          <w:color w:val="auto"/>
          <w:sz w:val="44"/>
        </w:rPr>
      </w:pPr>
      <w:bookmarkStart w:id="5" w:name="_Toc449901429"/>
      <w:r w:rsidRPr="00E508E8">
        <w:rPr>
          <w:rFonts w:asciiTheme="minorHAnsi" w:hAnsiTheme="minorHAnsi"/>
          <w:color w:val="auto"/>
          <w:sz w:val="44"/>
        </w:rPr>
        <w:t>Bibliografia</w:t>
      </w:r>
      <w:bookmarkEnd w:id="5"/>
    </w:p>
    <w:p w:rsidR="005B2150" w:rsidRDefault="001D0B79" w:rsidP="005B2150">
      <w:pPr>
        <w:pStyle w:val="Akapitzlist"/>
        <w:numPr>
          <w:ilvl w:val="0"/>
          <w:numId w:val="1"/>
        </w:numPr>
      </w:pPr>
      <w:r>
        <w:t xml:space="preserve">Universal Serial Bus </w:t>
      </w:r>
      <w:proofErr w:type="spellStart"/>
      <w:r>
        <w:t>Specification</w:t>
      </w:r>
      <w:proofErr w:type="spellEnd"/>
      <w:r>
        <w:t xml:space="preserve"> (1.1) [Dostęp 01.05.2016]</w:t>
      </w:r>
      <w:r>
        <w:br/>
      </w:r>
      <w:hyperlink r:id="rId19" w:history="1">
        <w:r w:rsidRPr="00192E9C">
          <w:rPr>
            <w:rStyle w:val="Hipercze"/>
          </w:rPr>
          <w:t>http://esd.cs.ucr.edu/webres/usb11.pdf</w:t>
        </w:r>
      </w:hyperlink>
    </w:p>
    <w:p w:rsidR="000C5F35" w:rsidRPr="00BC01A7" w:rsidRDefault="000C5F35" w:rsidP="00DD71F8">
      <w:pPr>
        <w:pStyle w:val="Akapitzlist"/>
        <w:numPr>
          <w:ilvl w:val="0"/>
          <w:numId w:val="1"/>
        </w:numPr>
      </w:pPr>
    </w:p>
    <w:sectPr w:rsidR="000C5F35" w:rsidRPr="00BC01A7" w:rsidSect="008563A6"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118A" w:rsidRDefault="003E118A" w:rsidP="007272FD">
      <w:pPr>
        <w:spacing w:after="0" w:line="240" w:lineRule="auto"/>
      </w:pPr>
      <w:r>
        <w:separator/>
      </w:r>
    </w:p>
  </w:endnote>
  <w:endnote w:type="continuationSeparator" w:id="0">
    <w:p w:rsidR="003E118A" w:rsidRDefault="003E118A" w:rsidP="007272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05476957"/>
      <w:docPartObj>
        <w:docPartGallery w:val="Page Numbers (Bottom of Page)"/>
        <w:docPartUnique/>
      </w:docPartObj>
    </w:sdtPr>
    <w:sdtContent>
      <w:p w:rsidR="007272FD" w:rsidRDefault="007272FD">
        <w:pPr>
          <w:pStyle w:val="Stopka"/>
          <w:jc w:val="right"/>
        </w:pPr>
        <w:fldSimple w:instr=" PAGE   \* MERGEFORMAT ">
          <w:r>
            <w:rPr>
              <w:noProof/>
            </w:rPr>
            <w:t>8</w:t>
          </w:r>
        </w:fldSimple>
      </w:p>
    </w:sdtContent>
  </w:sdt>
  <w:p w:rsidR="007272FD" w:rsidRDefault="007272FD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118A" w:rsidRDefault="003E118A" w:rsidP="007272FD">
      <w:pPr>
        <w:spacing w:after="0" w:line="240" w:lineRule="auto"/>
      </w:pPr>
      <w:r>
        <w:separator/>
      </w:r>
    </w:p>
  </w:footnote>
  <w:footnote w:type="continuationSeparator" w:id="0">
    <w:p w:rsidR="003E118A" w:rsidRDefault="003E118A" w:rsidP="007272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0F7660"/>
    <w:multiLevelType w:val="hybridMultilevel"/>
    <w:tmpl w:val="EFDEA034"/>
    <w:lvl w:ilvl="0" w:tplc="150257F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456224"/>
    <w:multiLevelType w:val="hybridMultilevel"/>
    <w:tmpl w:val="95126296"/>
    <w:lvl w:ilvl="0" w:tplc="0415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>
    <w:nsid w:val="5F076743"/>
    <w:multiLevelType w:val="hybridMultilevel"/>
    <w:tmpl w:val="8AECF294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A43B4"/>
    <w:rsid w:val="000C5F35"/>
    <w:rsid w:val="001D0B79"/>
    <w:rsid w:val="00202373"/>
    <w:rsid w:val="003D31A3"/>
    <w:rsid w:val="003E118A"/>
    <w:rsid w:val="00444F07"/>
    <w:rsid w:val="004833BD"/>
    <w:rsid w:val="0054558F"/>
    <w:rsid w:val="005B2150"/>
    <w:rsid w:val="005D2948"/>
    <w:rsid w:val="0072562C"/>
    <w:rsid w:val="007272FD"/>
    <w:rsid w:val="008563A6"/>
    <w:rsid w:val="00986A87"/>
    <w:rsid w:val="009A43B4"/>
    <w:rsid w:val="009C3ECC"/>
    <w:rsid w:val="009D5246"/>
    <w:rsid w:val="009F0701"/>
    <w:rsid w:val="00AB7D69"/>
    <w:rsid w:val="00B426C0"/>
    <w:rsid w:val="00BC01A7"/>
    <w:rsid w:val="00D026AF"/>
    <w:rsid w:val="00DD71F8"/>
    <w:rsid w:val="00E508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563A6"/>
  </w:style>
  <w:style w:type="paragraph" w:styleId="Nagwek1">
    <w:name w:val="heading 1"/>
    <w:basedOn w:val="Normalny"/>
    <w:next w:val="Normalny"/>
    <w:link w:val="Nagwek1Znak"/>
    <w:uiPriority w:val="9"/>
    <w:qFormat/>
    <w:rsid w:val="00E508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508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508E8"/>
    <w:pPr>
      <w:outlineLvl w:val="9"/>
    </w:pPr>
  </w:style>
  <w:style w:type="paragraph" w:styleId="Spistreci2">
    <w:name w:val="toc 2"/>
    <w:basedOn w:val="Normalny"/>
    <w:next w:val="Normalny"/>
    <w:autoRedefine/>
    <w:uiPriority w:val="39"/>
    <w:semiHidden/>
    <w:unhideWhenUsed/>
    <w:qFormat/>
    <w:rsid w:val="00E508E8"/>
    <w:pPr>
      <w:spacing w:after="100"/>
      <w:ind w:left="220"/>
    </w:pPr>
    <w:rPr>
      <w:rFonts w:eastAsiaTheme="minorEastAsia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E508E8"/>
    <w:pPr>
      <w:spacing w:after="100"/>
    </w:pPr>
    <w:rPr>
      <w:rFonts w:eastAsiaTheme="minorEastAsia"/>
    </w:rPr>
  </w:style>
  <w:style w:type="paragraph" w:styleId="Spistreci3">
    <w:name w:val="toc 3"/>
    <w:basedOn w:val="Normalny"/>
    <w:next w:val="Normalny"/>
    <w:autoRedefine/>
    <w:uiPriority w:val="39"/>
    <w:semiHidden/>
    <w:unhideWhenUsed/>
    <w:qFormat/>
    <w:rsid w:val="00E508E8"/>
    <w:pPr>
      <w:spacing w:after="100"/>
      <w:ind w:left="440"/>
    </w:pPr>
    <w:rPr>
      <w:rFonts w:eastAsiaTheme="minorEastAsia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508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508E8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E508E8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5B215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semiHidden/>
    <w:unhideWhenUsed/>
    <w:rsid w:val="007272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7272FD"/>
  </w:style>
  <w:style w:type="paragraph" w:styleId="Stopka">
    <w:name w:val="footer"/>
    <w:basedOn w:val="Normalny"/>
    <w:link w:val="StopkaZnak"/>
    <w:uiPriority w:val="99"/>
    <w:unhideWhenUsed/>
    <w:rsid w:val="007272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272F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esd.cs.ucr.edu/webres/usb11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9352F2"/>
    <w:rsid w:val="007C42E5"/>
    <w:rsid w:val="009352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0A8CE9AE73044ADBAA7C13E0843835CF">
    <w:name w:val="0A8CE9AE73044ADBAA7C13E0843835CF"/>
    <w:rsid w:val="009352F2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2EB8D60-9992-4C8D-9BA9-F8B2FDF14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10</Pages>
  <Words>544</Words>
  <Characters>3264</Characters>
  <Application>Microsoft Office Word</Application>
  <DocSecurity>0</DocSecurity>
  <Lines>27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Mikołaj Styś</dc:creator>
  <cp:keywords/>
  <dc:description/>
  <cp:lastModifiedBy>Mikołaj Styś</cp:lastModifiedBy>
  <cp:revision>14</cp:revision>
  <dcterms:created xsi:type="dcterms:W3CDTF">2016-05-01T17:48:00Z</dcterms:created>
  <dcterms:modified xsi:type="dcterms:W3CDTF">2016-05-05T06:59:00Z</dcterms:modified>
</cp:coreProperties>
</file>