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6"/>
          <w:szCs w:val="56"/>
        </w:rPr>
        <w:t xml:space="preserve">Zappy Technologies Private Limited</w:t>
      </w:r>
    </w:p>
    <w:p>
      <w:pPr>
        <w:spacing w:after="80"/>
      </w:pPr>
      <w:r>
        <w:rPr>
          <w:rFonts w:ascii="Arial" w:cs="Arial" w:eastAsia="Arial" w:hAnsi="Arial"/>
          <w:color w:val="2E75B6"/>
          <w:sz w:val="32"/>
          <w:szCs w:val="32"/>
        </w:rPr>
        <w:t xml:space="preserve">Terms of Service</w:t>
      </w:r>
    </w:p>
    <w:p>
      <w:pPr>
        <w:spacing w:after="80"/>
      </w:pPr>
      <w:r>
        <w:rPr>
          <w:rFonts w:ascii="Arial" w:cs="Arial" w:eastAsia="Arial" w:hAnsi="Arial"/>
          <w:color w:val="666666"/>
          <w:sz w:val="22"/>
          <w:szCs w:val="22"/>
        </w:rPr>
        <w:t xml:space="preserve">Effective Date: June 25, 2026</w:t>
      </w:r>
    </w:p>
    <w:p>
      <w:pPr>
        <w:spacing w:after="480"/>
      </w:pPr>
      <w:r>
        <w:rPr>
          <w:rFonts w:ascii="Arial" w:cs="Arial" w:eastAsia="Arial" w:hAnsi="Arial"/>
          <w:color w:val="2E75B6"/>
          <w:sz w:val="22"/>
          <w:szCs w:val="22"/>
        </w:rPr>
        <w:t xml:space="preserve">www.zappy.ind.in  ·  legal@zappy.ind.in</w:t>
      </w:r>
    </w:p>
    <w:p>
      <w:pPr>
        <w:pBdr>
          <w:bottom w:val="single" w:color="1F4E79" w:sz="6" w:space="1"/>
        </w:pBdr>
        <w:spacing w:after="160"/>
      </w:pPr>
    </w:p>
    <w:p>
      <w:pPr>
        <w:pStyle w:val="Heading1"/>
        <w:spacing w:after="160" w:before="360"/>
      </w:pPr>
      <w:r>
        <w:rPr>
          <w:rFonts w:ascii="Arial" w:cs="Arial" w:eastAsia="Arial" w:hAnsi="Arial"/>
          <w:b/>
          <w:bCs/>
          <w:color w:val="1F4E79"/>
          <w:sz w:val="32"/>
          <w:szCs w:val="32"/>
        </w:rPr>
        <w:t xml:space="preserve">1. Acceptance of Terms</w:t>
      </w:r>
    </w:p>
    <w:p>
      <w:pPr>
        <w:spacing w:after="120"/>
      </w:pPr>
      <w:r>
        <w:rPr>
          <w:rFonts w:ascii="Arial" w:cs="Arial" w:eastAsia="Arial" w:hAnsi="Arial"/>
          <w:sz w:val="22"/>
          <w:szCs w:val="22"/>
        </w:rPr>
        <w:t xml:space="preserve">These Terms of Service ("Terms") govern your access to and use of the Zappy Restaurant Management Platform operated by Zappy Technologies Private Limited at www.zappy.ind.in. By accessing or using the Service, you agree to be bound by these Terms. If you do not agree, do not use the Service.</w:t>
      </w:r>
    </w:p>
    <w:p>
      <w:pPr>
        <w:spacing w:after="160"/>
      </w:pPr>
    </w:p>
    <w:p>
      <w:pPr>
        <w:pStyle w:val="Heading1"/>
        <w:spacing w:after="160" w:before="360"/>
      </w:pPr>
      <w:r>
        <w:rPr>
          <w:rFonts w:ascii="Arial" w:cs="Arial" w:eastAsia="Arial" w:hAnsi="Arial"/>
          <w:b/>
          <w:bCs/>
          <w:color w:val="1F4E79"/>
          <w:sz w:val="32"/>
          <w:szCs w:val="32"/>
        </w:rPr>
        <w:t xml:space="preserve">2. Eligibility</w:t>
      </w:r>
    </w:p>
    <w:p>
      <w:pPr>
        <w:spacing w:after="120"/>
      </w:pPr>
      <w:r>
        <w:rPr>
          <w:rFonts w:ascii="Arial" w:cs="Arial" w:eastAsia="Arial" w:hAnsi="Arial"/>
          <w:sz w:val="22"/>
          <w:szCs w:val="22"/>
        </w:rPr>
        <w:t xml:space="preserve">You must be at least 18 years of age and have the legal authority to enter a binding contract on behalf of the business entity you represent. You represent that all information you provide is accurate and current.</w:t>
      </w:r>
    </w:p>
    <w:p>
      <w:pPr>
        <w:spacing w:after="160"/>
      </w:pPr>
    </w:p>
    <w:p>
      <w:pPr>
        <w:pStyle w:val="Heading1"/>
        <w:spacing w:after="160" w:before="360"/>
      </w:pPr>
      <w:r>
        <w:rPr>
          <w:rFonts w:ascii="Arial" w:cs="Arial" w:eastAsia="Arial" w:hAnsi="Arial"/>
          <w:b/>
          <w:bCs/>
          <w:color w:val="1F4E79"/>
          <w:sz w:val="32"/>
          <w:szCs w:val="32"/>
        </w:rPr>
        <w:t xml:space="preserve">3. Account Registration</w:t>
      </w:r>
    </w:p>
    <w:p>
      <w:pPr>
        <w:pStyle w:val="ListParagraph"/>
        <w:numPr>
          <w:ilvl w:val="0"/>
          <w:numId w:val="2"/>
        </w:numPr>
        <w:spacing w:after="80"/>
      </w:pPr>
      <w:r>
        <w:rPr>
          <w:rFonts w:ascii="Arial" w:cs="Arial" w:eastAsia="Arial" w:hAnsi="Arial"/>
          <w:sz w:val="22"/>
          <w:szCs w:val="22"/>
        </w:rPr>
        <w:t xml:space="preserve">Create an account with accurate business and contact information.</w:t>
      </w:r>
    </w:p>
    <w:p>
      <w:pPr>
        <w:pStyle w:val="ListParagraph"/>
        <w:numPr>
          <w:ilvl w:val="0"/>
          <w:numId w:val="2"/>
        </w:numPr>
        <w:spacing w:after="80"/>
      </w:pPr>
      <w:r>
        <w:rPr>
          <w:rFonts w:ascii="Arial" w:cs="Arial" w:eastAsia="Arial" w:hAnsi="Arial"/>
          <w:sz w:val="22"/>
          <w:szCs w:val="22"/>
        </w:rPr>
        <w:t xml:space="preserve">You are responsible for maintaining the confidentiality of your credentials.</w:t>
      </w:r>
    </w:p>
    <w:p>
      <w:pPr>
        <w:pStyle w:val="ListParagraph"/>
        <w:numPr>
          <w:ilvl w:val="0"/>
          <w:numId w:val="2"/>
        </w:numPr>
        <w:spacing w:after="80"/>
      </w:pPr>
      <w:r>
        <w:rPr>
          <w:rFonts w:ascii="Arial" w:cs="Arial" w:eastAsia="Arial" w:hAnsi="Arial"/>
          <w:sz w:val="22"/>
          <w:szCs w:val="22"/>
        </w:rPr>
        <w:t xml:space="preserve">You are responsible for all activity that occurs under your account.</w:t>
      </w:r>
    </w:p>
    <w:p>
      <w:pPr>
        <w:pStyle w:val="ListParagraph"/>
        <w:numPr>
          <w:ilvl w:val="0"/>
          <w:numId w:val="2"/>
        </w:numPr>
        <w:spacing w:after="80"/>
      </w:pPr>
      <w:r>
        <w:rPr>
          <w:rFonts w:ascii="Arial" w:cs="Arial" w:eastAsia="Arial" w:hAnsi="Arial"/>
          <w:sz w:val="22"/>
          <w:szCs w:val="22"/>
        </w:rPr>
        <w:t xml:space="preserve">Notify us immediately at support@zappy.ind.in of any unauthorised access.</w:t>
      </w:r>
    </w:p>
    <w:p>
      <w:pPr>
        <w:spacing w:after="160"/>
      </w:pPr>
    </w:p>
    <w:p>
      <w:pPr>
        <w:pStyle w:val="Heading1"/>
        <w:spacing w:after="160" w:before="360"/>
      </w:pPr>
      <w:r>
        <w:rPr>
          <w:rFonts w:ascii="Arial" w:cs="Arial" w:eastAsia="Arial" w:hAnsi="Arial"/>
          <w:b/>
          <w:bCs/>
          <w:color w:val="1F4E79"/>
          <w:sz w:val="32"/>
          <w:szCs w:val="32"/>
        </w:rPr>
        <w:t xml:space="preserve">4. Services Provided</w:t>
      </w:r>
    </w:p>
    <w:p>
      <w:pPr>
        <w:spacing w:after="120"/>
      </w:pPr>
      <w:r>
        <w:rPr>
          <w:rFonts w:ascii="Arial" w:cs="Arial" w:eastAsia="Arial" w:hAnsi="Arial"/>
          <w:sz w:val="22"/>
          <w:szCs w:val="22"/>
        </w:rPr>
        <w:t xml:space="preserve">Zappy provides a cloud-based restaurant management platform including: digital QR ordering, kitchen display system, table management, staff management, analytics, billing, and customer feedback tools. Feature availability depends on your subscription tier.</w:t>
      </w:r>
    </w:p>
    <w:p>
      <w:pPr>
        <w:spacing w:after="160"/>
      </w:pPr>
    </w:p>
    <w:p>
      <w:pPr>
        <w:pStyle w:val="Heading1"/>
        <w:spacing w:after="160" w:before="360"/>
      </w:pPr>
      <w:r>
        <w:rPr>
          <w:rFonts w:ascii="Arial" w:cs="Arial" w:eastAsia="Arial" w:hAnsi="Arial"/>
          <w:b/>
          <w:bCs/>
          <w:color w:val="1F4E79"/>
          <w:sz w:val="32"/>
          <w:szCs w:val="32"/>
        </w:rPr>
        <w:t xml:space="preserve">5. Payment Terms</w:t>
      </w:r>
    </w:p>
    <w:p>
      <w:pPr>
        <w:pStyle w:val="ListParagraph"/>
        <w:numPr>
          <w:ilvl w:val="0"/>
          <w:numId w:val="3"/>
        </w:numPr>
        <w:spacing w:after="80"/>
      </w:pPr>
      <w:r>
        <w:rPr>
          <w:rFonts w:ascii="Arial" w:cs="Arial" w:eastAsia="Arial" w:hAnsi="Arial"/>
          <w:sz w:val="22"/>
          <w:szCs w:val="22"/>
        </w:rPr>
        <w:t xml:space="preserve">Subscription fees are billed monthly or annually in advance.</w:t>
      </w:r>
    </w:p>
    <w:p>
      <w:pPr>
        <w:pStyle w:val="ListParagraph"/>
        <w:numPr>
          <w:ilvl w:val="0"/>
          <w:numId w:val="3"/>
        </w:numPr>
        <w:spacing w:after="80"/>
      </w:pPr>
      <w:r>
        <w:rPr>
          <w:rFonts w:ascii="Arial" w:cs="Arial" w:eastAsia="Arial" w:hAnsi="Arial"/>
          <w:sz w:val="22"/>
          <w:szCs w:val="22"/>
        </w:rPr>
        <w:t xml:space="preserve">All fees are exclusive of applicable taxes (GST, etc.).</w:t>
      </w:r>
    </w:p>
    <w:p>
      <w:pPr>
        <w:pStyle w:val="ListParagraph"/>
        <w:numPr>
          <w:ilvl w:val="0"/>
          <w:numId w:val="3"/>
        </w:numPr>
        <w:spacing w:after="80"/>
      </w:pPr>
      <w:r>
        <w:rPr>
          <w:rFonts w:ascii="Arial" w:cs="Arial" w:eastAsia="Arial" w:hAnsi="Arial"/>
          <w:sz w:val="22"/>
          <w:szCs w:val="22"/>
        </w:rPr>
        <w:t xml:space="preserve">Payments are processed securely via Stripe.</w:t>
      </w:r>
    </w:p>
    <w:p>
      <w:pPr>
        <w:pStyle w:val="ListParagraph"/>
        <w:numPr>
          <w:ilvl w:val="0"/>
          <w:numId w:val="3"/>
        </w:numPr>
        <w:spacing w:after="80"/>
      </w:pPr>
      <w:r>
        <w:rPr>
          <w:rFonts w:ascii="Arial" w:cs="Arial" w:eastAsia="Arial" w:hAnsi="Arial"/>
          <w:sz w:val="22"/>
          <w:szCs w:val="22"/>
        </w:rPr>
        <w:t xml:space="preserve">No refunds for partial months or unused features.</w:t>
      </w:r>
    </w:p>
    <w:p>
      <w:pPr>
        <w:pStyle w:val="ListParagraph"/>
        <w:numPr>
          <w:ilvl w:val="0"/>
          <w:numId w:val="3"/>
        </w:numPr>
        <w:spacing w:after="80"/>
      </w:pPr>
      <w:r>
        <w:rPr>
          <w:rFonts w:ascii="Arial" w:cs="Arial" w:eastAsia="Arial" w:hAnsi="Arial"/>
          <w:sz w:val="22"/>
          <w:szCs w:val="22"/>
        </w:rPr>
        <w:t xml:space="preserve">Failure to pay may result in account suspension after 7 days notice.</w:t>
      </w:r>
    </w:p>
    <w:p>
      <w:pPr>
        <w:spacing w:after="160"/>
      </w:pPr>
    </w:p>
    <w:p>
      <w:pPr>
        <w:pStyle w:val="Heading1"/>
        <w:spacing w:after="160" w:before="360"/>
      </w:pPr>
      <w:r>
        <w:rPr>
          <w:rFonts w:ascii="Arial" w:cs="Arial" w:eastAsia="Arial" w:hAnsi="Arial"/>
          <w:b/>
          <w:bCs/>
          <w:color w:val="1F4E79"/>
          <w:sz w:val="32"/>
          <w:szCs w:val="32"/>
        </w:rPr>
        <w:t xml:space="preserve">6. Data &amp; Privacy</w:t>
      </w:r>
    </w:p>
    <w:p>
      <w:pPr>
        <w:spacing w:after="120"/>
      </w:pPr>
      <w:r>
        <w:rPr>
          <w:rFonts w:ascii="Arial" w:cs="Arial" w:eastAsia="Arial" w:hAnsi="Arial"/>
          <w:sz w:val="22"/>
          <w:szCs w:val="22"/>
        </w:rPr>
        <w:t xml:space="preserve">Your restaurant data belongs to you. We collect and process data as described in our Privacy Policy. We implement industry-standard security measures including row-level security, encrypted connections (TLS), and secure authentication.</w:t>
      </w:r>
    </w:p>
    <w:p>
      <w:pPr>
        <w:spacing w:after="160"/>
      </w:pPr>
    </w:p>
    <w:p>
      <w:pPr>
        <w:pStyle w:val="Heading1"/>
        <w:spacing w:after="160" w:before="360"/>
      </w:pPr>
      <w:r>
        <w:rPr>
          <w:rFonts w:ascii="Arial" w:cs="Arial" w:eastAsia="Arial" w:hAnsi="Arial"/>
          <w:b/>
          <w:bCs/>
          <w:color w:val="1F4E79"/>
          <w:sz w:val="32"/>
          <w:szCs w:val="32"/>
        </w:rPr>
        <w:t xml:space="preserve">7. Acceptable Use</w:t>
      </w:r>
    </w:p>
    <w:p>
      <w:pPr>
        <w:spacing w:after="120"/>
      </w:pPr>
      <w:r>
        <w:rPr>
          <w:rFonts w:ascii="Arial" w:cs="Arial" w:eastAsia="Arial" w:hAnsi="Arial"/>
          <w:sz w:val="22"/>
          <w:szCs w:val="22"/>
        </w:rPr>
        <w:t xml:space="preserve">You agree not to: (a) use the Service for unlawful purposes; (b) upload malicious code; (c) attempt to gain unauthorised access; (d) interfere with Service availability; (e) violate any applicable laws or regulations.</w:t>
      </w:r>
    </w:p>
    <w:p>
      <w:pPr>
        <w:spacing w:after="160"/>
      </w:pPr>
    </w:p>
    <w:p>
      <w:pPr>
        <w:pStyle w:val="Heading1"/>
        <w:spacing w:after="160" w:before="360"/>
      </w:pPr>
      <w:r>
        <w:rPr>
          <w:rFonts w:ascii="Arial" w:cs="Arial" w:eastAsia="Arial" w:hAnsi="Arial"/>
          <w:b/>
          <w:bCs/>
          <w:color w:val="1F4E79"/>
          <w:sz w:val="32"/>
          <w:szCs w:val="32"/>
        </w:rPr>
        <w:t xml:space="preserve">8. Service Availability</w:t>
      </w:r>
    </w:p>
    <w:p>
      <w:pPr>
        <w:spacing w:after="120"/>
      </w:pPr>
      <w:r>
        <w:rPr>
          <w:rFonts w:ascii="Arial" w:cs="Arial" w:eastAsia="Arial" w:hAnsi="Arial"/>
          <w:sz w:val="22"/>
          <w:szCs w:val="22"/>
        </w:rPr>
        <w:t xml:space="preserve">We target 99.9% uptime but do not guarantee uninterrupted availability. We perform maintenance during off-peak hours and provide advance notice where possible. Scheduled maintenance is not counted against uptime SLAs.</w:t>
      </w:r>
    </w:p>
    <w:p>
      <w:pPr>
        <w:spacing w:after="160"/>
      </w:pPr>
    </w:p>
    <w:p>
      <w:pPr>
        <w:pStyle w:val="Heading1"/>
        <w:spacing w:after="160" w:before="360"/>
      </w:pPr>
      <w:r>
        <w:rPr>
          <w:rFonts w:ascii="Arial" w:cs="Arial" w:eastAsia="Arial" w:hAnsi="Arial"/>
          <w:b/>
          <w:bCs/>
          <w:color w:val="1F4E79"/>
          <w:sz w:val="32"/>
          <w:szCs w:val="32"/>
        </w:rPr>
        <w:t xml:space="preserve">9. Termination</w:t>
      </w:r>
    </w:p>
    <w:p>
      <w:pPr>
        <w:spacing w:after="120"/>
      </w:pPr>
      <w:r>
        <w:rPr>
          <w:rFonts w:ascii="Arial" w:cs="Arial" w:eastAsia="Arial" w:hAnsi="Arial"/>
          <w:sz w:val="22"/>
          <w:szCs w:val="22"/>
        </w:rPr>
        <w:t xml:space="preserve">Either party may terminate service at any time. Upon termination, you may export your data within 30 days. We reserve the right to suspend accounts that violate these Terms immediately and without notice.</w:t>
      </w:r>
    </w:p>
    <w:p>
      <w:pPr>
        <w:spacing w:after="160"/>
      </w:pPr>
    </w:p>
    <w:p>
      <w:pPr>
        <w:pStyle w:val="Heading1"/>
        <w:spacing w:after="160" w:before="360"/>
      </w:pPr>
      <w:r>
        <w:rPr>
          <w:rFonts w:ascii="Arial" w:cs="Arial" w:eastAsia="Arial" w:hAnsi="Arial"/>
          <w:b/>
          <w:bCs/>
          <w:color w:val="1F4E79"/>
          <w:sz w:val="32"/>
          <w:szCs w:val="32"/>
        </w:rPr>
        <w:t xml:space="preserve">10. Governing Law &amp; Disputes</w:t>
      </w:r>
    </w:p>
    <w:p>
      <w:pPr>
        <w:spacing w:after="120"/>
      </w:pPr>
      <w:r>
        <w:rPr>
          <w:rFonts w:ascii="Arial" w:cs="Arial" w:eastAsia="Arial" w:hAnsi="Arial"/>
          <w:sz w:val="22"/>
          <w:szCs w:val="22"/>
        </w:rPr>
        <w:t xml:space="preserve">These Terms are governed by the laws of India. Disputes shall first be attempted to be resolved by mutual discussion. Unresolved disputes shall be submitted to binding arbitration under the Arbitration and Conciliation Act, 1996, seated in Bengaluru, India.</w:t>
      </w:r>
    </w:p>
    <w:p>
      <w:pPr>
        <w:spacing w:after="160"/>
      </w:pPr>
    </w:p>
    <w:p>
      <w:pPr>
        <w:pStyle w:val="Heading1"/>
        <w:spacing w:after="160" w:before="360"/>
      </w:pPr>
      <w:r>
        <w:rPr>
          <w:rFonts w:ascii="Arial" w:cs="Arial" w:eastAsia="Arial" w:hAnsi="Arial"/>
          <w:b/>
          <w:bCs/>
          <w:color w:val="1F4E79"/>
          <w:sz w:val="32"/>
          <w:szCs w:val="32"/>
        </w:rPr>
        <w:t xml:space="preserve">11. Changes to Terms</w:t>
      </w:r>
    </w:p>
    <w:p>
      <w:pPr>
        <w:spacing w:after="120"/>
      </w:pPr>
      <w:r>
        <w:rPr>
          <w:rFonts w:ascii="Arial" w:cs="Arial" w:eastAsia="Arial" w:hAnsi="Arial"/>
          <w:sz w:val="22"/>
          <w:szCs w:val="22"/>
        </w:rPr>
        <w:t xml:space="preserve">We may modify these Terms with 30 days notice via email or platform notification. Continued use after the effective date constitutes acceptance.</w:t>
      </w:r>
    </w:p>
    <w:p>
      <w:pPr>
        <w:spacing w:after="160"/>
      </w:pPr>
    </w:p>
    <w:p>
      <w:pPr>
        <w:pStyle w:val="Heading1"/>
        <w:spacing w:after="160" w:before="360"/>
      </w:pPr>
      <w:r>
        <w:rPr>
          <w:rFonts w:ascii="Arial" w:cs="Arial" w:eastAsia="Arial" w:hAnsi="Arial"/>
          <w:b/>
          <w:bCs/>
          <w:color w:val="1F4E79"/>
          <w:sz w:val="32"/>
          <w:szCs w:val="32"/>
        </w:rPr>
        <w:t xml:space="preserve">12. Contact</w:t>
      </w:r>
    </w:p>
    <w:p>
      <w:pPr>
        <w:spacing w:after="120"/>
      </w:pPr>
      <w:r>
        <w:rPr>
          <w:rFonts w:ascii="Arial" w:cs="Arial" w:eastAsia="Arial" w:hAnsi="Arial"/>
          <w:sz w:val="22"/>
          <w:szCs w:val="22"/>
        </w:rPr>
        <w:t xml:space="preserve">Email: legal@zappy.ind.in  |  Website: www.zappy.ind.in  |  Zappy Technologies Private Limited,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6" w:space="1"/>
      </w:pBdr>
      <w:spacing w:after="160"/>
    </w:pPr>
  </w:p>
  <w:p>
    <w:r>
      <w:rPr>
        <w:rFonts w:ascii="Arial" w:cs="Arial" w:eastAsia="Arial" w:hAnsi="Arial"/>
        <w:color w:val="999999"/>
        <w:sz w:val="18"/>
        <w:szCs w:val="18"/>
      </w:rPr>
      <w:t xml:space="preserve">Zappy Restaurant Management Platform  ·  www.zappy.ind.in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Zappy Technologies Private Limited  ·  Terms of Service</w:t>
    </w:r>
  </w:p>
  <w:p>
    <w:pPr>
      <w:pBdr>
        <w:bottom w:val="single" w:color="CCCCCC" w:sz="6" w:space="1"/>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2026-06-24T20:14:40.074Z</dcterms:created>
  <dcterms:modified xsi:type="dcterms:W3CDTF">2026-06-24T20:14:40.074Z</dcterms:modified>
</cp:coreProperties>
</file>

<file path=docProps/custom.xml><?xml version="1.0" encoding="utf-8"?>
<Properties xmlns="http://schemas.openxmlformats.org/officeDocument/2006/custom-properties" xmlns:vt="http://schemas.openxmlformats.org/officeDocument/2006/docPropsVTypes"/>
</file>