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643B0" w14:textId="77777777" w:rsidR="00F10B9D" w:rsidRDefault="00F10B9D" w:rsidP="00F10B9D">
      <w:pPr>
        <w:jc w:val="center"/>
        <w:rPr>
          <w:rFonts w:cs="Times New Roman"/>
        </w:rPr>
      </w:pPr>
      <w:r>
        <w:br/>
      </w:r>
      <w:r>
        <w:rPr>
          <w:rFonts w:cs="Times New Roman"/>
        </w:rPr>
        <w:t>Кафедра «</w:t>
      </w:r>
      <w:r w:rsidRPr="00544CBA">
        <w:rPr>
          <w:rFonts w:cs="Times New Roman"/>
        </w:rPr>
        <w:t>Техника и технологии</w:t>
      </w:r>
      <w:r>
        <w:rPr>
          <w:rFonts w:cs="Times New Roman"/>
        </w:rPr>
        <w:t>»</w:t>
      </w:r>
    </w:p>
    <w:p w14:paraId="6D4F9AD1" w14:textId="77777777" w:rsidR="00F10B9D" w:rsidRDefault="00F10B9D" w:rsidP="00F10B9D">
      <w:pPr>
        <w:jc w:val="center"/>
        <w:rPr>
          <w:rFonts w:cs="Times New Roman"/>
        </w:rPr>
      </w:pPr>
    </w:p>
    <w:p w14:paraId="21F322A3" w14:textId="77777777" w:rsidR="00F10B9D" w:rsidRDefault="00F10B9D" w:rsidP="00F10B9D">
      <w:pPr>
        <w:jc w:val="center"/>
        <w:rPr>
          <w:rFonts w:cs="Times New Roman"/>
        </w:rPr>
      </w:pPr>
    </w:p>
    <w:p w14:paraId="07849179" w14:textId="77777777" w:rsidR="00F10B9D" w:rsidRDefault="00F10B9D" w:rsidP="00F10B9D">
      <w:pPr>
        <w:jc w:val="center"/>
        <w:rPr>
          <w:rFonts w:cs="Times New Roman"/>
        </w:rPr>
      </w:pPr>
    </w:p>
    <w:p w14:paraId="03CD82A9" w14:textId="77777777"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ЭКЗАМЕНАЦИОННАЯ РАБОТА</w:t>
      </w:r>
    </w:p>
    <w:p w14:paraId="7E1A4D9B" w14:textId="77777777"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по дисциплине:</w:t>
      </w:r>
    </w:p>
    <w:p w14:paraId="522026B3" w14:textId="77777777" w:rsidR="00F10B9D" w:rsidRDefault="00F10B9D" w:rsidP="00486D51">
      <w:pPr>
        <w:jc w:val="center"/>
        <w:rPr>
          <w:rFonts w:cs="Times New Roman"/>
        </w:rPr>
      </w:pPr>
      <w:r>
        <w:rPr>
          <w:rFonts w:cs="Times New Roman"/>
        </w:rPr>
        <w:t>«Архитектура информационных систем»</w:t>
      </w:r>
    </w:p>
    <w:p w14:paraId="36797061" w14:textId="77777777"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Направление подготовки/специальность </w:t>
      </w:r>
      <w:r w:rsidRPr="00E7534C">
        <w:rPr>
          <w:rFonts w:cs="Times New Roman"/>
          <w:u w:val="single"/>
        </w:rPr>
        <w:t>09.03.02 Информационные системы и технологии</w:t>
      </w:r>
    </w:p>
    <w:p w14:paraId="6BD8FA6C" w14:textId="77777777" w:rsidR="00F10B9D" w:rsidRDefault="00F10B9D" w:rsidP="00F10B9D">
      <w:pPr>
        <w:ind w:right="1558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(код, наименование)</w:t>
      </w:r>
    </w:p>
    <w:p w14:paraId="7E0C027B" w14:textId="119F9A35" w:rsidR="00F10B9D" w:rsidRPr="00C52A06" w:rsidRDefault="00F10B9D" w:rsidP="00F10B9D">
      <w:pPr>
        <w:rPr>
          <w:rFonts w:cs="Times New Roman"/>
        </w:rPr>
      </w:pPr>
      <w:proofErr w:type="gramStart"/>
      <w:r>
        <w:rPr>
          <w:rFonts w:cs="Times New Roman"/>
        </w:rPr>
        <w:t xml:space="preserve">Обучающийся  </w:t>
      </w:r>
      <w:r w:rsidR="00C52A06">
        <w:rPr>
          <w:rFonts w:cs="Times New Roman"/>
          <w:u w:val="single"/>
        </w:rPr>
        <w:t>Запьянцев</w:t>
      </w:r>
      <w:proofErr w:type="gramEnd"/>
      <w:r w:rsidR="00C52A06">
        <w:rPr>
          <w:rFonts w:cs="Times New Roman"/>
          <w:u w:val="single"/>
        </w:rPr>
        <w:t xml:space="preserve"> Анатолий Николаевич</w:t>
      </w:r>
    </w:p>
    <w:p w14:paraId="2DC835A0" w14:textId="77777777" w:rsidR="00F10B9D" w:rsidRDefault="00F10B9D" w:rsidP="00F10B9D">
      <w:pPr>
        <w:ind w:right="4960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(ФИО полностью)</w:t>
      </w:r>
    </w:p>
    <w:p w14:paraId="74BE0839" w14:textId="32EB9622"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Группа    </w:t>
      </w:r>
      <w:r w:rsidRPr="00E7534C">
        <w:rPr>
          <w:rFonts w:cs="Times New Roman"/>
          <w:u w:val="single"/>
        </w:rPr>
        <w:t xml:space="preserve">   И-10</w:t>
      </w:r>
      <w:r>
        <w:rPr>
          <w:rFonts w:cs="Times New Roman"/>
          <w:u w:val="single"/>
        </w:rPr>
        <w:t>7</w:t>
      </w:r>
      <w:r w:rsidR="00C52A06">
        <w:rPr>
          <w:rFonts w:cs="Times New Roman"/>
          <w:u w:val="single"/>
        </w:rPr>
        <w:t>А</w:t>
      </w:r>
      <w:r w:rsidRPr="00E7534C">
        <w:rPr>
          <w:rFonts w:cs="Times New Roman"/>
          <w:u w:val="single"/>
        </w:rPr>
        <w:t xml:space="preserve">  </w:t>
      </w:r>
      <w:r>
        <w:rPr>
          <w:rFonts w:cs="Times New Roman"/>
        </w:rPr>
        <w:t xml:space="preserve">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Подпись_________________</w:t>
      </w:r>
    </w:p>
    <w:p w14:paraId="394E6F63" w14:textId="77777777" w:rsidR="00F10B9D" w:rsidRDefault="00F10B9D" w:rsidP="00F10B9D">
      <w:pPr>
        <w:rPr>
          <w:rFonts w:cs="Times New Roman"/>
        </w:rPr>
      </w:pPr>
      <w:r>
        <w:rPr>
          <w:rFonts w:cs="Times New Roman"/>
        </w:rPr>
        <w:t>(номер группы)</w:t>
      </w:r>
    </w:p>
    <w:p w14:paraId="11140C66" w14:textId="77777777"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Форма обучения                   </w:t>
      </w:r>
      <w:r>
        <w:rPr>
          <w:rFonts w:cs="Times New Roman"/>
          <w:u w:val="single"/>
        </w:rPr>
        <w:t>Очная</w:t>
      </w:r>
      <w:r w:rsidRPr="00E7534C">
        <w:rPr>
          <w:rFonts w:cs="Times New Roman"/>
          <w:u w:val="single"/>
        </w:rPr>
        <w:t xml:space="preserve">                        </w:t>
      </w:r>
      <w:r>
        <w:rPr>
          <w:rFonts w:cs="Times New Roman"/>
          <w:u w:val="single"/>
        </w:rPr>
        <w:t xml:space="preserve">    </w:t>
      </w:r>
    </w:p>
    <w:p w14:paraId="492C59F4" w14:textId="77777777" w:rsidR="00F10B9D" w:rsidRDefault="00F10B9D" w:rsidP="00F10B9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Проверил        </w:t>
      </w:r>
      <w:r>
        <w:rPr>
          <w:rFonts w:cs="Times New Roman"/>
          <w:u w:val="single"/>
        </w:rPr>
        <w:t>Ефимов Матвей Александрович</w:t>
      </w:r>
    </w:p>
    <w:p w14:paraId="4583C89F" w14:textId="77777777" w:rsidR="00F10B9D" w:rsidRDefault="00F10B9D" w:rsidP="00F10B9D">
      <w:pPr>
        <w:spacing w:line="240" w:lineRule="auto"/>
        <w:ind w:right="3685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(Фамилия И.О. преподавателя)</w:t>
      </w:r>
    </w:p>
    <w:p w14:paraId="6BB45393" w14:textId="77777777" w:rsidR="00F10B9D" w:rsidRDefault="00F10B9D" w:rsidP="00486D51">
      <w:pPr>
        <w:ind w:left="6237" w:firstLine="0"/>
        <w:rPr>
          <w:rFonts w:cs="Times New Roman"/>
        </w:rPr>
      </w:pPr>
      <w:r>
        <w:rPr>
          <w:rFonts w:cs="Times New Roman"/>
        </w:rPr>
        <w:t>Должность ___________________________________________________</w:t>
      </w:r>
    </w:p>
    <w:p w14:paraId="7FF72A1B" w14:textId="77777777" w:rsidR="00F10B9D" w:rsidRDefault="00F10B9D" w:rsidP="00486D51">
      <w:pPr>
        <w:ind w:left="5529"/>
        <w:rPr>
          <w:rFonts w:cs="Times New Roman"/>
        </w:rPr>
      </w:pPr>
      <w:r>
        <w:rPr>
          <w:rFonts w:cs="Times New Roman"/>
        </w:rPr>
        <w:t>Оценка__________</w:t>
      </w:r>
    </w:p>
    <w:p w14:paraId="481749D1" w14:textId="77777777" w:rsidR="00F10B9D" w:rsidRDefault="00F10B9D" w:rsidP="00486D51">
      <w:pPr>
        <w:ind w:left="5954" w:firstLine="284"/>
        <w:rPr>
          <w:rFonts w:cs="Times New Roman"/>
        </w:rPr>
      </w:pPr>
      <w:r>
        <w:rPr>
          <w:rFonts w:cs="Times New Roman"/>
        </w:rPr>
        <w:t>Подпись ______________</w:t>
      </w:r>
    </w:p>
    <w:p w14:paraId="4077A214" w14:textId="77777777" w:rsidR="00F10B9D" w:rsidRDefault="00F10B9D" w:rsidP="00F10B9D">
      <w:pPr>
        <w:jc w:val="center"/>
        <w:rPr>
          <w:rFonts w:cs="Times New Roman"/>
        </w:rPr>
      </w:pPr>
    </w:p>
    <w:p w14:paraId="4891BA39" w14:textId="77777777" w:rsidR="00F10B9D" w:rsidRDefault="00F10B9D" w:rsidP="00F10B9D">
      <w:pPr>
        <w:rPr>
          <w:rFonts w:cs="Times New Roman"/>
        </w:rPr>
      </w:pPr>
    </w:p>
    <w:p w14:paraId="19A1F832" w14:textId="77777777" w:rsidR="004A0272" w:rsidRDefault="00F10B9D" w:rsidP="00F10B9D">
      <w:pPr>
        <w:spacing w:after="160" w:line="259" w:lineRule="auto"/>
        <w:jc w:val="center"/>
        <w:rPr>
          <w:rFonts w:eastAsiaTheme="majorEastAsia" w:cs="Times New Roman"/>
          <w:sz w:val="32"/>
          <w:szCs w:val="32"/>
          <w:lang w:eastAsia="ru-RU"/>
        </w:rPr>
      </w:pPr>
      <w:r>
        <w:rPr>
          <w:rFonts w:cs="Times New Roman"/>
        </w:rPr>
        <w:t>Челябинск, 2025 г.</w:t>
      </w:r>
      <w:r w:rsidR="004A0272">
        <w:rPr>
          <w:rFonts w:eastAsiaTheme="majorEastAsia" w:cs="Times New Roman"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08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B67AF" w14:textId="77777777" w:rsidR="004A0272" w:rsidRPr="004A0272" w:rsidRDefault="004A0272" w:rsidP="004A027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4A027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1859664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67835" w:history="1">
            <w:r w:rsidRPr="001C16EA">
              <w:rPr>
                <w:rStyle w:val="a4"/>
                <w:noProof/>
              </w:rPr>
              <w:t>1. Понятие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50DE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6" w:history="1">
            <w:r w:rsidRPr="001C16EA">
              <w:rPr>
                <w:rStyle w:val="a4"/>
                <w:noProof/>
              </w:rPr>
              <w:t>2. Отличие информации от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4CFD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7" w:history="1">
            <w:r w:rsidRPr="001C16EA">
              <w:rPr>
                <w:rStyle w:val="a4"/>
                <w:noProof/>
              </w:rPr>
              <w:t>3. Статическое и динамическое состояние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2E98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8" w:history="1">
            <w:r w:rsidRPr="001C16EA">
              <w:rPr>
                <w:rStyle w:val="a4"/>
                <w:noProof/>
              </w:rPr>
              <w:t>4. Характеристики основные виды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6F44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9" w:history="1">
            <w:r w:rsidRPr="001C16EA">
              <w:rPr>
                <w:rStyle w:val="a4"/>
                <w:noProof/>
              </w:rPr>
              <w:t>5. Архитектура открытых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2DCF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0" w:history="1">
            <w:r w:rsidRPr="001C16EA">
              <w:rPr>
                <w:rStyle w:val="a4"/>
                <w:noProof/>
              </w:rPr>
              <w:t>6. Основные понятия архитектуры информационных сетей.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618D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1" w:history="1">
            <w:r w:rsidRPr="001C16EA">
              <w:rPr>
                <w:rStyle w:val="a4"/>
                <w:noProof/>
              </w:rPr>
              <w:t>7. Класс информационных систем и сетей как открытые информационные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38AA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2" w:history="1">
            <w:r w:rsidRPr="001C16EA">
              <w:rPr>
                <w:rStyle w:val="a4"/>
                <w:noProof/>
              </w:rPr>
              <w:t>8. Модели и структуры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8E73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3" w:history="1">
            <w:r w:rsidRPr="001C16EA">
              <w:rPr>
                <w:rStyle w:val="a4"/>
                <w:noProof/>
              </w:rPr>
              <w:t>9. Информационные ресурсы.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B091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4" w:history="1">
            <w:r w:rsidRPr="001C16EA">
              <w:rPr>
                <w:rStyle w:val="a4"/>
                <w:noProof/>
              </w:rPr>
              <w:t>10. Компоненты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5589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5" w:history="1">
            <w:r w:rsidRPr="001C16EA">
              <w:rPr>
                <w:rStyle w:val="a4"/>
                <w:noProof/>
              </w:rPr>
              <w:t>11. Безопасность информации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3EB6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6" w:history="1">
            <w:r w:rsidRPr="001C16EA">
              <w:rPr>
                <w:rStyle w:val="a4"/>
                <w:noProof/>
              </w:rPr>
              <w:t>12. Классификация ИС по виду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B312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7" w:history="1">
            <w:r w:rsidRPr="001C16EA">
              <w:rPr>
                <w:rStyle w:val="a4"/>
                <w:noProof/>
              </w:rPr>
              <w:t>13. Предметные области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830C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8" w:history="1">
            <w:r w:rsidRPr="001C16EA">
              <w:rPr>
                <w:rStyle w:val="a4"/>
                <w:noProof/>
              </w:rPr>
              <w:t>14. Архитектуры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1E1A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9" w:history="1">
            <w:r w:rsidRPr="001C16EA">
              <w:rPr>
                <w:rStyle w:val="a4"/>
                <w:noProof/>
              </w:rPr>
              <w:t>15. Эталонная модель взаимодействия открытых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B4DF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0" w:history="1">
            <w:r w:rsidRPr="001C16EA">
              <w:rPr>
                <w:rStyle w:val="a4"/>
                <w:noProof/>
              </w:rPr>
              <w:t>16. Уровни модели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984B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1" w:history="1">
            <w:r w:rsidRPr="001C16EA">
              <w:rPr>
                <w:rStyle w:val="a4"/>
                <w:noProof/>
              </w:rPr>
              <w:t>17. Прикладной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4173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2" w:history="1">
            <w:r w:rsidRPr="001C16EA">
              <w:rPr>
                <w:rStyle w:val="a4"/>
                <w:noProof/>
              </w:rPr>
              <w:t>18. Представительский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A834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3" w:history="1">
            <w:r w:rsidRPr="001C16EA">
              <w:rPr>
                <w:rStyle w:val="a4"/>
                <w:noProof/>
              </w:rPr>
              <w:t>19. Сеансовый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9B0D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4" w:history="1">
            <w:r w:rsidRPr="001C16EA">
              <w:rPr>
                <w:rStyle w:val="a4"/>
                <w:noProof/>
              </w:rPr>
              <w:t>20. Транспортный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F220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5" w:history="1">
            <w:r w:rsidRPr="001C16EA">
              <w:rPr>
                <w:rStyle w:val="a4"/>
                <w:noProof/>
              </w:rPr>
              <w:t>21. Сетевой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9C81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6" w:history="1">
            <w:r w:rsidRPr="001C16EA">
              <w:rPr>
                <w:rStyle w:val="a4"/>
                <w:noProof/>
              </w:rPr>
              <w:t>22. Канальный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C367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7" w:history="1">
            <w:r w:rsidRPr="001C16EA">
              <w:rPr>
                <w:rStyle w:val="a4"/>
                <w:noProof/>
              </w:rPr>
              <w:t>23. Физический уровень OSI;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0548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8" w:history="1">
            <w:r w:rsidRPr="001C16EA">
              <w:rPr>
                <w:rStyle w:val="a4"/>
                <w:noProof/>
              </w:rPr>
              <w:t>24. Протоколы TCP/IP;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8434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9" w:history="1">
            <w:r w:rsidRPr="001C16EA">
              <w:rPr>
                <w:rStyle w:val="a4"/>
                <w:noProof/>
              </w:rPr>
              <w:t>25. Протоколы IPX/SPX;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B20D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0" w:history="1">
            <w:r w:rsidRPr="001C16EA">
              <w:rPr>
                <w:rStyle w:val="a4"/>
                <w:noProof/>
              </w:rPr>
              <w:t>26. Понятие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A3E5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1" w:history="1">
            <w:r w:rsidRPr="001C16EA">
              <w:rPr>
                <w:rStyle w:val="a4"/>
                <w:noProof/>
              </w:rPr>
              <w:t>1. Текстовые интерфейсы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55BE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2" w:history="1">
            <w:r w:rsidRPr="001C16EA">
              <w:rPr>
                <w:rStyle w:val="a4"/>
                <w:noProof/>
              </w:rPr>
              <w:t>2. Смешанные интерфейсы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33CA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3" w:history="1">
            <w:r w:rsidRPr="001C16EA">
              <w:rPr>
                <w:rStyle w:val="a4"/>
                <w:noProof/>
              </w:rPr>
              <w:t>3. Графические интерфейсы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9717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4" w:history="1">
            <w:r w:rsidRPr="001C16EA">
              <w:rPr>
                <w:rStyle w:val="a4"/>
                <w:noProof/>
              </w:rPr>
              <w:t>4. Многозвенные архитектуры информационных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0481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5" w:history="1">
            <w:r w:rsidRPr="001C16EA">
              <w:rPr>
                <w:rStyle w:val="a4"/>
                <w:noProof/>
              </w:rPr>
              <w:t>5. "Толстые" и "тонкие" клиенты.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96B6" w14:textId="77777777" w:rsidR="004A0272" w:rsidRDefault="004A0272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6" w:history="1">
            <w:r w:rsidRPr="001C16EA">
              <w:rPr>
                <w:rStyle w:val="a4"/>
                <w:noProof/>
              </w:rPr>
              <w:t>6. Понятие спецификаций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B9C2" w14:textId="77777777" w:rsidR="004A0272" w:rsidRDefault="004A0272" w:rsidP="004A0272">
          <w:r>
            <w:rPr>
              <w:b/>
              <w:bCs/>
            </w:rPr>
            <w:fldChar w:fldCharType="end"/>
          </w:r>
        </w:p>
      </w:sdtContent>
    </w:sdt>
    <w:p w14:paraId="72AA01B1" w14:textId="77777777" w:rsidR="00C506D6" w:rsidRDefault="00C506D6" w:rsidP="004A0272">
      <w:pPr>
        <w:spacing w:after="160"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14:paraId="7F0FE8AC" w14:textId="77777777" w:rsidR="004806D1" w:rsidRDefault="004806D1" w:rsidP="004A0272">
      <w:pPr>
        <w:pStyle w:val="12"/>
      </w:pPr>
      <w:bookmarkStart w:id="0" w:name="_Toc200367835"/>
      <w:r w:rsidRPr="004806D1">
        <w:lastRenderedPageBreak/>
        <w:t>1. Понятие информации</w:t>
      </w:r>
      <w:bookmarkEnd w:id="0"/>
    </w:p>
    <w:p w14:paraId="72F58FA5" w14:textId="517DD580" w:rsidR="00C52A06" w:rsidRPr="00C52A06" w:rsidRDefault="00C52A06" w:rsidP="00C52A06">
      <w:pPr>
        <w:ind w:firstLine="1134"/>
        <w:jc w:val="both"/>
        <w:rPr>
          <w:rFonts w:cs="Times New Roman"/>
          <w:szCs w:val="28"/>
        </w:rPr>
      </w:pPr>
      <w:bookmarkStart w:id="1" w:name="_Toc200367836"/>
      <w:r w:rsidRPr="001854B3">
        <w:rPr>
          <w:rFonts w:cs="Times New Roman"/>
          <w:szCs w:val="28"/>
        </w:rPr>
        <w:t xml:space="preserve">Информация – это сведения, знания или данные, которые передаются, обрабатываются, хранятся и используются для принятия решений. В более широком смысле информация – это абстрактное понятие, отражающее меру упорядоченности системы и уменьшающее неопределенность.  </w:t>
      </w:r>
    </w:p>
    <w:p w14:paraId="5138A0C6" w14:textId="67A2FDF5" w:rsidR="004806D1" w:rsidRDefault="004806D1" w:rsidP="004A0272">
      <w:pPr>
        <w:pStyle w:val="12"/>
      </w:pPr>
      <w:r w:rsidRPr="004806D1">
        <w:t>2. Отличие информации от данных</w:t>
      </w:r>
      <w:bookmarkEnd w:id="1"/>
    </w:p>
    <w:p w14:paraId="62C4B4E4" w14:textId="77777777" w:rsidR="00C52A06" w:rsidRPr="00EC41C1" w:rsidRDefault="00C52A06" w:rsidP="00C52A06">
      <w:pPr>
        <w:ind w:firstLine="1134"/>
        <w:jc w:val="both"/>
        <w:rPr>
          <w:rFonts w:cs="Times New Roman"/>
          <w:szCs w:val="28"/>
        </w:rPr>
      </w:pPr>
      <w:bookmarkStart w:id="2" w:name="_Toc200367837"/>
      <w:r w:rsidRPr="00EC41C1">
        <w:rPr>
          <w:rFonts w:cs="Times New Roman"/>
          <w:szCs w:val="28"/>
        </w:rPr>
        <w:t>Данные — это необработанные факты, цифры, символы или сигналы, которые сами по себе не несут смысловой нагрузки. Это фиксированные сведения о событиях и явлениях, которые хранятся на определённых носителях.</w:t>
      </w:r>
    </w:p>
    <w:p w14:paraId="076998B5" w14:textId="0193A9CB" w:rsidR="00C52A06" w:rsidRPr="00C52A06" w:rsidRDefault="00C52A06" w:rsidP="00C52A06">
      <w:pPr>
        <w:ind w:firstLine="1134"/>
        <w:jc w:val="both"/>
        <w:rPr>
          <w:rFonts w:cs="Times New Roman"/>
          <w:szCs w:val="28"/>
        </w:rPr>
      </w:pPr>
      <w:r w:rsidRPr="00EC41C1">
        <w:rPr>
          <w:rFonts w:cs="Times New Roman"/>
          <w:szCs w:val="28"/>
        </w:rPr>
        <w:t>Информация возникает в результате целенаправленной обработки, анализа и интерпретации данных. Это данные, помещённые в контекст, структурированные и представленные в форме, пригодной для принятия решений.</w:t>
      </w:r>
    </w:p>
    <w:p w14:paraId="10703702" w14:textId="63748044" w:rsidR="004806D1" w:rsidRDefault="004806D1" w:rsidP="004A0272">
      <w:pPr>
        <w:pStyle w:val="12"/>
      </w:pPr>
      <w:r w:rsidRPr="004806D1">
        <w:t>3. Статическое и динамическое состояние информации</w:t>
      </w:r>
      <w:bookmarkEnd w:id="2"/>
    </w:p>
    <w:p w14:paraId="58AD2D91" w14:textId="77777777" w:rsidR="00C52A06" w:rsidRPr="00EC41C1" w:rsidRDefault="00C52A06" w:rsidP="00C52A06">
      <w:pPr>
        <w:ind w:firstLine="1134"/>
        <w:jc w:val="both"/>
        <w:rPr>
          <w:rFonts w:cs="Times New Roman"/>
          <w:szCs w:val="28"/>
        </w:rPr>
      </w:pPr>
      <w:r w:rsidRPr="00EC41C1">
        <w:rPr>
          <w:rFonts w:cs="Times New Roman"/>
          <w:szCs w:val="28"/>
        </w:rPr>
        <w:t>Статическое состояние информации характерно для процесса хранения и накопления данных, которые передаются в виде баз данных. Например, статья о компании, контактная информация, рекламный текст.</w:t>
      </w:r>
    </w:p>
    <w:p w14:paraId="296366EB" w14:textId="256F5769" w:rsidR="00C55480" w:rsidRPr="00C52A06" w:rsidRDefault="00C52A06" w:rsidP="00C52A06">
      <w:pPr>
        <w:ind w:firstLine="1134"/>
        <w:jc w:val="both"/>
        <w:rPr>
          <w:rFonts w:cs="Times New Roman"/>
          <w:szCs w:val="28"/>
        </w:rPr>
      </w:pPr>
      <w:r w:rsidRPr="00EC41C1">
        <w:rPr>
          <w:rFonts w:cs="Times New Roman"/>
          <w:szCs w:val="28"/>
        </w:rPr>
        <w:t>Динамическое состояние информации — это движение данных в процессе коммуникации по каналам связи. Примеры: фотогалерея, новости, каталог товаров или услуг.</w:t>
      </w:r>
    </w:p>
    <w:p w14:paraId="65700941" w14:textId="77777777" w:rsidR="00C55480" w:rsidRDefault="00C55480" w:rsidP="004A0272">
      <w:r>
        <w:t>Примером статической информации могут служить:</w:t>
      </w:r>
    </w:p>
    <w:p w14:paraId="161FF22F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Постоянные идентификаторы пользователей,</w:t>
      </w:r>
    </w:p>
    <w:p w14:paraId="629ABA4E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Кодификация товаров,</w:t>
      </w:r>
    </w:p>
    <w:p w14:paraId="64EA3C3E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Архивные записи документов,</w:t>
      </w:r>
    </w:p>
    <w:p w14:paraId="091604AC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Географические координаты местности.</w:t>
      </w:r>
    </w:p>
    <w:p w14:paraId="2CBDEE69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Динамическое состояние информации</w:t>
      </w:r>
    </w:p>
    <w:p w14:paraId="1DD37C5E" w14:textId="77777777" w:rsidR="00C55480" w:rsidRDefault="00C55480" w:rsidP="004A0272">
      <w:r>
        <w:t>Примерами динамической информации служат:</w:t>
      </w:r>
    </w:p>
    <w:p w14:paraId="5556F29F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Текущие цены на товары и услуги,</w:t>
      </w:r>
    </w:p>
    <w:p w14:paraId="03A69AC0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Баланс счетов клиентов банка,</w:t>
      </w:r>
    </w:p>
    <w:p w14:paraId="298B7B30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Мониторинг производственных показателей предприятия,</w:t>
      </w:r>
    </w:p>
    <w:p w14:paraId="6701A632" w14:textId="77777777"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Прогресс выполнения проектов.</w:t>
      </w:r>
    </w:p>
    <w:p w14:paraId="4551AA20" w14:textId="77777777" w:rsidR="004806D1" w:rsidRDefault="004806D1" w:rsidP="004A0272">
      <w:pPr>
        <w:pStyle w:val="12"/>
      </w:pPr>
      <w:bookmarkStart w:id="3" w:name="_Toc200367838"/>
      <w:r w:rsidRPr="004806D1">
        <w:t>4. Характеристики основные виды информации.</w:t>
      </w:r>
      <w:bookmarkEnd w:id="3"/>
    </w:p>
    <w:p w14:paraId="68F85EEC" w14:textId="77777777" w:rsidR="00C55480" w:rsidRDefault="00C55480" w:rsidP="00C52A06">
      <w:pPr>
        <w:ind w:firstLine="708"/>
      </w:pPr>
      <w:r>
        <w:t>Информация классифицируется по различным признакам. Рассмотрим наиболее важные типы классификации:</w:t>
      </w:r>
    </w:p>
    <w:p w14:paraId="1B5E60A6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форме представления:</w:t>
      </w:r>
    </w:p>
    <w:p w14:paraId="0EAE7CC6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Текстовая — слова, тексты, описания.</w:t>
      </w:r>
    </w:p>
    <w:p w14:paraId="56F581CF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Числовая — количественная информация.</w:t>
      </w:r>
    </w:p>
    <w:p w14:paraId="2381BFC9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Графическая — визуальная форма представления (изображения, схемы).</w:t>
      </w:r>
    </w:p>
    <w:p w14:paraId="43A756D7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звуковая информация.</w:t>
      </w:r>
    </w:p>
    <w:p w14:paraId="05BB4143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Видеоинформация — комбинация изображений и звука.</w:t>
      </w:r>
    </w:p>
    <w:p w14:paraId="7BC361EE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способу восприятия:</w:t>
      </w:r>
    </w:p>
    <w:p w14:paraId="1190E951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Визуальная — воспринимается зрением.</w:t>
      </w:r>
    </w:p>
    <w:p w14:paraId="7F5373A8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слышимая информация.</w:t>
      </w:r>
    </w:p>
    <w:p w14:paraId="3F88ECD1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Тактильная — осязаемая информация.</w:t>
      </w:r>
    </w:p>
    <w:p w14:paraId="02F1E047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Обонятельная — воспринимаемая запахом.</w:t>
      </w:r>
    </w:p>
    <w:p w14:paraId="1435A8D0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Вкусовая — вкусовая информация.</w:t>
      </w:r>
    </w:p>
    <w:p w14:paraId="6999DCB3" w14:textId="77777777" w:rsidR="00C55480" w:rsidRDefault="00C55480" w:rsidP="004A0272">
      <w:r>
        <w:t>По назначению:</w:t>
      </w:r>
    </w:p>
    <w:p w14:paraId="4EB4A527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Массовая — предназначенная широкой аудитории.</w:t>
      </w:r>
    </w:p>
    <w:p w14:paraId="0330B91D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Специальная — ориентированная на специалистов определенной сферы деятельности.</w:t>
      </w:r>
    </w:p>
    <w:p w14:paraId="7F3A4F3E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Личная — конфиденциальная информация личного характера.</w:t>
      </w:r>
    </w:p>
    <w:p w14:paraId="7AFF0930" w14:textId="77777777" w:rsidR="00C55480" w:rsidRDefault="00C55480" w:rsidP="004A0272">
      <w:r>
        <w:t>По отношению к управлению:</w:t>
      </w:r>
    </w:p>
    <w:p w14:paraId="25107D89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Управленческая — используется для принятия управленческих решений.</w:t>
      </w:r>
    </w:p>
    <w:p w14:paraId="04ACB76E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Справочная — информационная поддержка различных операций.</w:t>
      </w:r>
    </w:p>
    <w:p w14:paraId="7105B573" w14:textId="77777777" w:rsidR="00C55480" w:rsidRDefault="00C55480" w:rsidP="004A0272">
      <w:r>
        <w:t>По степени формализации:</w:t>
      </w:r>
    </w:p>
    <w:p w14:paraId="030EE95A" w14:textId="77777777"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Формализованная — легко представима в машинных формах (числа, таблицы).</w:t>
      </w:r>
    </w:p>
    <w:p w14:paraId="6E1ADCD0" w14:textId="77777777"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Неформализованная — сложно перевести в компьютерные формы (идеи, мнения).</w:t>
      </w:r>
    </w:p>
    <w:p w14:paraId="1795FD78" w14:textId="77777777" w:rsidR="004806D1" w:rsidRDefault="004806D1" w:rsidP="004A0272">
      <w:pPr>
        <w:pStyle w:val="12"/>
      </w:pPr>
      <w:bookmarkStart w:id="4" w:name="_Toc200367839"/>
      <w:r w:rsidRPr="004806D1">
        <w:t>5. Архитектура открытых систем.</w:t>
      </w:r>
      <w:bookmarkEnd w:id="4"/>
    </w:p>
    <w:p w14:paraId="7129F793" w14:textId="77777777" w:rsidR="00C52A06" w:rsidRDefault="00C52A06" w:rsidP="00C52A06">
      <w:r>
        <w:t>Архитектура открытых систем — это иерархическое описание внешнего облика системы и её компонентов с точки зрения различных специалистов:</w:t>
      </w:r>
    </w:p>
    <w:p w14:paraId="720BB0FE" w14:textId="1AA0220F" w:rsidR="00C52A06" w:rsidRDefault="00C52A06" w:rsidP="00C52A06">
      <w:r>
        <w:t>- П</w:t>
      </w:r>
      <w:r>
        <w:t>ользователя (пользовательский интерфейс)</w:t>
      </w:r>
    </w:p>
    <w:p w14:paraId="4592045F" w14:textId="7A6EB6E1" w:rsidR="00C52A06" w:rsidRDefault="00C52A06" w:rsidP="00C52A06">
      <w:r>
        <w:t>- П</w:t>
      </w:r>
      <w:r>
        <w:t>роектировщика системы (среда проектирования)</w:t>
      </w:r>
    </w:p>
    <w:p w14:paraId="0DBE9358" w14:textId="2FEF2EAA" w:rsidR="00C52A06" w:rsidRDefault="00C52A06" w:rsidP="00C52A06">
      <w:r>
        <w:t>- П</w:t>
      </w:r>
      <w:r>
        <w:t>рикладного программиста (системы и инструментальные средства/среды программирования)</w:t>
      </w:r>
    </w:p>
    <w:p w14:paraId="632760D9" w14:textId="3599BEB2" w:rsidR="00C52A06" w:rsidRDefault="00C52A06" w:rsidP="00C52A06">
      <w:r>
        <w:t>системного программиста (архитектура ЭВМ)</w:t>
      </w:r>
    </w:p>
    <w:p w14:paraId="332267AD" w14:textId="42BD6166" w:rsidR="00C52A06" w:rsidRDefault="00C52A06" w:rsidP="00C52A06">
      <w:r>
        <w:t>разработчика аппаратуры (интерфейсы оборудования)</w:t>
      </w:r>
    </w:p>
    <w:p w14:paraId="7029B058" w14:textId="3B792F8F" w:rsidR="00777B7A" w:rsidRDefault="00777B7A" w:rsidP="004A0272">
      <w:r>
        <w:t>Архитектура открытых систем (Open Systems Architecture) подразумевает проектирование информационных систем таким образом, чтобы обеспечить возможность свободного обмена информацией между разными платформами и приложениями независимо от конкретных технологий реализации. Основные принципы архитектуры открытых систем включают стандартизацию интерфейсов, совместимость компонентов и модульность построения систем.</w:t>
      </w:r>
    </w:p>
    <w:p w14:paraId="0A5F1250" w14:textId="77777777" w:rsidR="00777B7A" w:rsidRDefault="00777B7A" w:rsidP="004A0272">
      <w:r>
        <w:t>Основные цели такой архитектуры:</w:t>
      </w:r>
    </w:p>
    <w:p w14:paraId="7C4E41BA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Возможность интеграции разнородных систем.</w:t>
      </w:r>
    </w:p>
    <w:p w14:paraId="613C8563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Поддержка миграции приложений между платформами.</w:t>
      </w:r>
    </w:p>
    <w:p w14:paraId="69D61AE0" w14:textId="77777777" w:rsidR="004806D1" w:rsidRPr="004806D1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Независимость от конкретного производителя оборудования или программного обеспечения.</w:t>
      </w:r>
    </w:p>
    <w:p w14:paraId="55D20380" w14:textId="77777777" w:rsidR="004806D1" w:rsidRDefault="004806D1" w:rsidP="004A0272">
      <w:pPr>
        <w:pStyle w:val="12"/>
      </w:pPr>
      <w:bookmarkStart w:id="5" w:name="_Toc200367840"/>
      <w:r w:rsidRPr="004806D1">
        <w:t>6. Основные понятия архитектуры информационных сетей.</w:t>
      </w:r>
      <w:bookmarkEnd w:id="5"/>
    </w:p>
    <w:p w14:paraId="79067DF1" w14:textId="77777777" w:rsidR="00C52A06" w:rsidRDefault="00C52A06" w:rsidP="00C52A06">
      <w:pPr>
        <w:ind w:firstLine="708"/>
        <w:jc w:val="both"/>
        <w:rPr>
          <w:rFonts w:cs="Times New Roman"/>
          <w:szCs w:val="28"/>
        </w:rPr>
      </w:pPr>
      <w:r w:rsidRPr="008928DB">
        <w:rPr>
          <w:rFonts w:cs="Times New Roman"/>
          <w:szCs w:val="28"/>
        </w:rPr>
        <w:t>Архитектура информационных сетей включает понятия, связанные с элементами, топологиями и протоколами. Эти термины описывают структуру сети, способ соединения устройств и правила обмена данными</w:t>
      </w:r>
    </w:p>
    <w:p w14:paraId="6583362F" w14:textId="77777777" w:rsidR="00777B7A" w:rsidRDefault="00777B7A" w:rsidP="004A0272">
      <w:r>
        <w:t>Ключевые элементы сети:</w:t>
      </w:r>
    </w:p>
    <w:p w14:paraId="75C29D49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Узлы (</w:t>
      </w:r>
      <w:proofErr w:type="spellStart"/>
      <w:r>
        <w:t>Nodes</w:t>
      </w:r>
      <w:proofErr w:type="spellEnd"/>
      <w:r>
        <w:t>) — компьютеры и устройства, подключаемые к сети.</w:t>
      </w:r>
    </w:p>
    <w:p w14:paraId="4618EF28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Каналы связи (</w:t>
      </w:r>
      <w:proofErr w:type="spellStart"/>
      <w:r>
        <w:t>Links</w:t>
      </w:r>
      <w:proofErr w:type="spellEnd"/>
      <w:r>
        <w:t>) — физические линии передачи данных.</w:t>
      </w:r>
    </w:p>
    <w:p w14:paraId="459BB243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Протоколы (</w:t>
      </w:r>
      <w:proofErr w:type="spellStart"/>
      <w:r>
        <w:t>Protocols</w:t>
      </w:r>
      <w:proofErr w:type="spellEnd"/>
      <w:r>
        <w:t>) — правила, определяющие порядок обмена сообщениями.</w:t>
      </w:r>
    </w:p>
    <w:p w14:paraId="0112A14A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 xml:space="preserve">Топология сети (Network </w:t>
      </w:r>
      <w:proofErr w:type="spellStart"/>
      <w:r>
        <w:t>Topology</w:t>
      </w:r>
      <w:proofErr w:type="spellEnd"/>
      <w:r>
        <w:t>) — структура соединения узлов.</w:t>
      </w:r>
    </w:p>
    <w:p w14:paraId="42C24B68" w14:textId="77777777" w:rsidR="00C55480" w:rsidRPr="004806D1" w:rsidRDefault="00777B7A" w:rsidP="004A0272">
      <w:r>
        <w:t>Важнейшие аспекты архитектурных подходов включают обеспечение безопасности, масштабируемость и производительность сетей.</w:t>
      </w:r>
    </w:p>
    <w:p w14:paraId="32D39F1D" w14:textId="77777777" w:rsidR="004806D1" w:rsidRDefault="004806D1" w:rsidP="004A0272">
      <w:pPr>
        <w:pStyle w:val="12"/>
      </w:pPr>
      <w:bookmarkStart w:id="6" w:name="_Toc200367841"/>
      <w:r w:rsidRPr="004806D1">
        <w:t>7. Класс информационных систем и сетей как открытые информационные системы.</w:t>
      </w:r>
      <w:bookmarkEnd w:id="6"/>
    </w:p>
    <w:p w14:paraId="7B8BE1AA" w14:textId="77777777" w:rsidR="00777B7A" w:rsidRDefault="00777B7A" w:rsidP="004A0272">
      <w:r>
        <w:t>Современные информационные системы часто строятся как открытые системы, поддерживающие обмен данными и интеграцию с внешними источниками. Это обеспечивает следующие преимущества:</w:t>
      </w:r>
    </w:p>
    <w:p w14:paraId="405D378F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Совместное использование ресурсов и сервисов.</w:t>
      </w:r>
    </w:p>
    <w:p w14:paraId="53294C14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Гибкость адаптации к новым технологиям.</w:t>
      </w:r>
    </w:p>
    <w:p w14:paraId="72588104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Простота расширения функционала и внедрения новых модулей.</w:t>
      </w:r>
    </w:p>
    <w:p w14:paraId="485A69EB" w14:textId="77777777" w:rsidR="00C55480" w:rsidRPr="004806D1" w:rsidRDefault="00777B7A" w:rsidP="004A0272">
      <w:r>
        <w:t>К открытым системам относятся распределенные вычислительные платформы, облачные сервисы и межкорпоративные решения.</w:t>
      </w:r>
    </w:p>
    <w:p w14:paraId="4F9E32C3" w14:textId="706282D1" w:rsidR="004806D1" w:rsidRDefault="004806D1" w:rsidP="004A0272">
      <w:pPr>
        <w:pStyle w:val="12"/>
      </w:pPr>
      <w:bookmarkStart w:id="7" w:name="_Toc200367842"/>
      <w:r w:rsidRPr="004806D1">
        <w:lastRenderedPageBreak/>
        <w:t>8. Модели и структуры информационных систем</w:t>
      </w:r>
      <w:bookmarkEnd w:id="7"/>
      <w:r w:rsidR="00C52A06">
        <w:t>.</w:t>
      </w:r>
    </w:p>
    <w:p w14:paraId="64AA4B75" w14:textId="77777777" w:rsidR="00C52A06" w:rsidRDefault="00C52A06" w:rsidP="00C52A06">
      <w:pPr>
        <w:ind w:firstLine="708"/>
        <w:jc w:val="both"/>
        <w:rPr>
          <w:rFonts w:cs="Times New Roman"/>
          <w:szCs w:val="28"/>
        </w:rPr>
      </w:pPr>
      <w:r w:rsidRPr="00B03F88">
        <w:rPr>
          <w:rFonts w:cs="Times New Roman"/>
          <w:szCs w:val="28"/>
        </w:rPr>
        <w:t>Информационная система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14:paraId="030E4D3E" w14:textId="77777777" w:rsidR="00777B7A" w:rsidRDefault="00777B7A" w:rsidP="004A0272">
      <w:r>
        <w:t>Модели информационных систем помогают организовать управление потоками данных и взаимодействием пользователей с системой. Наиболее распространенными моделями являются:</w:t>
      </w:r>
    </w:p>
    <w:p w14:paraId="56B5F44D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Файл-серверная архитектура — центральное хранилище файлов и серверы обработки запросов.</w:t>
      </w:r>
    </w:p>
    <w:p w14:paraId="1D6A1155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Клиент-серверная архитектура — разделение функций между клиентскими терминалами и серверами.</w:t>
      </w:r>
    </w:p>
    <w:p w14:paraId="0927AED1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Распределённая система — децентрализованное хранение и обработка данных на множестве узлов.</w:t>
      </w:r>
    </w:p>
    <w:p w14:paraId="526A3F99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Облачная инфраструктура — виртуализация ресурсов и предоставление услуг через Интернет.</w:t>
      </w:r>
    </w:p>
    <w:p w14:paraId="5116A8D9" w14:textId="77777777" w:rsidR="00C55480" w:rsidRPr="004806D1" w:rsidRDefault="00777B7A" w:rsidP="004A0272">
      <w:r>
        <w:t>Каждая модель имеет свои особенности и применяется в зависимости от требований бизнеса и специфики задач.</w:t>
      </w:r>
    </w:p>
    <w:p w14:paraId="6D58659F" w14:textId="77777777" w:rsidR="004806D1" w:rsidRDefault="004806D1" w:rsidP="004A0272">
      <w:pPr>
        <w:pStyle w:val="12"/>
      </w:pPr>
      <w:bookmarkStart w:id="8" w:name="_Toc200367843"/>
      <w:r w:rsidRPr="004806D1">
        <w:t>9. Информационные ресурсы.</w:t>
      </w:r>
      <w:bookmarkEnd w:id="8"/>
    </w:p>
    <w:p w14:paraId="1E5FE119" w14:textId="77777777" w:rsidR="00C52A06" w:rsidRPr="001854B3" w:rsidRDefault="00C52A06" w:rsidP="00C52A06">
      <w:pPr>
        <w:ind w:firstLine="708"/>
        <w:jc w:val="both"/>
        <w:rPr>
          <w:rFonts w:cs="Times New Roman"/>
          <w:szCs w:val="28"/>
        </w:rPr>
      </w:pPr>
      <w:r w:rsidRPr="00B03F88">
        <w:rPr>
          <w:rFonts w:cs="Times New Roman"/>
          <w:szCs w:val="28"/>
        </w:rPr>
        <w:t>Информационные ресурсы — это совокупность данных и информации, представленных в различных формах и используемых для удовлетворения информационных потребностей пользователей.</w:t>
      </w:r>
    </w:p>
    <w:p w14:paraId="71301370" w14:textId="77777777" w:rsidR="004806D1" w:rsidRDefault="004806D1" w:rsidP="004A0272">
      <w:pPr>
        <w:pStyle w:val="12"/>
      </w:pPr>
      <w:bookmarkStart w:id="9" w:name="_Toc200367844"/>
      <w:r w:rsidRPr="004806D1">
        <w:t>10. Компоненты информационных систем.</w:t>
      </w:r>
      <w:bookmarkEnd w:id="9"/>
    </w:p>
    <w:p w14:paraId="5C669D15" w14:textId="77777777" w:rsidR="00777B7A" w:rsidRDefault="00777B7A" w:rsidP="004A0272">
      <w:r>
        <w:t>Типичные компоненты любой информационной системы:</w:t>
      </w:r>
    </w:p>
    <w:p w14:paraId="67A50FF5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Аппаратное обеспечение — компьютеры, сервера, периферийные устройства.</w:t>
      </w:r>
    </w:p>
    <w:p w14:paraId="42622855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Программное обеспечение — операционные системы, прикладные программы, СУБД.</w:t>
      </w:r>
    </w:p>
    <w:p w14:paraId="4AB22829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Пользователи — сотрудники и клиенты, использующие систему.</w:t>
      </w:r>
    </w:p>
    <w:p w14:paraId="2FBB7A39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Процедуры и регламенты — организационно-правовое оформление процессов работы с системой.</w:t>
      </w:r>
    </w:p>
    <w:p w14:paraId="464CA191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Инфраструктурные средства — каналы связи, сетевое оборудование.</w:t>
      </w:r>
    </w:p>
    <w:p w14:paraId="04DF0EBF" w14:textId="77777777" w:rsidR="00C55480" w:rsidRPr="004806D1" w:rsidRDefault="00777B7A" w:rsidP="004A0272">
      <w:r>
        <w:t>Каждый компонент играет важную роль в функционировании системы, обеспечивая её надежность и эффективность.</w:t>
      </w:r>
    </w:p>
    <w:p w14:paraId="7C456B68" w14:textId="77777777" w:rsidR="004806D1" w:rsidRDefault="004806D1" w:rsidP="004A0272">
      <w:pPr>
        <w:pStyle w:val="12"/>
      </w:pPr>
      <w:bookmarkStart w:id="10" w:name="_Toc200367845"/>
      <w:r w:rsidRPr="004806D1">
        <w:t>11. Безопасность информации в системе.</w:t>
      </w:r>
      <w:bookmarkEnd w:id="10"/>
    </w:p>
    <w:p w14:paraId="0E367390" w14:textId="77777777" w:rsidR="00777B7A" w:rsidRDefault="00777B7A" w:rsidP="004A0272">
      <w:r>
        <w:t>Защита информации — ключевой аспект всех современных информационных систем. Основная цель защиты состоит в предотвращении несанкционированного доступа, модификации или уничтожения данных. Основные методы защиты:</w:t>
      </w:r>
    </w:p>
    <w:p w14:paraId="59FC1BAD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Шифрование данных.</w:t>
      </w:r>
    </w:p>
    <w:p w14:paraId="37BE96D0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Ограничение прав доступа.</w:t>
      </w:r>
    </w:p>
    <w:p w14:paraId="25AC70AC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Регулярное резервирование и восстановление данных.</w:t>
      </w:r>
    </w:p>
    <w:p w14:paraId="636B386B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Использование антивирусных и антишпионских программ.</w:t>
      </w:r>
    </w:p>
    <w:p w14:paraId="23605B15" w14:textId="77777777" w:rsidR="00C55480" w:rsidRPr="004806D1" w:rsidRDefault="00777B7A" w:rsidP="004A0272">
      <w:r>
        <w:t>Система должна учитывать угрозы как внутренние, так и внешние, включая кибератаки и сбои оборудования.</w:t>
      </w:r>
    </w:p>
    <w:p w14:paraId="4292F1EC" w14:textId="77777777" w:rsidR="004806D1" w:rsidRDefault="004806D1" w:rsidP="004A0272">
      <w:pPr>
        <w:pStyle w:val="12"/>
      </w:pPr>
      <w:bookmarkStart w:id="11" w:name="_Toc200367846"/>
      <w:r w:rsidRPr="004806D1">
        <w:t>12. Классификация ИС по виду информации.</w:t>
      </w:r>
      <w:bookmarkEnd w:id="11"/>
    </w:p>
    <w:p w14:paraId="1A57B48B" w14:textId="77777777" w:rsidR="00777B7A" w:rsidRDefault="00777B7A" w:rsidP="004A0272">
      <w:r>
        <w:t>Классификация информационных систем может проводиться по разным критериям, одним из которых является вид обрабатываемой информации:</w:t>
      </w:r>
    </w:p>
    <w:p w14:paraId="31B5E8C0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Управленческие системы — предназначены для поддержки процесса принятия решений руководителями компаний.</w:t>
      </w:r>
    </w:p>
    <w:p w14:paraId="2AAEE6B1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Операционные системы — обслуживают повседневные операции сотрудников.</w:t>
      </w:r>
    </w:p>
    <w:p w14:paraId="12D4DF15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Научно-исследовательские системы — поддерживают научные изыскания и разработку инноваций.</w:t>
      </w:r>
    </w:p>
    <w:p w14:paraId="0B7EE6BF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Маркетинговые системы — собирают и анализируют данные о рынке и потребителях.</w:t>
      </w:r>
    </w:p>
    <w:p w14:paraId="1E66F71E" w14:textId="77777777" w:rsidR="00C55480" w:rsidRPr="004806D1" w:rsidRDefault="00777B7A" w:rsidP="004A0272">
      <w:r>
        <w:t>Эта классификация важна для выбора правильной технологии и подхода к проектированию систем.</w:t>
      </w:r>
    </w:p>
    <w:p w14:paraId="6F23098B" w14:textId="77777777" w:rsidR="004806D1" w:rsidRDefault="004806D1" w:rsidP="004A0272">
      <w:pPr>
        <w:pStyle w:val="12"/>
      </w:pPr>
      <w:bookmarkStart w:id="12" w:name="_Toc200367847"/>
      <w:r w:rsidRPr="004806D1">
        <w:t>13. Предметные области ИС.</w:t>
      </w:r>
      <w:bookmarkEnd w:id="12"/>
    </w:p>
    <w:p w14:paraId="2E321CEC" w14:textId="77777777" w:rsidR="00777B7A" w:rsidRDefault="00777B7A" w:rsidP="004A0272">
      <w:r>
        <w:t>Предметная область — это сфера деятельности, которую охватывает информационная система. Каждая предметная область имеет свою специфику и требования к обработке информации. Например:</w:t>
      </w:r>
    </w:p>
    <w:p w14:paraId="538C544A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Финансовая деятельность — системы бухгалтерского учета и финансового контроля.</w:t>
      </w:r>
    </w:p>
    <w:p w14:paraId="498A6A75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Логистика — управление запасами и транспортными потоками.</w:t>
      </w:r>
    </w:p>
    <w:p w14:paraId="5E22E098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Образование — автоматизированные учебные системы и электронные библиотеки.</w:t>
      </w:r>
    </w:p>
    <w:p w14:paraId="7B0F1C1B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Медицина — медицинские информационные системы и электронная история болезни пациента.</w:t>
      </w:r>
    </w:p>
    <w:p w14:paraId="0DB61F70" w14:textId="77777777" w:rsidR="00C55480" w:rsidRPr="004806D1" w:rsidRDefault="00777B7A" w:rsidP="004A0272">
      <w:r>
        <w:t>Правильное определение предметной области определяет выбор функциональности и технических характеристик информационной системы.</w:t>
      </w:r>
    </w:p>
    <w:p w14:paraId="1EE0C742" w14:textId="77777777" w:rsidR="004806D1" w:rsidRDefault="004806D1" w:rsidP="004A0272">
      <w:pPr>
        <w:pStyle w:val="12"/>
      </w:pPr>
      <w:bookmarkStart w:id="13" w:name="_Toc200367848"/>
      <w:r w:rsidRPr="004806D1">
        <w:t>14. Архитектуры информационных систем.</w:t>
      </w:r>
      <w:bookmarkEnd w:id="13"/>
    </w:p>
    <w:p w14:paraId="3048F1F7" w14:textId="77777777" w:rsidR="00777B7A" w:rsidRDefault="00777B7A" w:rsidP="004A0272">
      <w:r>
        <w:t>Под архитектурой информационной системы понимается общая концепция её строения и принципов функционирования. Выделяют несколько типов архитектур:</w:t>
      </w:r>
    </w:p>
    <w:p w14:paraId="7977530A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Централизованные системы — все вычисления происходят на одном мощном сервере.</w:t>
      </w:r>
    </w:p>
    <w:p w14:paraId="71B99D51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Распределённые системы — распределение нагрузки между несколькими узлами.</w:t>
      </w:r>
    </w:p>
    <w:p w14:paraId="78D521D6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Многослойные системы — разделение задач по уровням (интерфейс, логика приложения, база данных).</w:t>
      </w:r>
    </w:p>
    <w:p w14:paraId="238000DC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Микро-сервисная архитектура — каждый сервис реализует отдельную бизнес-функцию.</w:t>
      </w:r>
    </w:p>
    <w:p w14:paraId="00ADC3FA" w14:textId="77777777" w:rsidR="00C55480" w:rsidRPr="004806D1" w:rsidRDefault="00777B7A" w:rsidP="004A0272">
      <w:r>
        <w:t>Выбор конкретной архитектуры зависит от целей проекта и ограничений инфраструктуры.</w:t>
      </w:r>
    </w:p>
    <w:p w14:paraId="25440F4F" w14:textId="77777777" w:rsidR="004806D1" w:rsidRDefault="004806D1" w:rsidP="004A0272">
      <w:pPr>
        <w:pStyle w:val="12"/>
      </w:pPr>
      <w:bookmarkStart w:id="14" w:name="_Toc200367849"/>
      <w:r w:rsidRPr="004806D1">
        <w:t>15. Эталонная модель взаимодействия открытых систем.</w:t>
      </w:r>
      <w:bookmarkEnd w:id="14"/>
    </w:p>
    <w:p w14:paraId="3F0C1A19" w14:textId="77777777" w:rsidR="00777B7A" w:rsidRDefault="00777B7A" w:rsidP="004A0272">
      <w:r>
        <w:t xml:space="preserve">Эталонная модель Open System </w:t>
      </w:r>
      <w:proofErr w:type="spellStart"/>
      <w:r>
        <w:t>Interconnection</w:t>
      </w:r>
      <w:proofErr w:type="spellEnd"/>
      <w:r>
        <w:t xml:space="preserve"> (OSI), предложенная Международной организацией стандартов ISO, описывает структуру взаимодействия между элементами компьютерных сетей. </w:t>
      </w:r>
    </w:p>
    <w:p w14:paraId="4E52129A" w14:textId="77777777" w:rsidR="00C55480" w:rsidRPr="004806D1" w:rsidRDefault="00777B7A" w:rsidP="004A0272">
      <w:r>
        <w:t>Модель OSI служит теоретическим руководством для разработчиков протоколов и стандартов сетевого взаимодействия.</w:t>
      </w:r>
    </w:p>
    <w:p w14:paraId="3DA0741D" w14:textId="77777777" w:rsidR="004806D1" w:rsidRDefault="004806D1" w:rsidP="004A0272">
      <w:pPr>
        <w:pStyle w:val="12"/>
      </w:pPr>
      <w:bookmarkStart w:id="15" w:name="_Toc200367850"/>
      <w:r w:rsidRPr="004806D1">
        <w:t>16. Уровни модели OSI</w:t>
      </w:r>
      <w:bookmarkEnd w:id="15"/>
    </w:p>
    <w:p w14:paraId="4F935207" w14:textId="77777777" w:rsidR="00777B7A" w:rsidRDefault="00777B7A" w:rsidP="004A0272">
      <w:r>
        <w:t>Модель разделяет коммуникационный процесс на семь уровней:</w:t>
      </w:r>
    </w:p>
    <w:p w14:paraId="61BEBA0C" w14:textId="77777777" w:rsidR="00777B7A" w:rsidRDefault="00777B7A" w:rsidP="004A0272">
      <w:r>
        <w:t>1. Физический уровень — передача битов по физическим каналам связи.</w:t>
      </w:r>
    </w:p>
    <w:p w14:paraId="6CF44097" w14:textId="77777777" w:rsidR="00777B7A" w:rsidRDefault="00777B7A" w:rsidP="004A0272">
      <w:r>
        <w:t>2. Канальный уровень — организация надежной передачи кадров данных.</w:t>
      </w:r>
    </w:p>
    <w:p w14:paraId="715EBFB6" w14:textId="77777777" w:rsidR="00777B7A" w:rsidRDefault="00777B7A" w:rsidP="004A0272">
      <w:r>
        <w:t>3. Сетевой уровень — адресация пакетов и маршрутизация сообщений.</w:t>
      </w:r>
    </w:p>
    <w:p w14:paraId="5AEDA7D2" w14:textId="77777777" w:rsidR="00777B7A" w:rsidRDefault="00777B7A" w:rsidP="004A0272">
      <w:r>
        <w:t>4. Транспортный уровень — доставка данных между хостами.</w:t>
      </w:r>
    </w:p>
    <w:p w14:paraId="6A4C031F" w14:textId="77777777" w:rsidR="00777B7A" w:rsidRDefault="00777B7A" w:rsidP="004A0272">
      <w:r>
        <w:t>5. Сеансовый уровень — управление диалоговыми сессиями между пользователями.</w:t>
      </w:r>
    </w:p>
    <w:p w14:paraId="0120A251" w14:textId="77777777" w:rsidR="00777B7A" w:rsidRDefault="00777B7A" w:rsidP="004A0272">
      <w:r>
        <w:t>6. Представительный уровень — преобразование формата данных для отображения.</w:t>
      </w:r>
    </w:p>
    <w:p w14:paraId="5BFFC009" w14:textId="77777777" w:rsidR="00C55480" w:rsidRPr="004806D1" w:rsidRDefault="00777B7A" w:rsidP="004A0272">
      <w:r>
        <w:t>7. Прикладной уровень — интерфейс между конечными пользователями и службами сети.</w:t>
      </w:r>
    </w:p>
    <w:p w14:paraId="7D770577" w14:textId="77777777" w:rsidR="004806D1" w:rsidRDefault="004806D1" w:rsidP="004A0272">
      <w:pPr>
        <w:pStyle w:val="12"/>
      </w:pPr>
      <w:bookmarkStart w:id="16" w:name="_Toc200367851"/>
      <w:r w:rsidRPr="004806D1">
        <w:t>17. Прикладной уровень OSI;</w:t>
      </w:r>
      <w:bookmarkEnd w:id="16"/>
    </w:p>
    <w:p w14:paraId="6149F44F" w14:textId="77777777" w:rsidR="00C52A06" w:rsidRPr="007C5877" w:rsidRDefault="00C52A06" w:rsidP="00C52A06">
      <w:pPr>
        <w:ind w:firstLine="708"/>
        <w:jc w:val="both"/>
        <w:rPr>
          <w:rFonts w:cs="Times New Roman"/>
          <w:szCs w:val="28"/>
        </w:rPr>
      </w:pPr>
      <w:r w:rsidRPr="007C5877">
        <w:rPr>
          <w:rFonts w:cs="Times New Roman"/>
          <w:szCs w:val="28"/>
        </w:rPr>
        <w:t xml:space="preserve">Прикладной уровень в модели OSI — это самый верхний уровень модели, который предоставляет набор интерфейсов для взаимодействия пользовательских процессов с сетью. </w:t>
      </w:r>
    </w:p>
    <w:p w14:paraId="6D2E6013" w14:textId="77777777" w:rsidR="00C52A06" w:rsidRDefault="00C52A06" w:rsidP="00C52A06">
      <w:pPr>
        <w:ind w:firstLine="708"/>
        <w:jc w:val="both"/>
        <w:rPr>
          <w:rFonts w:cs="Times New Roman"/>
          <w:szCs w:val="28"/>
        </w:rPr>
      </w:pPr>
      <w:r w:rsidRPr="007C5877">
        <w:rPr>
          <w:rFonts w:cs="Times New Roman"/>
          <w:szCs w:val="28"/>
        </w:rPr>
        <w:lastRenderedPageBreak/>
        <w:t>Основная функция прикладного уровня — предоставить приложению интерфейс для работы с сетью и взаимодействия с другими уровнями. То есть непосредственно L7 не занимается передачей данных: он лишь содержит протоколы, которые могут использовать приложения для доступа к услугам сети, например для запроса сетевых ресурсов или передачи файлов.</w:t>
      </w:r>
    </w:p>
    <w:p w14:paraId="5A19969F" w14:textId="77777777" w:rsidR="00C55480" w:rsidRPr="004806D1" w:rsidRDefault="00777B7A" w:rsidP="004A0272">
      <w:r w:rsidRPr="00777B7A">
        <w:t>Предоставляет сервисы непосредственно конечному пользователю (электронная почта, веб-доступ, удаленный рабочий стол). Пример протокола: HTTP, FTP, SMTP.</w:t>
      </w:r>
    </w:p>
    <w:p w14:paraId="22B43D49" w14:textId="77777777" w:rsidR="004806D1" w:rsidRDefault="004806D1" w:rsidP="004A0272">
      <w:pPr>
        <w:pStyle w:val="12"/>
      </w:pPr>
      <w:bookmarkStart w:id="17" w:name="_Toc200367852"/>
      <w:r w:rsidRPr="004806D1">
        <w:t>18. Представительский уровень OSI;</w:t>
      </w:r>
      <w:bookmarkEnd w:id="17"/>
    </w:p>
    <w:p w14:paraId="779FE618" w14:textId="1FB5F079" w:rsidR="00C55480" w:rsidRPr="004806D1" w:rsidRDefault="00C52A06" w:rsidP="004A0272">
      <w:r w:rsidRPr="00C52A06">
        <w:t>Представительский уровень в модели OSI преобразует данные в удобный для обмена формат. Он обеспечивает сжатие данных, кодирование, декодирование и шифрование.</w:t>
      </w:r>
      <w:r>
        <w:t xml:space="preserve"> </w:t>
      </w:r>
      <w:proofErr w:type="gramStart"/>
      <w:r w:rsidR="00777B7A" w:rsidRPr="00777B7A">
        <w:t>Преобразует</w:t>
      </w:r>
      <w:proofErr w:type="gramEnd"/>
      <w:r w:rsidR="00777B7A" w:rsidRPr="00777B7A">
        <w:t xml:space="preserve"> формат данных для чтения и отображения конечным пользователям. Пример протокола: SSL/TLS (безопасность данных).</w:t>
      </w:r>
    </w:p>
    <w:p w14:paraId="4C4B18FC" w14:textId="77777777" w:rsidR="004806D1" w:rsidRDefault="004806D1" w:rsidP="004A0272">
      <w:pPr>
        <w:pStyle w:val="12"/>
      </w:pPr>
      <w:bookmarkStart w:id="18" w:name="_Toc200367853"/>
      <w:r w:rsidRPr="004806D1">
        <w:t>19. Сеансовый уровень OSI;</w:t>
      </w:r>
      <w:bookmarkEnd w:id="18"/>
    </w:p>
    <w:p w14:paraId="780A5588" w14:textId="77777777" w:rsidR="00C55480" w:rsidRPr="004806D1" w:rsidRDefault="00777B7A" w:rsidP="004A0272">
      <w:r w:rsidRPr="00777B7A">
        <w:t xml:space="preserve">Координирует диалог между двумя сторонами, управляет сеансами и синхронизацией данных. Пример протокола: </w:t>
      </w:r>
      <w:proofErr w:type="spellStart"/>
      <w:r w:rsidRPr="00777B7A">
        <w:t>NetBIOS</w:t>
      </w:r>
      <w:proofErr w:type="spellEnd"/>
      <w:r w:rsidRPr="00777B7A">
        <w:t xml:space="preserve"> </w:t>
      </w:r>
      <w:proofErr w:type="spellStart"/>
      <w:r w:rsidRPr="00777B7A">
        <w:t>Session</w:t>
      </w:r>
      <w:proofErr w:type="spellEnd"/>
      <w:r w:rsidRPr="00777B7A">
        <w:t xml:space="preserve"> Service.</w:t>
      </w:r>
    </w:p>
    <w:p w14:paraId="3F804861" w14:textId="77777777" w:rsidR="004806D1" w:rsidRDefault="004806D1" w:rsidP="004A0272">
      <w:pPr>
        <w:pStyle w:val="12"/>
      </w:pPr>
      <w:bookmarkStart w:id="19" w:name="_Toc200367854"/>
      <w:r w:rsidRPr="004806D1">
        <w:t>20. Транспортный уровень OSI;</w:t>
      </w:r>
      <w:bookmarkEnd w:id="19"/>
    </w:p>
    <w:p w14:paraId="37658263" w14:textId="77777777" w:rsidR="00C55480" w:rsidRPr="004806D1" w:rsidRDefault="00777B7A" w:rsidP="004A0272">
      <w:r w:rsidRPr="00777B7A">
        <w:t>Гарантирует надежную доставку данных между отправителем и получателем. Пример протокола: TCP, UDP.</w:t>
      </w:r>
    </w:p>
    <w:p w14:paraId="4C47DEF0" w14:textId="77777777" w:rsidR="004806D1" w:rsidRDefault="004806D1" w:rsidP="004A0272">
      <w:pPr>
        <w:pStyle w:val="12"/>
      </w:pPr>
      <w:bookmarkStart w:id="20" w:name="_Toc200367855"/>
      <w:r w:rsidRPr="004806D1">
        <w:t>21. Сетевой уровень OSI;</w:t>
      </w:r>
      <w:bookmarkEnd w:id="20"/>
    </w:p>
    <w:p w14:paraId="7C408842" w14:textId="77777777" w:rsidR="00C55480" w:rsidRPr="004806D1" w:rsidRDefault="00777B7A" w:rsidP="004A0272">
      <w:r w:rsidRPr="00777B7A">
        <w:t>Осуществляет доставку пакетов по сети путем маршрутизации и адресования. Пример протокола: IPv4, IPv6.</w:t>
      </w:r>
    </w:p>
    <w:p w14:paraId="52B83B78" w14:textId="77777777" w:rsidR="004806D1" w:rsidRDefault="004806D1" w:rsidP="004A0272">
      <w:pPr>
        <w:pStyle w:val="12"/>
      </w:pPr>
      <w:bookmarkStart w:id="21" w:name="_Toc200367856"/>
      <w:r w:rsidRPr="004806D1">
        <w:t>22. Канальный уровень OSI;</w:t>
      </w:r>
      <w:bookmarkEnd w:id="21"/>
    </w:p>
    <w:p w14:paraId="00CE4F3A" w14:textId="77777777" w:rsidR="00C55480" w:rsidRPr="004806D1" w:rsidRDefault="00777B7A" w:rsidP="004A0272">
      <w:r w:rsidRPr="00777B7A">
        <w:t>Отвечает за передачу кадров данных, обнаруживает и исправляет ошибки канала. Пример протокола: PPP (Point-</w:t>
      </w:r>
      <w:proofErr w:type="spellStart"/>
      <w:r w:rsidRPr="00777B7A">
        <w:t>to</w:t>
      </w:r>
      <w:proofErr w:type="spellEnd"/>
      <w:r w:rsidRPr="00777B7A">
        <w:t>-Point Protocol).</w:t>
      </w:r>
    </w:p>
    <w:p w14:paraId="05C21561" w14:textId="77777777" w:rsidR="004806D1" w:rsidRDefault="004806D1" w:rsidP="004A0272">
      <w:pPr>
        <w:pStyle w:val="12"/>
      </w:pPr>
      <w:bookmarkStart w:id="22" w:name="_Toc200367857"/>
      <w:r w:rsidRPr="004806D1">
        <w:lastRenderedPageBreak/>
        <w:t>23. Физический уровень OSI;</w:t>
      </w:r>
      <w:bookmarkEnd w:id="22"/>
    </w:p>
    <w:p w14:paraId="01BACB49" w14:textId="77777777" w:rsidR="00C55480" w:rsidRPr="004806D1" w:rsidRDefault="00777B7A" w:rsidP="004A0272">
      <w:r w:rsidRPr="00777B7A">
        <w:t>Занимается передачей битовых потоков по физическим линиям связи (оптоволокно, медные провода, радиосвязь). Пример протокола: Ethernet.</w:t>
      </w:r>
    </w:p>
    <w:p w14:paraId="76157276" w14:textId="77777777" w:rsidR="004806D1" w:rsidRDefault="004806D1" w:rsidP="004A0272">
      <w:pPr>
        <w:pStyle w:val="12"/>
      </w:pPr>
      <w:bookmarkStart w:id="23" w:name="_Toc200367858"/>
      <w:r w:rsidRPr="004806D1">
        <w:t>24. Протоколы TCP/IP;</w:t>
      </w:r>
      <w:bookmarkEnd w:id="23"/>
    </w:p>
    <w:p w14:paraId="2FD5099D" w14:textId="77777777" w:rsidR="00777B7A" w:rsidRDefault="00777B7A" w:rsidP="004A0272">
      <w:r>
        <w:t>TCP/IP (</w:t>
      </w:r>
      <w:proofErr w:type="spellStart"/>
      <w:r>
        <w:t>Transmission</w:t>
      </w:r>
      <w:proofErr w:type="spellEnd"/>
      <w:r>
        <w:t xml:space="preserve"> Control Protocol / Internet Protocol) — набор протоколов, обеспечивающих связь между компьютерами в Интернете. Ключевыми протоколами являются:</w:t>
      </w:r>
    </w:p>
    <w:p w14:paraId="1ADEA4FA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IP (Internet Protocol) — осуществляет маршрутизацию пакетов данных по сети.</w:t>
      </w:r>
    </w:p>
    <w:p w14:paraId="6A6BD599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TCP (</w:t>
      </w:r>
      <w:proofErr w:type="spellStart"/>
      <w:r>
        <w:t>Transmission</w:t>
      </w:r>
      <w:proofErr w:type="spellEnd"/>
      <w:r>
        <w:t xml:space="preserve"> Control Protocol) — гарантирует надёжную доставку данных.</w:t>
      </w:r>
    </w:p>
    <w:p w14:paraId="45EE3310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 xml:space="preserve">UDP (User </w:t>
      </w:r>
      <w:proofErr w:type="spellStart"/>
      <w:r>
        <w:t>Datagram</w:t>
      </w:r>
      <w:proofErr w:type="spellEnd"/>
      <w:r>
        <w:t xml:space="preserve"> Protocol) — быстрая доставка данных без гарантий доставки.</w:t>
      </w:r>
    </w:p>
    <w:p w14:paraId="5E29B68A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HTTP (</w:t>
      </w:r>
      <w:proofErr w:type="spellStart"/>
      <w:r>
        <w:t>HyperText</w:t>
      </w:r>
      <w:proofErr w:type="spellEnd"/>
      <w:r>
        <w:t xml:space="preserve"> Transfer Protocol) — протокол передачи гипертекстовых документов.</w:t>
      </w:r>
    </w:p>
    <w:p w14:paraId="014CC226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FTP (File Transfer Protocol) — передача файлов между машинами.</w:t>
      </w:r>
    </w:p>
    <w:p w14:paraId="78C0E280" w14:textId="77777777" w:rsidR="00C55480" w:rsidRPr="004806D1" w:rsidRDefault="00777B7A" w:rsidP="004A0272">
      <w:r>
        <w:t>Семейство протоколов TCP/IP лежит в основе современной глобальной сети Интернет.</w:t>
      </w:r>
    </w:p>
    <w:p w14:paraId="1ABE3945" w14:textId="77777777" w:rsidR="004806D1" w:rsidRDefault="004806D1" w:rsidP="004A0272">
      <w:pPr>
        <w:pStyle w:val="12"/>
      </w:pPr>
      <w:bookmarkStart w:id="24" w:name="_Toc200367859"/>
      <w:r w:rsidRPr="004806D1">
        <w:t>25. Протоколы IPX/SPX;</w:t>
      </w:r>
      <w:bookmarkEnd w:id="24"/>
    </w:p>
    <w:p w14:paraId="0EA7D952" w14:textId="77777777" w:rsidR="00777B7A" w:rsidRDefault="00777B7A" w:rsidP="004A0272">
      <w:r>
        <w:t>IPX/SPX (</w:t>
      </w:r>
      <w:proofErr w:type="spellStart"/>
      <w:r>
        <w:t>Internetwork</w:t>
      </w:r>
      <w:proofErr w:type="spellEnd"/>
      <w:r>
        <w:t xml:space="preserve"> Packet Exchange / </w:t>
      </w:r>
      <w:proofErr w:type="spellStart"/>
      <w:r>
        <w:t>Sequenced</w:t>
      </w:r>
      <w:proofErr w:type="spellEnd"/>
      <w:r>
        <w:t xml:space="preserve"> Packet Exchange) — семейство протоколов, разработанное Novell Corporation для своей операционной системы </w:t>
      </w:r>
      <w:proofErr w:type="spellStart"/>
      <w:r>
        <w:t>NetWare</w:t>
      </w:r>
      <w:proofErr w:type="spellEnd"/>
      <w:r>
        <w:t>. Оно было популярно в локальных сетях конца XX века. Однако постепенно уступило позиции TCP/IP.</w:t>
      </w:r>
    </w:p>
    <w:p w14:paraId="5848DCAE" w14:textId="77777777" w:rsidR="00777B7A" w:rsidRDefault="00777B7A" w:rsidP="004A0272"/>
    <w:p w14:paraId="7E46DA65" w14:textId="77777777" w:rsidR="00777B7A" w:rsidRDefault="00777B7A" w:rsidP="004A0272">
      <w:r>
        <w:t>IPX предназначен для быстрой маршрутизации пакетов, SPX — для установления надежных соединений.</w:t>
      </w:r>
    </w:p>
    <w:p w14:paraId="7F355710" w14:textId="77777777" w:rsidR="00777B7A" w:rsidRDefault="00777B7A" w:rsidP="004A0272"/>
    <w:p w14:paraId="3C5A031D" w14:textId="77777777" w:rsidR="00C55480" w:rsidRPr="004806D1" w:rsidRDefault="00777B7A" w:rsidP="004A0272">
      <w:r>
        <w:lastRenderedPageBreak/>
        <w:t>Сегодня этот протокол практически вышел из употребления ввиду доминирования TCP/IP.</w:t>
      </w:r>
    </w:p>
    <w:p w14:paraId="64364494" w14:textId="77777777" w:rsidR="00C61105" w:rsidRDefault="004806D1" w:rsidP="004A0272">
      <w:pPr>
        <w:pStyle w:val="12"/>
      </w:pPr>
      <w:bookmarkStart w:id="25" w:name="_Toc200367860"/>
      <w:r w:rsidRPr="004806D1">
        <w:t>26. Понятие базы данных.</w:t>
      </w:r>
      <w:bookmarkEnd w:id="25"/>
    </w:p>
    <w:p w14:paraId="10F1C1D4" w14:textId="77777777" w:rsidR="00777B7A" w:rsidRDefault="00777B7A" w:rsidP="004A0272">
      <w:r>
        <w:t>База данных (Database) — организованный набор взаимосвязанных данных, предназначенный для хранения, обновления и быстрого доступа к ним. Современные базы данных позволяют хранить большие объемы информации и предоставляют инструменты для её эффективной обработки.</w:t>
      </w:r>
    </w:p>
    <w:p w14:paraId="25A59040" w14:textId="77777777" w:rsidR="00777B7A" w:rsidRDefault="00777B7A" w:rsidP="004A0272">
      <w:r>
        <w:t>Основными характеристиками БД являются:</w:t>
      </w:r>
    </w:p>
    <w:p w14:paraId="5B9B9D7F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Нормализация — минимизация избыточности данных.</w:t>
      </w:r>
    </w:p>
    <w:p w14:paraId="7BF5FE74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Безопасность — защита данных от несанкционированного доступа.</w:t>
      </w:r>
    </w:p>
    <w:p w14:paraId="272FA8DF" w14:textId="77777777"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Производительность — высокая скорость обработки запросов.</w:t>
      </w:r>
    </w:p>
    <w:p w14:paraId="6A6E28E2" w14:textId="77777777" w:rsidR="00777B7A" w:rsidRDefault="00777B7A" w:rsidP="004A0272">
      <w:r>
        <w:t xml:space="preserve">Наиболее известные реляционные СУБД: Oracle Database, Microsoft SQL Server, </w:t>
      </w:r>
      <w:proofErr w:type="spellStart"/>
      <w:r>
        <w:t>PostgreSQL</w:t>
      </w:r>
      <w:proofErr w:type="spellEnd"/>
      <w:r>
        <w:t>, MySQL.</w:t>
      </w:r>
    </w:p>
    <w:p w14:paraId="1F2356F2" w14:textId="77777777" w:rsidR="00777B7A" w:rsidRDefault="00777B7A" w:rsidP="004A0272"/>
    <w:p w14:paraId="29CB4A85" w14:textId="77777777" w:rsidR="00DC1E90" w:rsidRPr="00DC1E90" w:rsidRDefault="00DC1E90" w:rsidP="004A0272">
      <w:pPr>
        <w:pStyle w:val="12"/>
      </w:pPr>
      <w:bookmarkStart w:id="26" w:name="_Toc200367861"/>
      <w:r w:rsidRPr="00DC1E90">
        <w:rPr>
          <w:rStyle w:val="sc-czfqfd"/>
        </w:rPr>
        <w:t>1. Текстовые интерфейсы информационных систем</w:t>
      </w:r>
      <w:bookmarkEnd w:id="26"/>
    </w:p>
    <w:p w14:paraId="76F6AA87" w14:textId="77777777" w:rsidR="00DC1E90" w:rsidRDefault="00DC1E90" w:rsidP="004A0272">
      <w:r>
        <w:t>Текстовые интерфейсы (CLI — Command Line Interface) основаны исключительно на вводе команд посредством клавиатуры и выводе результатов в текстовом виде. Такие интерфейсы просты в разработке и требуют минимум аппаратных ресурсов, однако менее удобны для начинающих пользователей.</w:t>
      </w:r>
    </w:p>
    <w:p w14:paraId="6FF8F18E" w14:textId="77777777" w:rsidR="00DC1E90" w:rsidRDefault="00DC1E90" w:rsidP="004A0272">
      <w:r>
        <w:t>Преимущества текстового интерфейса:</w:t>
      </w:r>
    </w:p>
    <w:p w14:paraId="3C57BFCF" w14:textId="77777777"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Высокая скорость ввода и вывода информации.</w:t>
      </w:r>
    </w:p>
    <w:p w14:paraId="0D663F58" w14:textId="77777777"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Минимальные требования к ресурсам компьютера.</w:t>
      </w:r>
    </w:p>
    <w:p w14:paraId="2698CFF6" w14:textId="77777777"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Удобство автоматизации процессов через скрипты.</w:t>
      </w:r>
    </w:p>
    <w:p w14:paraId="4F6EE4A9" w14:textId="77777777" w:rsidR="00DC1E90" w:rsidRDefault="00DC1E90" w:rsidP="004A0272">
      <w:r>
        <w:t>Недостатки:</w:t>
      </w:r>
    </w:p>
    <w:p w14:paraId="6C470E7E" w14:textId="77777777"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Сложность освоения для новичков.</w:t>
      </w:r>
    </w:p>
    <w:p w14:paraId="7D03F593" w14:textId="77777777"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Отсутствие наглядности и интерактивности.</w:t>
      </w:r>
    </w:p>
    <w:p w14:paraId="1BF107B5" w14:textId="77777777" w:rsidR="004806D1" w:rsidRDefault="00DC1E90" w:rsidP="004A0272">
      <w:r>
        <w:t>Пример: командная строка Linux, MS-DOS.</w:t>
      </w:r>
    </w:p>
    <w:p w14:paraId="08C1759C" w14:textId="77777777" w:rsidR="00DC1E90" w:rsidRDefault="00DC1E90" w:rsidP="004A0272">
      <w:pPr>
        <w:pStyle w:val="12"/>
      </w:pPr>
      <w:bookmarkStart w:id="27" w:name="_Toc200367862"/>
      <w:r w:rsidRPr="00DC1E90">
        <w:lastRenderedPageBreak/>
        <w:t>2. Смешанные интерфейсы информационных систем.</w:t>
      </w:r>
      <w:bookmarkEnd w:id="27"/>
    </w:p>
    <w:p w14:paraId="00C9A6C3" w14:textId="77777777" w:rsidR="00AD5FFB" w:rsidRDefault="00AD5FFB" w:rsidP="004A0272">
      <w:r>
        <w:t>Смешанный интерфейс сочетает элементы графического и текстового интерфейсов. Обычно пользователи имеют возможность переключаться между ними в зависимости от выполняемой задачи. Такой подход позволяет сочетать простоту и наглядность графики с гибкостью и мощностью командной строки.</w:t>
      </w:r>
    </w:p>
    <w:p w14:paraId="530F2616" w14:textId="77777777" w:rsidR="00AD5FFB" w:rsidRDefault="00AD5FFB" w:rsidP="004A0272">
      <w:r>
        <w:t>Преимущества смешанного интерфейса:</w:t>
      </w:r>
    </w:p>
    <w:p w14:paraId="0734EA05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Комфортное освоение для разных категорий пользователей.</w:t>
      </w:r>
    </w:p>
    <w:p w14:paraId="14028076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Широкий спектр возможностей и методов взаимодействия.</w:t>
      </w:r>
    </w:p>
    <w:p w14:paraId="3F06DCA6" w14:textId="77777777" w:rsidR="00AD5FFB" w:rsidRDefault="00AD5FFB" w:rsidP="004A0272">
      <w:r>
        <w:t>Недостатки:</w:t>
      </w:r>
    </w:p>
    <w:p w14:paraId="054BA579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Более сложная реализация и сопровождение.</w:t>
      </w:r>
    </w:p>
    <w:p w14:paraId="4217CC47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Возможна путаница у пользователей, особенно при переходе между режимами.</w:t>
      </w:r>
    </w:p>
    <w:p w14:paraId="260497E9" w14:textId="77777777" w:rsidR="00DC1E90" w:rsidRDefault="00AD5FFB" w:rsidP="004A0272">
      <w:r>
        <w:t>Пример: интегрированные оболочки Unix-подобных ОС (например, XFCE + CLI).</w:t>
      </w:r>
    </w:p>
    <w:p w14:paraId="19449080" w14:textId="77777777" w:rsidR="00DC1E90" w:rsidRDefault="00DC1E90" w:rsidP="004A0272">
      <w:pPr>
        <w:pStyle w:val="12"/>
      </w:pPr>
      <w:bookmarkStart w:id="28" w:name="_Toc200367863"/>
      <w:r w:rsidRPr="00DC1E90">
        <w:t>3. Графические интерфейсы информационных систем.</w:t>
      </w:r>
      <w:bookmarkEnd w:id="28"/>
    </w:p>
    <w:p w14:paraId="76684395" w14:textId="77777777" w:rsidR="00AD5FFB" w:rsidRDefault="00AD5FFB" w:rsidP="004A0272">
      <w:r>
        <w:t xml:space="preserve">Графический интерфейс пользователя (GUI — </w:t>
      </w:r>
      <w:proofErr w:type="spellStart"/>
      <w:r>
        <w:t>Graphical</w:t>
      </w:r>
      <w:proofErr w:type="spellEnd"/>
      <w:r>
        <w:t xml:space="preserve"> User Interface) предоставляет пользователю удобный и интуитивно понятный способ взаимодействия с системой через окна, кнопки, меню и другие визуальные элементы. GUI широко распространены благодаря своему удобству и доступности даже для неподготовленного пользователя.</w:t>
      </w:r>
    </w:p>
    <w:p w14:paraId="18F5971A" w14:textId="77777777" w:rsidR="00AD5FFB" w:rsidRDefault="00AD5FFB" w:rsidP="004A0272">
      <w:r>
        <w:t>Преимущества графического интерфейса:</w:t>
      </w:r>
    </w:p>
    <w:p w14:paraId="20B2908C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Наглядность и простота освоения.</w:t>
      </w:r>
    </w:p>
    <w:p w14:paraId="7D600500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Интерактивность и дружественность к пользователю.</w:t>
      </w:r>
    </w:p>
    <w:p w14:paraId="67ACCF67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Эффективность при выполнении стандартных задач.</w:t>
      </w:r>
    </w:p>
    <w:p w14:paraId="6B9D8CBD" w14:textId="77777777" w:rsidR="00AD5FFB" w:rsidRDefault="00AD5FFB" w:rsidP="004A0272">
      <w:r>
        <w:t>Недостатки:</w:t>
      </w:r>
    </w:p>
    <w:p w14:paraId="162D2533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Большее потребление ресурсов компьютера.</w:t>
      </w:r>
    </w:p>
    <w:p w14:paraId="5CF8D6CA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Меньшая мощность и гибкость по сравнению с текстом.</w:t>
      </w:r>
    </w:p>
    <w:p w14:paraId="5154E53D" w14:textId="77777777" w:rsidR="00DC1E90" w:rsidRDefault="00AD5FFB" w:rsidP="004A0272">
      <w:r>
        <w:lastRenderedPageBreak/>
        <w:t xml:space="preserve">Пример: Windows, </w:t>
      </w:r>
      <w:proofErr w:type="spellStart"/>
      <w:r>
        <w:t>macOS</w:t>
      </w:r>
      <w:proofErr w:type="spellEnd"/>
      <w:r>
        <w:t>, большинство мобильных приложений.</w:t>
      </w:r>
    </w:p>
    <w:p w14:paraId="40EB378B" w14:textId="77777777" w:rsidR="00DC1E90" w:rsidRDefault="00DC1E90" w:rsidP="004A0272">
      <w:pPr>
        <w:pStyle w:val="12"/>
      </w:pPr>
      <w:bookmarkStart w:id="29" w:name="_Toc200367864"/>
      <w:r w:rsidRPr="00DC1E90">
        <w:t>4. Многозвенные архитектуры информационных систем.</w:t>
      </w:r>
      <w:bookmarkEnd w:id="29"/>
    </w:p>
    <w:p w14:paraId="1ABE95EE" w14:textId="77777777" w:rsidR="00AD5FFB" w:rsidRDefault="00AD5FFB" w:rsidP="004A0272">
      <w:r>
        <w:t>Многозвенные архитектуры подразумевают разделение функциональных ролей между различными компонентами системы, позволяя повысить отказоустойчивость и масштабируемость. Основными звеньями многозвенной архитектуры являются:</w:t>
      </w:r>
    </w:p>
    <w:p w14:paraId="1C8A9B69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Клиентская сторона (</w:t>
      </w:r>
      <w:proofErr w:type="spellStart"/>
      <w:r>
        <w:t>frontend</w:t>
      </w:r>
      <w:proofErr w:type="spellEnd"/>
      <w:r>
        <w:t>) — отвечает за представление данных пользователю.</w:t>
      </w:r>
    </w:p>
    <w:p w14:paraId="0C78DDB8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Серверная сторона (</w:t>
      </w:r>
      <w:proofErr w:type="spellStart"/>
      <w:r>
        <w:t>backend</w:t>
      </w:r>
      <w:proofErr w:type="spellEnd"/>
      <w:r>
        <w:t>) — занимается обработкой данных и предоставлением сервисов.</w:t>
      </w:r>
    </w:p>
    <w:p w14:paraId="13DE95C4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Промежуточные слои (</w:t>
      </w:r>
      <w:proofErr w:type="spellStart"/>
      <w:r>
        <w:t>middleware</w:t>
      </w:r>
      <w:proofErr w:type="spellEnd"/>
      <w:r>
        <w:t>) — осуществляют промежуточную обработку и передачу данных между клиентом и сервером.</w:t>
      </w:r>
    </w:p>
    <w:p w14:paraId="5D244356" w14:textId="77777777" w:rsidR="00AD5FFB" w:rsidRDefault="00AD5FFB" w:rsidP="004A0272">
      <w:r>
        <w:t>Преимущества многозвенных архитектур:</w:t>
      </w:r>
    </w:p>
    <w:p w14:paraId="533830DA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Повышение производительности и надежности системы.</w:t>
      </w:r>
    </w:p>
    <w:p w14:paraId="2DB709A4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Упрощение обслуживания и модернизации отдельных компонентов.</w:t>
      </w:r>
    </w:p>
    <w:p w14:paraId="61F9A860" w14:textId="77777777" w:rsidR="00AD5FFB" w:rsidRDefault="00AD5FFB" w:rsidP="004A0272">
      <w:r>
        <w:t>Недостатки:</w:t>
      </w:r>
    </w:p>
    <w:p w14:paraId="41BD55DF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Увеличение сложности развертывания и администрирования.</w:t>
      </w:r>
    </w:p>
    <w:p w14:paraId="1794348A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Необходимость тщательной настройки взаимодействия между слоями.</w:t>
      </w:r>
    </w:p>
    <w:p w14:paraId="2BB05485" w14:textId="77777777" w:rsidR="00DC1E90" w:rsidRDefault="00AD5FFB" w:rsidP="004A0272">
      <w:r>
        <w:t>Пример: трехзвенная архитектура корпоративной ERP-системы.</w:t>
      </w:r>
    </w:p>
    <w:p w14:paraId="26A7499C" w14:textId="77777777" w:rsidR="00DC1E90" w:rsidRDefault="00DC1E90" w:rsidP="004A0272">
      <w:pPr>
        <w:pStyle w:val="12"/>
      </w:pPr>
      <w:bookmarkStart w:id="30" w:name="_Toc200367865"/>
      <w:r w:rsidRPr="00DC1E90">
        <w:t>5. "Толстые" и "тонкие" клиенты.</w:t>
      </w:r>
      <w:bookmarkEnd w:id="30"/>
    </w:p>
    <w:p w14:paraId="7ABFB099" w14:textId="77777777" w:rsidR="00AD5FFB" w:rsidRDefault="00AD5FFB" w:rsidP="004A0272">
      <w:r>
        <w:t>Различие между толстыми и тонкими клиентами связано с уровнем функциональности, реализованной на стороне клиента.</w:t>
      </w:r>
    </w:p>
    <w:p w14:paraId="26E6D000" w14:textId="77777777" w:rsidR="00AD5FFB" w:rsidRDefault="00AD5FFB" w:rsidP="004A0272"/>
    <w:p w14:paraId="7FC6518F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Толстый клиент (</w:t>
      </w:r>
      <w:proofErr w:type="spellStart"/>
      <w:r>
        <w:t>Fat</w:t>
      </w:r>
      <w:proofErr w:type="spellEnd"/>
      <w:r>
        <w:t xml:space="preserve"> Client): большую часть логики и обработки данных выполняет на клиентской машине. Требует установки специального ПО и больше ресурсов.</w:t>
      </w:r>
    </w:p>
    <w:p w14:paraId="7633D8AD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Тонкий клиент (</w:t>
      </w:r>
      <w:proofErr w:type="spellStart"/>
      <w:r>
        <w:t>Thin</w:t>
      </w:r>
      <w:proofErr w:type="spellEnd"/>
      <w:r>
        <w:t xml:space="preserve"> Client): основная нагрузка ложится на сервер, клиент выполняет минимальное количество задач (отображение данных, передача запросов). Позволяет снизить затраты на поддержку клиентского парка.</w:t>
      </w:r>
    </w:p>
    <w:p w14:paraId="3E0C5D42" w14:textId="77777777" w:rsidR="00AD5FFB" w:rsidRDefault="00AD5FFB" w:rsidP="004A0272">
      <w:r>
        <w:t>Преимущества толстого клиента:</w:t>
      </w:r>
    </w:p>
    <w:p w14:paraId="7B6282EA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Быстрая работа и низкая задержка при сложных операциях.</w:t>
      </w:r>
    </w:p>
    <w:p w14:paraId="0D455853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Большая автономность и независимость от сети.</w:t>
      </w:r>
    </w:p>
    <w:p w14:paraId="385A31CF" w14:textId="77777777" w:rsidR="00AD5FFB" w:rsidRDefault="00AD5FFB" w:rsidP="004A0272">
      <w:r>
        <w:t>Недостатки:</w:t>
      </w:r>
    </w:p>
    <w:p w14:paraId="77359AE0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Высокие требования к ресурсам и обслуживанию клиентских машин.</w:t>
      </w:r>
    </w:p>
    <w:p w14:paraId="5E838AEB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 xml:space="preserve">Проблемы с поддержкой </w:t>
      </w:r>
      <w:proofErr w:type="spellStart"/>
      <w:r>
        <w:t>многоплатформенности</w:t>
      </w:r>
      <w:proofErr w:type="spellEnd"/>
      <w:r>
        <w:t>.</w:t>
      </w:r>
    </w:p>
    <w:p w14:paraId="777549D6" w14:textId="77777777" w:rsidR="00AD5FFB" w:rsidRDefault="00AD5FFB" w:rsidP="004A0272">
      <w:r>
        <w:t>Преимущества тонкого клиента:</w:t>
      </w:r>
    </w:p>
    <w:p w14:paraId="699E893B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Низкая стоимость владения инфраструктурой.</w:t>
      </w:r>
    </w:p>
    <w:p w14:paraId="02038B42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Легкое обновление и поддержка.</w:t>
      </w:r>
    </w:p>
    <w:p w14:paraId="5D0208E4" w14:textId="77777777" w:rsidR="00AD5FFB" w:rsidRDefault="00AD5FFB" w:rsidP="004A0272">
      <w:r>
        <w:t>Недостатки:</w:t>
      </w:r>
    </w:p>
    <w:p w14:paraId="321BE939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Зависимость от качества подключения к сети.</w:t>
      </w:r>
    </w:p>
    <w:p w14:paraId="73CF0ABE" w14:textId="77777777" w:rsidR="00DC1E90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Потеря скорости при интенсивных расчетах.</w:t>
      </w:r>
    </w:p>
    <w:p w14:paraId="68DC0F76" w14:textId="77777777" w:rsidR="00DC1E90" w:rsidRDefault="00DC1E90" w:rsidP="004A0272">
      <w:pPr>
        <w:pStyle w:val="12"/>
      </w:pPr>
      <w:bookmarkStart w:id="31" w:name="_Toc200367866"/>
      <w:r w:rsidRPr="00DC1E90">
        <w:t>6. Понятие спецификаций ИС.</w:t>
      </w:r>
      <w:bookmarkEnd w:id="31"/>
    </w:p>
    <w:p w14:paraId="5D4A0632" w14:textId="77777777" w:rsidR="00AD5FFB" w:rsidRDefault="00AD5FFB" w:rsidP="004A0272">
      <w:r>
        <w:t>Спецификации информационных систем (ИС) представляют собой детальное описание всех элементов и требований к проекту. Спецификация призвана зафиксировать функциональные возможности, технические характеристики, требования к качеству и эксплуатационным условиям будущей системы.</w:t>
      </w:r>
    </w:p>
    <w:p w14:paraId="7BDC8E51" w14:textId="77777777" w:rsidR="00AD5FFB" w:rsidRDefault="00AD5FFB" w:rsidP="004A0272"/>
    <w:p w14:paraId="574CB7AE" w14:textId="77777777" w:rsidR="00AD5FFB" w:rsidRDefault="00AD5FFB" w:rsidP="004A0272">
      <w:r>
        <w:t>Основная задача спецификации — создание общей основы для общения заказчика и исполнителя, позволяющей избежать недопониманий и ошибок на этапе разработки и внедрения.</w:t>
      </w:r>
    </w:p>
    <w:p w14:paraId="352F6A99" w14:textId="77777777" w:rsidR="00AD5FFB" w:rsidRDefault="00AD5FFB" w:rsidP="004A0272">
      <w:r>
        <w:t>Типы спецификаций:</w:t>
      </w:r>
    </w:p>
    <w:p w14:paraId="771947FF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Функциональные спецификации — описывают поведение системы.</w:t>
      </w:r>
    </w:p>
    <w:p w14:paraId="1FEBE85E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Технические спецификации — регламентируют детали реализации.</w:t>
      </w:r>
    </w:p>
    <w:p w14:paraId="383E12D3" w14:textId="77777777"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Тестовые спецификации — содержат сценарии тестирования.</w:t>
      </w:r>
    </w:p>
    <w:p w14:paraId="4064F6BA" w14:textId="77777777" w:rsidR="00AD5FFB" w:rsidRPr="004806D1" w:rsidRDefault="00AD5FFB" w:rsidP="004A0272">
      <w:r>
        <w:t>Соблюдение спецификаций существенно повышает шансы успешной реализации проекта и снижает риски несоответствия требованиям заказчика.</w:t>
      </w:r>
    </w:p>
    <w:sectPr w:rsidR="00AD5FFB" w:rsidRPr="004806D1" w:rsidSect="00F10B9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DBA03" w14:textId="77777777" w:rsidR="007177C9" w:rsidRDefault="007177C9" w:rsidP="00B93AE0">
      <w:pPr>
        <w:spacing w:line="240" w:lineRule="auto"/>
      </w:pPr>
      <w:r>
        <w:separator/>
      </w:r>
    </w:p>
  </w:endnote>
  <w:endnote w:type="continuationSeparator" w:id="0">
    <w:p w14:paraId="03DE4B85" w14:textId="77777777" w:rsidR="007177C9" w:rsidRDefault="007177C9" w:rsidP="00B93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5921163"/>
      <w:docPartObj>
        <w:docPartGallery w:val="Page Numbers (Bottom of Page)"/>
        <w:docPartUnique/>
      </w:docPartObj>
    </w:sdtPr>
    <w:sdtContent>
      <w:p w14:paraId="41267AC5" w14:textId="77777777" w:rsidR="00B93AE0" w:rsidRDefault="00B93A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0B9CB" w14:textId="77777777" w:rsidR="00B93AE0" w:rsidRDefault="00B93A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55C2A" w14:textId="77777777" w:rsidR="007177C9" w:rsidRDefault="007177C9" w:rsidP="00B93AE0">
      <w:pPr>
        <w:spacing w:line="240" w:lineRule="auto"/>
      </w:pPr>
      <w:r>
        <w:separator/>
      </w:r>
    </w:p>
  </w:footnote>
  <w:footnote w:type="continuationSeparator" w:id="0">
    <w:p w14:paraId="0B4F516A" w14:textId="77777777" w:rsidR="007177C9" w:rsidRDefault="007177C9" w:rsidP="00B93A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782A"/>
    <w:multiLevelType w:val="multilevel"/>
    <w:tmpl w:val="49C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391A"/>
    <w:multiLevelType w:val="hybridMultilevel"/>
    <w:tmpl w:val="93604FCA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F77309"/>
    <w:multiLevelType w:val="hybridMultilevel"/>
    <w:tmpl w:val="CA3E31FC"/>
    <w:lvl w:ilvl="0" w:tplc="B84CE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212DD"/>
    <w:multiLevelType w:val="multilevel"/>
    <w:tmpl w:val="B1A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D695C"/>
    <w:multiLevelType w:val="hybridMultilevel"/>
    <w:tmpl w:val="9604857A"/>
    <w:lvl w:ilvl="0" w:tplc="C34E046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2A264C6"/>
    <w:multiLevelType w:val="hybridMultilevel"/>
    <w:tmpl w:val="A6F0D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70983"/>
    <w:multiLevelType w:val="multilevel"/>
    <w:tmpl w:val="08F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02039"/>
    <w:multiLevelType w:val="hybridMultilevel"/>
    <w:tmpl w:val="1638C192"/>
    <w:lvl w:ilvl="0" w:tplc="898C5E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C7125"/>
    <w:multiLevelType w:val="multilevel"/>
    <w:tmpl w:val="B7F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87518"/>
    <w:multiLevelType w:val="hybridMultilevel"/>
    <w:tmpl w:val="B71A0FE4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746ABF"/>
    <w:multiLevelType w:val="multilevel"/>
    <w:tmpl w:val="FD6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60125"/>
    <w:multiLevelType w:val="multilevel"/>
    <w:tmpl w:val="4E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8475F"/>
    <w:multiLevelType w:val="multilevel"/>
    <w:tmpl w:val="730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32AFB"/>
    <w:multiLevelType w:val="multilevel"/>
    <w:tmpl w:val="341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913C7"/>
    <w:multiLevelType w:val="multilevel"/>
    <w:tmpl w:val="D65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74027"/>
    <w:multiLevelType w:val="hybridMultilevel"/>
    <w:tmpl w:val="B470B052"/>
    <w:lvl w:ilvl="0" w:tplc="D8084D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067D91"/>
    <w:multiLevelType w:val="multilevel"/>
    <w:tmpl w:val="F29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C2516"/>
    <w:multiLevelType w:val="multilevel"/>
    <w:tmpl w:val="EE5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F4D70"/>
    <w:multiLevelType w:val="multilevel"/>
    <w:tmpl w:val="FA1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40DE0"/>
    <w:multiLevelType w:val="multilevel"/>
    <w:tmpl w:val="F32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71441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05396464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03800166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4547012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30515835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61680845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7217616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24441702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6666709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6165031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48400810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12796448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0640067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832865055">
    <w:abstractNumId w:val="7"/>
  </w:num>
  <w:num w:numId="15" w16cid:durableId="101385503">
    <w:abstractNumId w:val="2"/>
  </w:num>
  <w:num w:numId="16" w16cid:durableId="314995344">
    <w:abstractNumId w:val="15"/>
  </w:num>
  <w:num w:numId="17" w16cid:durableId="2011640200">
    <w:abstractNumId w:val="1"/>
  </w:num>
  <w:num w:numId="18" w16cid:durableId="1993175210">
    <w:abstractNumId w:val="9"/>
  </w:num>
  <w:num w:numId="19" w16cid:durableId="1888762812">
    <w:abstractNumId w:val="5"/>
  </w:num>
  <w:num w:numId="20" w16cid:durableId="1041978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5"/>
    <w:rsid w:val="001D19DF"/>
    <w:rsid w:val="004806D1"/>
    <w:rsid w:val="00486D51"/>
    <w:rsid w:val="004A0272"/>
    <w:rsid w:val="0060325E"/>
    <w:rsid w:val="007177C9"/>
    <w:rsid w:val="00777B7A"/>
    <w:rsid w:val="00825251"/>
    <w:rsid w:val="0087556B"/>
    <w:rsid w:val="00AD5FFB"/>
    <w:rsid w:val="00B93AE0"/>
    <w:rsid w:val="00C506D6"/>
    <w:rsid w:val="00C52A06"/>
    <w:rsid w:val="00C55480"/>
    <w:rsid w:val="00C61105"/>
    <w:rsid w:val="00D57171"/>
    <w:rsid w:val="00DC1E90"/>
    <w:rsid w:val="00F1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09B6"/>
  <w15:chartTrackingRefBased/>
  <w15:docId w15:val="{43A229F0-0187-4092-AD78-978544F8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48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C61105"/>
  </w:style>
  <w:style w:type="paragraph" w:customStyle="1" w:styleId="sc-gkybw">
    <w:name w:val="sc-gkybw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11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105"/>
    <w:pPr>
      <w:spacing w:after="100"/>
    </w:pPr>
  </w:style>
  <w:style w:type="character" w:styleId="a4">
    <w:name w:val="Hyperlink"/>
    <w:basedOn w:val="a0"/>
    <w:uiPriority w:val="99"/>
    <w:unhideWhenUsed/>
    <w:rsid w:val="00C611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AE0"/>
  </w:style>
  <w:style w:type="paragraph" w:styleId="a7">
    <w:name w:val="footer"/>
    <w:basedOn w:val="a"/>
    <w:link w:val="a8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AE0"/>
  </w:style>
  <w:style w:type="paragraph" w:styleId="a9">
    <w:name w:val="List Paragraph"/>
    <w:basedOn w:val="a"/>
    <w:uiPriority w:val="34"/>
    <w:qFormat/>
    <w:rsid w:val="004806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0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2"/>
    <w:link w:val="13"/>
    <w:qFormat/>
    <w:rsid w:val="004A0272"/>
    <w:pPr>
      <w:spacing w:before="0" w:after="240"/>
    </w:pPr>
    <w:rPr>
      <w:rFonts w:ascii="Times New Roman" w:hAnsi="Times New Roman"/>
      <w:b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C506D6"/>
    <w:pPr>
      <w:spacing w:after="100"/>
      <w:ind w:left="280"/>
    </w:pPr>
  </w:style>
  <w:style w:type="character" w:customStyle="1" w:styleId="13">
    <w:name w:val="Стиль1 Знак"/>
    <w:basedOn w:val="20"/>
    <w:link w:val="12"/>
    <w:rsid w:val="004A02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E45A-F990-48C7-86C9-A88CC61B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3244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Кузюков Егор Валерьевич</dc:creator>
  <cp:keywords/>
  <dc:description/>
  <cp:lastModifiedBy>Anatolii Zapyantsev</cp:lastModifiedBy>
  <cp:revision>2</cp:revision>
  <dcterms:created xsi:type="dcterms:W3CDTF">2025-06-09T13:45:00Z</dcterms:created>
  <dcterms:modified xsi:type="dcterms:W3CDTF">2025-06-09T13:45:00Z</dcterms:modified>
</cp:coreProperties>
</file>