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4B09608A">
      <w:pPr>
        <w:pStyle w:val="Heading1"/>
      </w:pPr>
      <w:bookmarkStart w:name="_GoBack" w:id="0"/>
      <w:bookmarkEnd w:id="0"/>
      <w:r w:rsidR="00895C86">
        <w:rPr/>
        <w:t>CS 255 System Design Document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5DAE48A3" w:rsidRDefault="009C0C32" w14:paraId="3B1BF739" wp14:textId="1E4B79DD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73152850">
        <w:drawing>
          <wp:inline xmlns:wp14="http://schemas.microsoft.com/office/word/2010/wordprocessingDrawing" wp14:editId="729FCB16" wp14:anchorId="169AFF1D">
            <wp:extent cx="6085332" cy="3816010"/>
            <wp:effectExtent l="0" t="0" r="0" b="0"/>
            <wp:docPr id="126150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6d8f8c72c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8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0142EB0A" w:rsidP="0142EB0A" w:rsidRDefault="0142EB0A" w14:paraId="6853B0ED" w14:textId="6446ED5F">
      <w:pPr>
        <w:pStyle w:val="Heading3"/>
        <w:keepNext w:val="0"/>
        <w:keepLines w:val="0"/>
      </w:pPr>
    </w:p>
    <w:p w:rsidR="0142EB0A" w:rsidP="0142EB0A" w:rsidRDefault="0142EB0A" w14:paraId="4FB80352" w14:textId="50127E81">
      <w:pPr>
        <w:pStyle w:val="Heading3"/>
        <w:keepNext w:val="0"/>
        <w:keepLines w:val="0"/>
      </w:pPr>
    </w:p>
    <w:p w:rsidR="0142EB0A" w:rsidP="0142EB0A" w:rsidRDefault="0142EB0A" w14:paraId="0E4EDBBB" w14:textId="66565F76">
      <w:pPr>
        <w:pStyle w:val="Heading3"/>
        <w:keepNext w:val="0"/>
        <w:keepLines w:val="0"/>
      </w:pPr>
    </w:p>
    <w:p w:rsidR="0142EB0A" w:rsidP="0142EB0A" w:rsidRDefault="0142EB0A" w14:paraId="52E2CDD7" w14:textId="5D30DC7F">
      <w:pPr>
        <w:pStyle w:val="Heading3"/>
        <w:keepNext w:val="0"/>
        <w:keepLines w:val="0"/>
      </w:pPr>
    </w:p>
    <w:p w:rsidR="0142EB0A" w:rsidP="0142EB0A" w:rsidRDefault="0142EB0A" w14:paraId="0BF75221" w14:textId="033F16AA">
      <w:pPr>
        <w:pStyle w:val="Heading3"/>
        <w:keepNext w:val="0"/>
        <w:keepLines w:val="0"/>
      </w:pPr>
    </w:p>
    <w:p w:rsidR="0142EB0A" w:rsidP="0142EB0A" w:rsidRDefault="0142EB0A" w14:paraId="72DAE565" w14:textId="04AE761B">
      <w:pPr>
        <w:pStyle w:val="Heading3"/>
        <w:keepNext w:val="0"/>
        <w:keepLines w:val="0"/>
      </w:pPr>
    </w:p>
    <w:p w:rsidR="0142EB0A" w:rsidP="0142EB0A" w:rsidRDefault="0142EB0A" w14:paraId="2E13BF61" w14:textId="7B58BF98">
      <w:pPr>
        <w:pStyle w:val="Heading3"/>
        <w:keepNext w:val="0"/>
        <w:keepLines w:val="0"/>
      </w:pPr>
    </w:p>
    <w:p w:rsidR="0142EB0A" w:rsidP="0142EB0A" w:rsidRDefault="0142EB0A" w14:paraId="6B68BCA9" w14:textId="2305E98C">
      <w:pPr>
        <w:pStyle w:val="Heading3"/>
        <w:keepNext w:val="0"/>
        <w:keepLines w:val="0"/>
      </w:pPr>
    </w:p>
    <w:p w:rsidR="0142EB0A" w:rsidP="0142EB0A" w:rsidRDefault="0142EB0A" w14:paraId="0100CE32" w14:textId="3DB7591B">
      <w:pPr>
        <w:pStyle w:val="Heading3"/>
        <w:keepNext w:val="0"/>
        <w:keepLines w:val="0"/>
      </w:pPr>
    </w:p>
    <w:p w:rsidR="0142EB0A" w:rsidP="0142EB0A" w:rsidRDefault="0142EB0A" w14:paraId="4A2546B4" w14:textId="2ED335FF">
      <w:pPr>
        <w:pStyle w:val="Heading3"/>
        <w:keepNext w:val="0"/>
        <w:keepLines w:val="0"/>
      </w:pPr>
    </w:p>
    <w:p w:rsidR="0142EB0A" w:rsidP="0142EB0A" w:rsidRDefault="0142EB0A" w14:paraId="28C1E6AD" w14:textId="2543655A">
      <w:pPr>
        <w:pStyle w:val="Heading3"/>
        <w:keepNext w:val="0"/>
        <w:keepLines w:val="0"/>
      </w:pPr>
    </w:p>
    <w:p w:rsidR="0142EB0A" w:rsidP="0142EB0A" w:rsidRDefault="0142EB0A" w14:paraId="0C716332" w14:textId="2F392180">
      <w:pPr>
        <w:pStyle w:val="Heading3"/>
        <w:keepNext w:val="0"/>
        <w:keepLines w:val="0"/>
      </w:pPr>
    </w:p>
    <w:p w:rsidR="0142EB0A" w:rsidP="0142EB0A" w:rsidRDefault="0142EB0A" w14:paraId="044E92F7" w14:textId="45D480F1">
      <w:pPr>
        <w:pStyle w:val="Heading3"/>
        <w:keepNext w:val="0"/>
        <w:keepLines w:val="0"/>
      </w:pPr>
    </w:p>
    <w:p w:rsidR="0142EB0A" w:rsidP="0142EB0A" w:rsidRDefault="0142EB0A" w14:paraId="3D449DD4" w14:textId="75C31888">
      <w:pPr>
        <w:pStyle w:val="Heading3"/>
        <w:keepNext w:val="0"/>
        <w:keepLines w:val="0"/>
      </w:pPr>
    </w:p>
    <w:p w:rsidR="0142EB0A" w:rsidP="0142EB0A" w:rsidRDefault="0142EB0A" w14:paraId="2C36DA0F" w14:textId="56E3EC9F">
      <w:pPr>
        <w:pStyle w:val="Heading3"/>
        <w:keepNext w:val="0"/>
        <w:keepLines w:val="0"/>
      </w:pPr>
    </w:p>
    <w:p w:rsidR="0142EB0A" w:rsidP="0142EB0A" w:rsidRDefault="0142EB0A" w14:paraId="1FA8EDB4" w14:textId="0606761C">
      <w:pPr>
        <w:pStyle w:val="Heading3"/>
        <w:keepNext w:val="0"/>
        <w:keepLines w:val="0"/>
      </w:pPr>
    </w:p>
    <w:p w:rsidR="0142EB0A" w:rsidP="0142EB0A" w:rsidRDefault="0142EB0A" w14:paraId="7EDACC13" w14:textId="6A09D23C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0142EB0A" w:rsidRDefault="007E12E6" w14:paraId="6A05A809" wp14:textId="5DAB06A8">
      <w:pPr>
        <w:pStyle w:val="Normal"/>
        <w:suppressAutoHyphens/>
        <w:spacing w:after="0" w:line="240" w:lineRule="auto"/>
      </w:pPr>
      <w:r w:rsidR="46EAA8E9">
        <w:drawing>
          <wp:inline xmlns:wp14="http://schemas.microsoft.com/office/word/2010/wordprocessingDrawing" wp14:editId="3EB1ECA6" wp14:anchorId="058F3CFC">
            <wp:extent cx="3867150" cy="4572000"/>
            <wp:effectExtent l="0" t="0" r="0" b="0"/>
            <wp:docPr id="1180132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ec194c5484c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459F8" w:rsidP="5DAE48A3" w:rsidRDefault="145459F8" w14:paraId="6095ED0F" w14:textId="4BB3562A">
      <w:pPr>
        <w:pStyle w:val="Normal"/>
        <w:spacing w:after="0" w:line="240" w:lineRule="auto"/>
        <w:rPr>
          <w:rFonts w:ascii="Calibri" w:hAnsi="Calibri" w:cs="Calibri"/>
        </w:rPr>
      </w:pPr>
      <w:r w:rsidR="145459F8">
        <w:drawing>
          <wp:inline wp14:editId="5629BAFA" wp14:anchorId="77C107B8">
            <wp:extent cx="4572000" cy="4467225"/>
            <wp:effectExtent l="0" t="0" r="0" b="0"/>
            <wp:docPr id="691541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8ec3a683e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E48A3" w:rsidP="5DAE48A3" w:rsidRDefault="5DAE48A3" w14:paraId="50B7F708" w14:textId="3EE7E9D7">
      <w:pPr>
        <w:pStyle w:val="Normal"/>
        <w:spacing w:after="0" w:line="240" w:lineRule="auto"/>
        <w:rPr>
          <w:rFonts w:ascii="Calibri" w:hAnsi="Calibri" w:cs="Calibri"/>
        </w:rPr>
      </w:pPr>
    </w:p>
    <w:p w:rsidR="0142EB0A" w:rsidP="0142EB0A" w:rsidRDefault="0142EB0A" w14:paraId="0C36FA6F" w14:textId="27DBCC9A">
      <w:pPr>
        <w:pStyle w:val="Heading3"/>
        <w:keepNext w:val="0"/>
        <w:keepLines w:val="0"/>
      </w:pPr>
    </w:p>
    <w:p w:rsidR="0142EB0A" w:rsidP="0142EB0A" w:rsidRDefault="0142EB0A" w14:paraId="2B8367F9" w14:textId="012FB429">
      <w:pPr>
        <w:pStyle w:val="Heading3"/>
        <w:keepNext w:val="0"/>
        <w:keepLines w:val="0"/>
      </w:pPr>
    </w:p>
    <w:p w:rsidR="0142EB0A" w:rsidP="0142EB0A" w:rsidRDefault="0142EB0A" w14:paraId="39CC6E6F" w14:textId="1F4096BA">
      <w:pPr>
        <w:pStyle w:val="Heading3"/>
        <w:keepNext w:val="0"/>
        <w:keepLines w:val="0"/>
      </w:pPr>
    </w:p>
    <w:p w:rsidR="0142EB0A" w:rsidP="0142EB0A" w:rsidRDefault="0142EB0A" w14:paraId="318F3533" w14:textId="0011735D">
      <w:pPr>
        <w:pStyle w:val="Heading3"/>
        <w:keepNext w:val="0"/>
        <w:keepLines w:val="0"/>
      </w:pPr>
    </w:p>
    <w:p w:rsidR="0142EB0A" w:rsidP="0142EB0A" w:rsidRDefault="0142EB0A" w14:paraId="74B3081A" w14:textId="63849F51">
      <w:pPr>
        <w:pStyle w:val="Heading3"/>
        <w:keepNext w:val="0"/>
        <w:keepLines w:val="0"/>
      </w:pPr>
    </w:p>
    <w:p w:rsidR="0142EB0A" w:rsidP="0142EB0A" w:rsidRDefault="0142EB0A" w14:paraId="0C03CF80" w14:textId="5C479425">
      <w:pPr>
        <w:pStyle w:val="Heading3"/>
        <w:keepNext w:val="0"/>
        <w:keepLines w:val="0"/>
      </w:pPr>
    </w:p>
    <w:p w:rsidR="0142EB0A" w:rsidP="0142EB0A" w:rsidRDefault="0142EB0A" w14:paraId="22B1EF9D" w14:textId="3C037A12">
      <w:pPr>
        <w:pStyle w:val="Heading3"/>
        <w:keepNext w:val="0"/>
        <w:keepLines w:val="0"/>
      </w:pPr>
    </w:p>
    <w:p w:rsidR="0142EB0A" w:rsidP="0142EB0A" w:rsidRDefault="0142EB0A" w14:paraId="45A10892" w14:textId="16A8E9A5">
      <w:pPr>
        <w:pStyle w:val="Heading3"/>
        <w:keepNext w:val="0"/>
        <w:keepLines w:val="0"/>
      </w:pPr>
    </w:p>
    <w:p w:rsidR="0142EB0A" w:rsidP="0142EB0A" w:rsidRDefault="0142EB0A" w14:paraId="2D955BB1" w14:textId="571D3086">
      <w:pPr>
        <w:pStyle w:val="Heading3"/>
        <w:keepNext w:val="0"/>
        <w:keepLines w:val="0"/>
      </w:pPr>
    </w:p>
    <w:p w:rsidR="0142EB0A" w:rsidP="0142EB0A" w:rsidRDefault="0142EB0A" w14:paraId="3199BD99" w14:textId="01A2FB01">
      <w:pPr>
        <w:pStyle w:val="Heading3"/>
        <w:keepNext w:val="0"/>
        <w:keepLines w:val="0"/>
      </w:pPr>
    </w:p>
    <w:p w:rsidR="0142EB0A" w:rsidP="0142EB0A" w:rsidRDefault="0142EB0A" w14:paraId="4C36F6ED" w14:textId="4545D937">
      <w:pPr>
        <w:pStyle w:val="Heading3"/>
        <w:keepNext w:val="0"/>
        <w:keepLines w:val="0"/>
      </w:pPr>
    </w:p>
    <w:p w:rsidR="0142EB0A" w:rsidP="0142EB0A" w:rsidRDefault="0142EB0A" w14:paraId="160A454B" w14:textId="395DF060">
      <w:pPr>
        <w:pStyle w:val="Heading3"/>
        <w:keepNext w:val="0"/>
        <w:keepLines w:val="0"/>
      </w:pPr>
    </w:p>
    <w:p w:rsidR="0142EB0A" w:rsidP="0142EB0A" w:rsidRDefault="0142EB0A" w14:paraId="40C43371" w14:textId="788357E4">
      <w:pPr>
        <w:pStyle w:val="Heading3"/>
        <w:keepNext w:val="0"/>
        <w:keepLines w:val="0"/>
      </w:pPr>
    </w:p>
    <w:p w:rsidR="0142EB0A" w:rsidP="0142EB0A" w:rsidRDefault="0142EB0A" w14:paraId="0E68A0B9" w14:textId="24D87A0B">
      <w:pPr>
        <w:pStyle w:val="Heading3"/>
        <w:keepNext w:val="0"/>
        <w:keepLines w:val="0"/>
      </w:pPr>
    </w:p>
    <w:p w:rsidR="0142EB0A" w:rsidP="0142EB0A" w:rsidRDefault="0142EB0A" w14:paraId="5F2B5B8C" w14:textId="0B169554">
      <w:pPr>
        <w:pStyle w:val="Heading3"/>
        <w:keepNext w:val="0"/>
        <w:keepLines w:val="0"/>
      </w:pPr>
    </w:p>
    <w:p w:rsidR="0142EB0A" w:rsidP="0142EB0A" w:rsidRDefault="0142EB0A" w14:paraId="3A69B817" w14:textId="31C3BF16">
      <w:pPr>
        <w:pStyle w:val="Heading3"/>
        <w:keepNext w:val="0"/>
        <w:keepLines w:val="0"/>
      </w:pPr>
    </w:p>
    <w:p w:rsidR="0142EB0A" w:rsidP="0142EB0A" w:rsidRDefault="0142EB0A" w14:paraId="27E3EC16" w14:textId="78761B8B">
      <w:pPr>
        <w:pStyle w:val="Heading3"/>
        <w:keepNext w:val="0"/>
        <w:keepLines w:val="0"/>
      </w:pPr>
    </w:p>
    <w:p w:rsidR="0142EB0A" w:rsidP="0142EB0A" w:rsidRDefault="0142EB0A" w14:paraId="46BDC2C5" w14:textId="6688BC0B">
      <w:pPr>
        <w:pStyle w:val="Heading3"/>
        <w:keepNext w:val="0"/>
        <w:keepLines w:val="0"/>
      </w:pPr>
    </w:p>
    <w:p w:rsidR="0142EB0A" w:rsidP="0142EB0A" w:rsidRDefault="0142EB0A" w14:paraId="32E573B8" w14:textId="60F5D3E6">
      <w:pPr>
        <w:pStyle w:val="Heading3"/>
        <w:keepNext w:val="0"/>
        <w:keepLines w:val="0"/>
      </w:pPr>
    </w:p>
    <w:p w:rsidR="0142EB0A" w:rsidP="0142EB0A" w:rsidRDefault="0142EB0A" w14:paraId="05D29FAE" w14:textId="69E56965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5DAE48A3" w:rsidRDefault="009C0C32" w14:paraId="61A4E290" wp14:textId="2A0E9148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560C2290">
        <w:drawing>
          <wp:inline xmlns:wp14="http://schemas.microsoft.com/office/word/2010/wordprocessingDrawing" wp14:editId="2D7E93BD" wp14:anchorId="73D29E1C">
            <wp:extent cx="6085332" cy="5451443"/>
            <wp:effectExtent l="0" t="0" r="0" b="0"/>
            <wp:docPr id="30048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33a5c4eae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54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0142EB0A" w:rsidP="0142EB0A" w:rsidRDefault="0142EB0A" w14:paraId="39B298C8" w14:textId="49D55A77">
      <w:pPr>
        <w:pStyle w:val="Heading3"/>
        <w:keepNext w:val="0"/>
        <w:keepLines w:val="0"/>
      </w:pPr>
    </w:p>
    <w:p w:rsidR="0142EB0A" w:rsidP="0142EB0A" w:rsidRDefault="0142EB0A" w14:paraId="455864C7" w14:textId="76752F17">
      <w:pPr>
        <w:pStyle w:val="Heading3"/>
        <w:keepNext w:val="0"/>
        <w:keepLines w:val="0"/>
      </w:pPr>
    </w:p>
    <w:p w:rsidR="0142EB0A" w:rsidP="0142EB0A" w:rsidRDefault="0142EB0A" w14:paraId="42DE162A" w14:textId="157B1AB9">
      <w:pPr>
        <w:pStyle w:val="Heading3"/>
        <w:keepNext w:val="0"/>
        <w:keepLines w:val="0"/>
      </w:pPr>
    </w:p>
    <w:p w:rsidR="0142EB0A" w:rsidP="0142EB0A" w:rsidRDefault="0142EB0A" w14:paraId="6ECA0070" w14:textId="5740D27F">
      <w:pPr>
        <w:pStyle w:val="Heading3"/>
        <w:keepNext w:val="0"/>
        <w:keepLines w:val="0"/>
      </w:pPr>
    </w:p>
    <w:p w:rsidR="0142EB0A" w:rsidP="0142EB0A" w:rsidRDefault="0142EB0A" w14:paraId="462DF3A8" w14:textId="6810672D">
      <w:pPr>
        <w:pStyle w:val="Heading3"/>
        <w:keepNext w:val="0"/>
        <w:keepLines w:val="0"/>
      </w:pPr>
    </w:p>
    <w:p w:rsidR="0142EB0A" w:rsidP="0142EB0A" w:rsidRDefault="0142EB0A" w14:paraId="249D6764" w14:textId="0639D26E">
      <w:pPr>
        <w:pStyle w:val="Heading3"/>
        <w:keepNext w:val="0"/>
        <w:keepLines w:val="0"/>
      </w:pPr>
    </w:p>
    <w:p w:rsidR="0142EB0A" w:rsidP="0142EB0A" w:rsidRDefault="0142EB0A" w14:paraId="39B64818" w14:textId="63A5999E">
      <w:pPr>
        <w:pStyle w:val="Heading3"/>
        <w:keepNext w:val="0"/>
        <w:keepLines w:val="0"/>
      </w:pPr>
    </w:p>
    <w:p w:rsidR="0142EB0A" w:rsidP="0142EB0A" w:rsidRDefault="0142EB0A" w14:paraId="23117F68" w14:textId="221FCEFF">
      <w:pPr>
        <w:pStyle w:val="Heading3"/>
        <w:keepNext w:val="0"/>
        <w:keepLines w:val="0"/>
      </w:pPr>
    </w:p>
    <w:p w:rsidR="0142EB0A" w:rsidP="0142EB0A" w:rsidRDefault="0142EB0A" w14:paraId="12847CFC" w14:textId="3D022E04">
      <w:pPr>
        <w:pStyle w:val="Heading3"/>
        <w:keepNext w:val="0"/>
        <w:keepLines w:val="0"/>
      </w:pPr>
    </w:p>
    <w:p w:rsidR="0142EB0A" w:rsidP="0142EB0A" w:rsidRDefault="0142EB0A" w14:paraId="767C0B27" w14:textId="0A201A6C">
      <w:pPr>
        <w:pStyle w:val="Heading3"/>
        <w:keepNext w:val="0"/>
        <w:keepLines w:val="0"/>
      </w:pPr>
    </w:p>
    <w:p w:rsidR="0142EB0A" w:rsidP="0142EB0A" w:rsidRDefault="0142EB0A" w14:paraId="1EA2A09A" w14:textId="39DC2209">
      <w:pPr>
        <w:pStyle w:val="Heading3"/>
        <w:keepNext w:val="0"/>
        <w:keepLines w:val="0"/>
      </w:pPr>
    </w:p>
    <w:p w:rsidR="0142EB0A" w:rsidP="0142EB0A" w:rsidRDefault="0142EB0A" w14:paraId="469D7E6E" w14:textId="563E2635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5DAE48A3" w:rsidRDefault="009C0C32" w14:paraId="7FA508FF" wp14:textId="7C48598D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13E11701">
        <w:drawing>
          <wp:inline xmlns:wp14="http://schemas.microsoft.com/office/word/2010/wordprocessingDrawing" wp14:editId="5B58F178" wp14:anchorId="26F953FB">
            <wp:extent cx="6085332" cy="4627388"/>
            <wp:effectExtent l="0" t="0" r="0" b="0"/>
            <wp:docPr id="145421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89f9aae0c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4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1216ABD2" w:rsidP="5DAE48A3" w:rsidRDefault="1216ABD2" w14:paraId="68A4A020" w14:textId="51F31B3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5DAE48A3" w:rsidR="1216ABD2">
        <w:rPr>
          <w:rFonts w:ascii="Calibri" w:hAnsi="Calibri" w:cs="Calibri"/>
          <w:i w:val="0"/>
          <w:iCs w:val="0"/>
        </w:rPr>
        <w:t>Based on the diagrams above, I would describe the technical requirements of the system as the following:</w:t>
      </w:r>
    </w:p>
    <w:p w:rsidR="1216ABD2" w:rsidP="5DAE48A3" w:rsidRDefault="1216ABD2" w14:paraId="10FE5020" w14:textId="5D362A9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DAE48A3" w:rsidR="1216ABD2">
        <w:rPr>
          <w:rFonts w:ascii="Calibri" w:hAnsi="Calibri" w:eastAsia="Cambria" w:cs="Calibri"/>
          <w:i w:val="0"/>
          <w:iCs w:val="0"/>
        </w:rPr>
        <w:t>Cloud based database</w:t>
      </w:r>
      <w:r w:rsidRPr="5DAE48A3" w:rsidR="415FD347">
        <w:rPr>
          <w:rFonts w:ascii="Calibri" w:hAnsi="Calibri" w:eastAsia="Cambria" w:cs="Calibri"/>
          <w:i w:val="0"/>
          <w:iCs w:val="0"/>
        </w:rPr>
        <w:t xml:space="preserve"> for storing data</w:t>
      </w:r>
    </w:p>
    <w:p w:rsidR="1216ABD2" w:rsidP="5DAE48A3" w:rsidRDefault="1216ABD2" w14:paraId="60BA17BA" w14:textId="0271E39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DAE48A3" w:rsidR="1216ABD2">
        <w:rPr>
          <w:rFonts w:ascii="Calibri" w:hAnsi="Calibri" w:eastAsia="Cambria" w:cs="Calibri"/>
          <w:i w:val="0"/>
          <w:iCs w:val="0"/>
        </w:rPr>
        <w:t xml:space="preserve">Payment management </w:t>
      </w:r>
      <w:bookmarkStart w:name="_Int_EGjt932z" w:id="1953756134"/>
      <w:r w:rsidRPr="5DAE48A3" w:rsidR="1216ABD2">
        <w:rPr>
          <w:rFonts w:ascii="Calibri" w:hAnsi="Calibri" w:eastAsia="Cambria" w:cs="Calibri"/>
          <w:i w:val="0"/>
          <w:iCs w:val="0"/>
        </w:rPr>
        <w:t>servicer</w:t>
      </w:r>
      <w:bookmarkEnd w:id="1953756134"/>
      <w:r w:rsidRPr="5DAE48A3" w:rsidR="399FAD83">
        <w:rPr>
          <w:rFonts w:ascii="Calibri" w:hAnsi="Calibri" w:eastAsia="Cambria" w:cs="Calibri"/>
          <w:i w:val="0"/>
          <w:iCs w:val="0"/>
        </w:rPr>
        <w:t xml:space="preserve"> for managing payments</w:t>
      </w:r>
      <w:r w:rsidRPr="5DAE48A3" w:rsidR="1216ABD2">
        <w:rPr>
          <w:rFonts w:ascii="Calibri" w:hAnsi="Calibri" w:eastAsia="Cambria" w:cs="Calibri"/>
          <w:i w:val="0"/>
          <w:iCs w:val="0"/>
        </w:rPr>
        <w:t xml:space="preserve"> (third party)</w:t>
      </w:r>
    </w:p>
    <w:p w:rsidR="7CD889D3" w:rsidP="5DAE48A3" w:rsidRDefault="7CD889D3" w14:paraId="31E6989F" w14:textId="3D472D3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DAE48A3" w:rsidR="7CD889D3">
        <w:rPr>
          <w:rFonts w:ascii="Calibri" w:hAnsi="Calibri" w:eastAsia="Cambria" w:cs="Calibri"/>
          <w:i w:val="0"/>
          <w:iCs w:val="0"/>
        </w:rPr>
        <w:t>Web Based interface for use across all types of devices and at any location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EGjt932z" int2:invalidationBookmarkName="" int2:hashCode="RV5iDvIVpE4GIq" int2:id="4r9bypK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bb5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42EB0A"/>
    <w:rsid w:val="0E09713D"/>
    <w:rsid w:val="1216ABD2"/>
    <w:rsid w:val="13E11701"/>
    <w:rsid w:val="145459F8"/>
    <w:rsid w:val="15705005"/>
    <w:rsid w:val="177D2EE3"/>
    <w:rsid w:val="1FA5DAEE"/>
    <w:rsid w:val="251A046C"/>
    <w:rsid w:val="289C2AC8"/>
    <w:rsid w:val="2E1F96DF"/>
    <w:rsid w:val="38835257"/>
    <w:rsid w:val="399FAD83"/>
    <w:rsid w:val="415FD347"/>
    <w:rsid w:val="46EAA8E9"/>
    <w:rsid w:val="4D83EB0D"/>
    <w:rsid w:val="4EC2CB12"/>
    <w:rsid w:val="560C2290"/>
    <w:rsid w:val="5DAE48A3"/>
    <w:rsid w:val="61E74A47"/>
    <w:rsid w:val="659AA380"/>
    <w:rsid w:val="73152850"/>
    <w:rsid w:val="73B148F2"/>
    <w:rsid w:val="7CD88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1963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5096d8f8c72c4689" /><Relationship Type="http://schemas.openxmlformats.org/officeDocument/2006/relationships/image" Target="/media/image3.png" Id="R27a8ec3a683e4fbc" /><Relationship Type="http://schemas.openxmlformats.org/officeDocument/2006/relationships/image" Target="/media/image4.png" Id="Ra4533a5c4eae411b" /><Relationship Type="http://schemas.openxmlformats.org/officeDocument/2006/relationships/image" Target="/media/image5.png" Id="R2ab89f9aae0c494f" /><Relationship Type="http://schemas.microsoft.com/office/2020/10/relationships/intelligence" Target="intelligence2.xml" Id="R0c73d9fd75df4654" /><Relationship Type="http://schemas.openxmlformats.org/officeDocument/2006/relationships/numbering" Target="numbering.xml" Id="Rba37042b13814d11" /><Relationship Type="http://schemas.openxmlformats.org/officeDocument/2006/relationships/image" Target="/media/image6.png" Id="R04cec194c5484cb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Drury, Dominic</lastModifiedBy>
  <revision>4</revision>
  <dcterms:created xsi:type="dcterms:W3CDTF">2020-01-15T13:21:00.0000000Z</dcterms:created>
  <dcterms:modified xsi:type="dcterms:W3CDTF">2023-08-14T18:24:18.8587225Z</dcterms:modified>
</coreProperties>
</file>