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29FD0" w14:textId="77777777" w:rsidR="0006588C" w:rsidRDefault="0006588C" w:rsidP="0013203D">
      <w:pPr>
        <w:jc w:val="center"/>
        <w:rPr>
          <w:b/>
          <w:bCs/>
          <w:sz w:val="28"/>
          <w:szCs w:val="28"/>
        </w:rPr>
      </w:pPr>
    </w:p>
    <w:p w14:paraId="461334D8" w14:textId="77777777" w:rsidR="0006588C" w:rsidRDefault="0006588C" w:rsidP="0013203D">
      <w:pPr>
        <w:jc w:val="center"/>
        <w:rPr>
          <w:b/>
          <w:bCs/>
          <w:sz w:val="28"/>
          <w:szCs w:val="28"/>
        </w:rPr>
      </w:pPr>
    </w:p>
    <w:p w14:paraId="2CF22F88" w14:textId="77777777" w:rsidR="0006588C" w:rsidRDefault="0006588C" w:rsidP="0013203D">
      <w:pPr>
        <w:jc w:val="center"/>
        <w:rPr>
          <w:b/>
          <w:bCs/>
          <w:sz w:val="28"/>
          <w:szCs w:val="28"/>
        </w:rPr>
      </w:pPr>
    </w:p>
    <w:p w14:paraId="517501A3" w14:textId="69DF0C92" w:rsidR="0063696A" w:rsidRDefault="0013203D" w:rsidP="0013203D">
      <w:pPr>
        <w:jc w:val="center"/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 xml:space="preserve">Artificial Intelligence </w:t>
      </w:r>
      <w:r>
        <w:rPr>
          <w:b/>
          <w:bCs/>
          <w:sz w:val="28"/>
          <w:szCs w:val="28"/>
        </w:rPr>
        <w:t>(</w:t>
      </w:r>
      <w:r w:rsidRPr="0013203D">
        <w:rPr>
          <w:b/>
          <w:bCs/>
          <w:sz w:val="28"/>
          <w:szCs w:val="28"/>
        </w:rPr>
        <w:t>Lab</w:t>
      </w:r>
      <w:r>
        <w:rPr>
          <w:b/>
          <w:bCs/>
          <w:sz w:val="28"/>
          <w:szCs w:val="28"/>
        </w:rPr>
        <w:t>)</w:t>
      </w:r>
    </w:p>
    <w:p w14:paraId="7BFA294D" w14:textId="22900769" w:rsidR="0013203D" w:rsidRDefault="0013203D" w:rsidP="001320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2</w:t>
      </w:r>
    </w:p>
    <w:p w14:paraId="5F8F47C9" w14:textId="77777777" w:rsidR="0013203D" w:rsidRDefault="0013203D" w:rsidP="0013203D">
      <w:pPr>
        <w:jc w:val="center"/>
        <w:rPr>
          <w:b/>
          <w:bCs/>
          <w:sz w:val="28"/>
          <w:szCs w:val="28"/>
        </w:rPr>
      </w:pPr>
    </w:p>
    <w:p w14:paraId="2275413E" w14:textId="77777777" w:rsidR="0013203D" w:rsidRDefault="0013203D" w:rsidP="0013203D">
      <w:pPr>
        <w:jc w:val="center"/>
        <w:rPr>
          <w:b/>
          <w:bCs/>
          <w:sz w:val="28"/>
          <w:szCs w:val="28"/>
        </w:rPr>
      </w:pPr>
    </w:p>
    <w:p w14:paraId="56D05DE2" w14:textId="0199D71A" w:rsidR="0013203D" w:rsidRPr="0013203D" w:rsidRDefault="0013203D" w:rsidP="0013203D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Submitted to: </w:t>
      </w:r>
      <w:r w:rsidRPr="0013203D">
        <w:rPr>
          <w:sz w:val="28"/>
          <w:szCs w:val="28"/>
        </w:rPr>
        <w:t>Sir Rasikh Ali</w:t>
      </w:r>
    </w:p>
    <w:p w14:paraId="243E0291" w14:textId="77777777" w:rsidR="0013203D" w:rsidRDefault="0013203D" w:rsidP="0013203D">
      <w:pPr>
        <w:jc w:val="center"/>
        <w:rPr>
          <w:b/>
          <w:bCs/>
          <w:sz w:val="28"/>
          <w:szCs w:val="28"/>
        </w:rPr>
      </w:pPr>
    </w:p>
    <w:p w14:paraId="4F49BA4B" w14:textId="65AD1D0C" w:rsidR="0013203D" w:rsidRDefault="0013203D" w:rsidP="0013203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by:</w:t>
      </w:r>
    </w:p>
    <w:tbl>
      <w:tblPr>
        <w:tblStyle w:val="TableGrid"/>
        <w:tblW w:w="8726" w:type="dxa"/>
        <w:tblInd w:w="628" w:type="dxa"/>
        <w:tblLook w:val="04A0" w:firstRow="1" w:lastRow="0" w:firstColumn="1" w:lastColumn="0" w:noHBand="0" w:noVBand="1"/>
      </w:tblPr>
      <w:tblGrid>
        <w:gridCol w:w="2908"/>
        <w:gridCol w:w="2909"/>
        <w:gridCol w:w="2909"/>
      </w:tblGrid>
      <w:tr w:rsidR="0013203D" w14:paraId="47221FC7" w14:textId="77777777" w:rsidTr="0013203D">
        <w:trPr>
          <w:trHeight w:val="571"/>
        </w:trPr>
        <w:tc>
          <w:tcPr>
            <w:tcW w:w="2908" w:type="dxa"/>
          </w:tcPr>
          <w:p w14:paraId="0E3A2C0A" w14:textId="31E4BFFF" w:rsidR="0013203D" w:rsidRDefault="0013203D" w:rsidP="0013203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909" w:type="dxa"/>
          </w:tcPr>
          <w:p w14:paraId="68B826F0" w14:textId="036AD36E" w:rsidR="0013203D" w:rsidRDefault="0013203D" w:rsidP="0013203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Roll no</w:t>
            </w:r>
          </w:p>
        </w:tc>
        <w:tc>
          <w:tcPr>
            <w:tcW w:w="2909" w:type="dxa"/>
          </w:tcPr>
          <w:p w14:paraId="7BBAC4F0" w14:textId="2FA66C6F" w:rsidR="0013203D" w:rsidRDefault="0013203D" w:rsidP="0013203D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Section</w:t>
            </w:r>
          </w:p>
        </w:tc>
      </w:tr>
      <w:tr w:rsidR="0013203D" w14:paraId="6DCCA825" w14:textId="77777777" w:rsidTr="0013203D">
        <w:trPr>
          <w:trHeight w:val="552"/>
        </w:trPr>
        <w:tc>
          <w:tcPr>
            <w:tcW w:w="2908" w:type="dxa"/>
          </w:tcPr>
          <w:p w14:paraId="0329E10D" w14:textId="358C692D" w:rsidR="0013203D" w:rsidRPr="0013203D" w:rsidRDefault="0013203D" w:rsidP="0013203D">
            <w:pPr>
              <w:jc w:val="center"/>
              <w:rPr>
                <w:sz w:val="28"/>
                <w:szCs w:val="28"/>
              </w:rPr>
            </w:pPr>
            <w:r w:rsidRPr="0013203D">
              <w:rPr>
                <w:sz w:val="28"/>
                <w:szCs w:val="28"/>
              </w:rPr>
              <w:t>Zara Asghar</w:t>
            </w:r>
          </w:p>
        </w:tc>
        <w:tc>
          <w:tcPr>
            <w:tcW w:w="2909" w:type="dxa"/>
          </w:tcPr>
          <w:p w14:paraId="78AB5555" w14:textId="6FE484EC" w:rsidR="0013203D" w:rsidRPr="0013203D" w:rsidRDefault="0013203D" w:rsidP="0013203D">
            <w:pPr>
              <w:jc w:val="center"/>
              <w:rPr>
                <w:sz w:val="28"/>
                <w:szCs w:val="28"/>
              </w:rPr>
            </w:pPr>
            <w:r w:rsidRPr="0013203D">
              <w:rPr>
                <w:sz w:val="28"/>
                <w:szCs w:val="28"/>
              </w:rPr>
              <w:t>Su92-bssem-s25-050</w:t>
            </w:r>
          </w:p>
        </w:tc>
        <w:tc>
          <w:tcPr>
            <w:tcW w:w="2909" w:type="dxa"/>
          </w:tcPr>
          <w:p w14:paraId="5FF5A520" w14:textId="0EECEA4A" w:rsidR="0013203D" w:rsidRPr="0013203D" w:rsidRDefault="0013203D" w:rsidP="0013203D">
            <w:pPr>
              <w:jc w:val="center"/>
              <w:rPr>
                <w:sz w:val="28"/>
                <w:szCs w:val="28"/>
              </w:rPr>
            </w:pPr>
            <w:r w:rsidRPr="0013203D">
              <w:rPr>
                <w:sz w:val="28"/>
                <w:szCs w:val="28"/>
              </w:rPr>
              <w:t>BSSE 4(A)</w:t>
            </w:r>
          </w:p>
        </w:tc>
      </w:tr>
    </w:tbl>
    <w:p w14:paraId="349EA1BC" w14:textId="77777777" w:rsidR="0013203D" w:rsidRDefault="0013203D" w:rsidP="0013203D">
      <w:pPr>
        <w:rPr>
          <w:b/>
          <w:bCs/>
          <w:sz w:val="28"/>
          <w:szCs w:val="28"/>
        </w:rPr>
      </w:pPr>
    </w:p>
    <w:p w14:paraId="53C2435B" w14:textId="5E9EE9ED" w:rsidR="0013203D" w:rsidRDefault="001320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5779B77" w14:textId="68068061" w:rsidR="0013203D" w:rsidRPr="0013203D" w:rsidRDefault="0030290F" w:rsidP="0013203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Part </w:t>
      </w:r>
      <w:proofErr w:type="gramStart"/>
      <w:r>
        <w:rPr>
          <w:b/>
          <w:bCs/>
          <w:sz w:val="28"/>
          <w:szCs w:val="28"/>
        </w:rPr>
        <w:t>1:</w:t>
      </w:r>
      <w:r w:rsidR="0013203D" w:rsidRPr="0013203D">
        <w:rPr>
          <w:b/>
          <w:bCs/>
          <w:sz w:val="28"/>
          <w:szCs w:val="28"/>
        </w:rPr>
        <w:t>PEAS</w:t>
      </w:r>
      <w:proofErr w:type="gramEnd"/>
      <w:r w:rsidR="0013203D" w:rsidRPr="0013203D">
        <w:rPr>
          <w:b/>
          <w:bCs/>
          <w:sz w:val="28"/>
          <w:szCs w:val="28"/>
        </w:rPr>
        <w:t xml:space="preserve"> Specifications for a Delivery Robot and an LLM-Based Student-Support Agent Essay</w:t>
      </w:r>
    </w:p>
    <w:p w14:paraId="7893E4D1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1. Introduction</w:t>
      </w:r>
    </w:p>
    <w:p w14:paraId="5CBE15CB" w14:textId="77777777" w:rsidR="0013203D" w:rsidRPr="0013203D" w:rsidRDefault="0013203D" w:rsidP="0013203D">
      <w:r w:rsidRPr="0013203D">
        <w:t xml:space="preserve">PEAS </w:t>
      </w:r>
      <w:proofErr w:type="gramStart"/>
      <w:r w:rsidRPr="0013203D">
        <w:t>stands</w:t>
      </w:r>
      <w:proofErr w:type="gramEnd"/>
      <w:r w:rsidRPr="0013203D">
        <w:t xml:space="preserve"> for Performance, Environment, Actuators, and Sensors. It is a specification used to describe an agent and its behaviors. This paper discusses the PEAS specification for a delivery robot and an LLM-based student-support agent.</w:t>
      </w:r>
    </w:p>
    <w:p w14:paraId="0356EDEF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2. PEAS Specification: Delivery Robot</w:t>
      </w:r>
    </w:p>
    <w:p w14:paraId="38F28D7E" w14:textId="77777777" w:rsidR="0013203D" w:rsidRPr="0013203D" w:rsidRDefault="0013203D" w:rsidP="0013203D">
      <w:r w:rsidRPr="0013203D">
        <w:t>A delivery robot is designed to deliver parcels from one point to another with minimal human intervention.</w:t>
      </w:r>
    </w:p>
    <w:p w14:paraId="4C2ADFEF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P – Performance Measure</w:t>
      </w:r>
    </w:p>
    <w:p w14:paraId="23DDA067" w14:textId="77777777" w:rsidR="0013203D" w:rsidRPr="0013203D" w:rsidRDefault="0013203D" w:rsidP="0013203D">
      <w:r w:rsidRPr="0013203D">
        <w:t>1. Delivery accuracy – The parcels should be delivered at the specified destination.</w:t>
      </w:r>
    </w:p>
    <w:p w14:paraId="085F5B53" w14:textId="77777777" w:rsidR="0013203D" w:rsidRPr="0013203D" w:rsidRDefault="0013203D" w:rsidP="0013203D">
      <w:r w:rsidRPr="0013203D">
        <w:t>2. Safety – The robot should avoid accidents and collisions.</w:t>
      </w:r>
    </w:p>
    <w:p w14:paraId="4D3F32B4" w14:textId="77777777" w:rsidR="0013203D" w:rsidRPr="0013203D" w:rsidRDefault="0013203D" w:rsidP="0013203D">
      <w:r w:rsidRPr="0013203D">
        <w:t>3. Efficiency – The robot should deliver the parcels on time while conserving energy.</w:t>
      </w:r>
    </w:p>
    <w:p w14:paraId="0C88FC09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E – Environment</w:t>
      </w:r>
    </w:p>
    <w:p w14:paraId="7E39942C" w14:textId="77777777" w:rsidR="0013203D" w:rsidRPr="0013203D" w:rsidRDefault="0013203D" w:rsidP="0013203D">
      <w:r w:rsidRPr="0013203D">
        <w:t>1. Roads, sidewalks, and building interiors.</w:t>
      </w:r>
    </w:p>
    <w:p w14:paraId="01F650F4" w14:textId="77777777" w:rsidR="0013203D" w:rsidRPr="0013203D" w:rsidRDefault="0013203D" w:rsidP="0013203D">
      <w:r w:rsidRPr="0013203D">
        <w:t>2. Obstacles, pedestrians, and vehicles.</w:t>
      </w:r>
    </w:p>
    <w:p w14:paraId="618C4295" w14:textId="77777777" w:rsidR="0013203D" w:rsidRPr="0013203D" w:rsidRDefault="0013203D" w:rsidP="0013203D">
      <w:r w:rsidRPr="0013203D">
        <w:t>3. Delivery drop-off points and charging stations.</w:t>
      </w:r>
    </w:p>
    <w:p w14:paraId="5CE332D5" w14:textId="77777777" w:rsidR="0013203D" w:rsidRPr="0013203D" w:rsidRDefault="0013203D" w:rsidP="0013203D">
      <w:r w:rsidRPr="0013203D">
        <w:t>A – Actuators</w:t>
      </w:r>
    </w:p>
    <w:p w14:paraId="13220B05" w14:textId="77777777" w:rsidR="0013203D" w:rsidRPr="0013203D" w:rsidRDefault="0013203D" w:rsidP="0013203D">
      <w:r w:rsidRPr="0013203D">
        <w:t>1. Motors and wheels – They propel and maneuver the robot.</w:t>
      </w:r>
    </w:p>
    <w:p w14:paraId="1C0D790A" w14:textId="77777777" w:rsidR="0013203D" w:rsidRPr="0013203D" w:rsidRDefault="0013203D" w:rsidP="0013203D">
      <w:r w:rsidRPr="0013203D">
        <w:t>2. Brakes – They stop the robot when the sensors detect obstacles or danger.</w:t>
      </w:r>
    </w:p>
    <w:p w14:paraId="4BE92D47" w14:textId="77777777" w:rsidR="0013203D" w:rsidRPr="0013203D" w:rsidRDefault="0013203D" w:rsidP="0013203D">
      <w:r w:rsidRPr="0013203D">
        <w:t>3. Lock compartment – It opens to deliver the parcels and closes to secure them.</w:t>
      </w:r>
    </w:p>
    <w:p w14:paraId="4B7AE2EB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S – Sensors</w:t>
      </w:r>
    </w:p>
    <w:p w14:paraId="44604150" w14:textId="77777777" w:rsidR="0013203D" w:rsidRPr="0013203D" w:rsidRDefault="0013203D" w:rsidP="0013203D">
      <w:r w:rsidRPr="0013203D">
        <w:t>1. Cameras – They identify obstacles and humans.</w:t>
      </w:r>
    </w:p>
    <w:p w14:paraId="3BB68223" w14:textId="77777777" w:rsidR="0013203D" w:rsidRPr="0013203D" w:rsidRDefault="0013203D" w:rsidP="0013203D">
      <w:r w:rsidRPr="0013203D">
        <w:t>2. LiDAR – It identifies obstacles and measures distance.</w:t>
      </w:r>
    </w:p>
    <w:p w14:paraId="63AB5E04" w14:textId="77777777" w:rsidR="0013203D" w:rsidRPr="0013203D" w:rsidRDefault="0013203D" w:rsidP="0013203D">
      <w:r w:rsidRPr="0013203D">
        <w:t>3. GPS – It determines the robot’s location.</w:t>
      </w:r>
    </w:p>
    <w:p w14:paraId="4042AF79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Constraint or Trade-off</w:t>
      </w:r>
    </w:p>
    <w:p w14:paraId="59527DA3" w14:textId="77777777" w:rsidR="0013203D" w:rsidRPr="0013203D" w:rsidRDefault="0013203D" w:rsidP="0013203D">
      <w:r w:rsidRPr="0013203D">
        <w:lastRenderedPageBreak/>
        <w:t>The robot’s speed and safety are a constraint. While the faster robots can deliver parcels, they are more prone to accidents.</w:t>
      </w:r>
    </w:p>
    <w:p w14:paraId="4CAAB765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Operational Assumptions</w:t>
      </w:r>
    </w:p>
    <w:p w14:paraId="6339A726" w14:textId="499D1DE4" w:rsidR="0013203D" w:rsidRPr="0013203D" w:rsidRDefault="0013203D" w:rsidP="0013203D">
      <w:r w:rsidRPr="0013203D">
        <w:t>The robot operates in a designated delivery route, has a clear map of the environment, and enough battery to complete the deliveries. In case of an obstacle, the robot notifies a human operator.</w:t>
      </w:r>
    </w:p>
    <w:p w14:paraId="35CE4FBF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3. PEAS Specification: LLM-Based Student-Support Agent</w:t>
      </w:r>
    </w:p>
    <w:p w14:paraId="46D61E4A" w14:textId="77777777" w:rsidR="0013203D" w:rsidRPr="0013203D" w:rsidRDefault="0013203D" w:rsidP="0013203D">
      <w:r w:rsidRPr="0013203D">
        <w:t>An LLM-based student-support agent is an AI assistant that provides academic support to students.</w:t>
      </w:r>
    </w:p>
    <w:p w14:paraId="1F54D6CD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P – Performance Measure</w:t>
      </w:r>
    </w:p>
    <w:p w14:paraId="14C128C1" w14:textId="77777777" w:rsidR="0013203D" w:rsidRPr="0013203D" w:rsidRDefault="0013203D" w:rsidP="0013203D">
      <w:r w:rsidRPr="0013203D">
        <w:t>1. Accuracy – It provides correct information to the students.</w:t>
      </w:r>
    </w:p>
    <w:p w14:paraId="51452305" w14:textId="77777777" w:rsidR="0013203D" w:rsidRPr="0013203D" w:rsidRDefault="0013203D" w:rsidP="0013203D">
      <w:r w:rsidRPr="0013203D">
        <w:t>2. Helpfulness – The information it provides is easy to understand.</w:t>
      </w:r>
    </w:p>
    <w:p w14:paraId="645D456A" w14:textId="77777777" w:rsidR="0013203D" w:rsidRPr="0013203D" w:rsidRDefault="0013203D" w:rsidP="0013203D">
      <w:r w:rsidRPr="0013203D">
        <w:t>3. Privacy – The agent maintains students’ privacy.</w:t>
      </w:r>
    </w:p>
    <w:p w14:paraId="693CE21A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E – Environment</w:t>
      </w:r>
    </w:p>
    <w:p w14:paraId="5FBADD2E" w14:textId="77777777" w:rsidR="0013203D" w:rsidRPr="0013203D" w:rsidRDefault="0013203D" w:rsidP="0013203D">
      <w:r w:rsidRPr="0013203D">
        <w:t>1. Students taking the course – All students take the same course in different semesters.</w:t>
      </w:r>
    </w:p>
    <w:p w14:paraId="1EC41078" w14:textId="77777777" w:rsidR="0013203D" w:rsidRPr="0013203D" w:rsidRDefault="0013203D" w:rsidP="0013203D">
      <w:r w:rsidRPr="0013203D">
        <w:t>2. University guidelines and policies.</w:t>
      </w:r>
    </w:p>
    <w:p w14:paraId="62B88E81" w14:textId="77777777" w:rsidR="0013203D" w:rsidRPr="0013203D" w:rsidRDefault="0013203D" w:rsidP="0013203D">
      <w:r w:rsidRPr="0013203D">
        <w:t>3. The course’s learning system and material.</w:t>
      </w:r>
    </w:p>
    <w:p w14:paraId="5D3FCC91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A – Actuators</w:t>
      </w:r>
    </w:p>
    <w:p w14:paraId="7397D17B" w14:textId="77777777" w:rsidR="0013203D" w:rsidRPr="0013203D" w:rsidRDefault="0013203D" w:rsidP="0013203D">
      <w:r w:rsidRPr="0013203D">
        <w:t>1. Messages – The agent communicates with the students.</w:t>
      </w:r>
    </w:p>
    <w:p w14:paraId="224C50B9" w14:textId="77777777" w:rsidR="0013203D" w:rsidRPr="0013203D" w:rsidRDefault="0013203D" w:rsidP="0013203D">
      <w:r w:rsidRPr="0013203D">
        <w:t>2. Study tools – They generate extra material to help the students.</w:t>
      </w:r>
    </w:p>
    <w:p w14:paraId="64C1988E" w14:textId="77777777" w:rsidR="0013203D" w:rsidRPr="0013203D" w:rsidRDefault="0013203D" w:rsidP="0013203D">
      <w:r w:rsidRPr="0013203D">
        <w:t>3. Referrals – The agent refers students to the appropriate staff in the university.</w:t>
      </w:r>
    </w:p>
    <w:p w14:paraId="72066722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S – Sensors</w:t>
      </w:r>
    </w:p>
    <w:p w14:paraId="7AAF849A" w14:textId="77777777" w:rsidR="0013203D" w:rsidRPr="0013203D" w:rsidRDefault="0013203D" w:rsidP="0013203D">
      <w:r w:rsidRPr="0013203D">
        <w:t>1. Messages – The students post their queries, and instructions are given.</w:t>
      </w:r>
    </w:p>
    <w:p w14:paraId="3A7EEE86" w14:textId="77777777" w:rsidR="0013203D" w:rsidRPr="0013203D" w:rsidRDefault="0013203D" w:rsidP="0013203D">
      <w:r w:rsidRPr="0013203D">
        <w:t>2. Attached documents – The students upload course material for the agent to read.</w:t>
      </w:r>
    </w:p>
    <w:p w14:paraId="329157C8" w14:textId="77777777" w:rsidR="0013203D" w:rsidRPr="0013203D" w:rsidRDefault="0013203D" w:rsidP="0013203D">
      <w:r w:rsidRPr="0013203D">
        <w:t>3. Knowledge Bank search – It accesses the university’s database for additional information.</w:t>
      </w:r>
    </w:p>
    <w:p w14:paraId="0CE169FA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Operational Assumptions and Tool Access</w:t>
      </w:r>
    </w:p>
    <w:p w14:paraId="3EAB58E3" w14:textId="77777777" w:rsidR="0013203D" w:rsidRPr="0013203D" w:rsidRDefault="0013203D" w:rsidP="0013203D">
      <w:r w:rsidRPr="0013203D">
        <w:lastRenderedPageBreak/>
        <w:t>The agent can use an LLM, a university-approved knowledge base search tool, and a referral tool for the university’s resources. If the agent has a valid access key, it can access the system’s LMS or student records (read-only) and a support-ticket tool. However, it cannot access students’ private records or alter the LMS or student records database.</w:t>
      </w:r>
    </w:p>
    <w:p w14:paraId="4E7DD7BA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Constraint or Trade-off</w:t>
      </w:r>
    </w:p>
    <w:p w14:paraId="618872B6" w14:textId="4AA59BF0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t>The agent’s degree of personalization and privacy is a trade-off. The more the agent has access to the students’ data, the more personalized the information it provides is</w:t>
      </w:r>
      <w:r w:rsidRPr="0013203D">
        <w:rPr>
          <w:b/>
          <w:bCs/>
          <w:sz w:val="28"/>
          <w:szCs w:val="28"/>
        </w:rPr>
        <w:t>.</w:t>
      </w:r>
    </w:p>
    <w:p w14:paraId="37034EFA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4. Comparison</w:t>
      </w:r>
    </w:p>
    <w:p w14:paraId="14F9A277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Delivery Robot Student-Support Agent</w:t>
      </w:r>
    </w:p>
    <w:p w14:paraId="47DA7A4F" w14:textId="77777777" w:rsidR="0013203D" w:rsidRPr="0013203D" w:rsidRDefault="0013203D" w:rsidP="0013203D">
      <w:r w:rsidRPr="0013203D">
        <w:t>Performance Safe and efficient delivery of parcels, while minimizing damage and accidents Accurate information and academic support</w:t>
      </w:r>
    </w:p>
    <w:p w14:paraId="239302B1" w14:textId="77777777" w:rsidR="0013203D" w:rsidRPr="0013203D" w:rsidRDefault="0013203D" w:rsidP="0013203D">
      <w:r w:rsidRPr="0013203D">
        <w:t>Environment Roads, obstacles, and humans Students and the university guidelines and resources</w:t>
      </w:r>
    </w:p>
    <w:p w14:paraId="59DAF98B" w14:textId="77777777" w:rsidR="0013203D" w:rsidRPr="0013203D" w:rsidRDefault="0013203D" w:rsidP="0013203D">
      <w:r w:rsidRPr="0013203D">
        <w:t>Actuators Brakes, Motors, and lock compartments Messages, study tools, and study referrals</w:t>
      </w:r>
    </w:p>
    <w:p w14:paraId="40A44102" w14:textId="77777777" w:rsidR="0013203D" w:rsidRPr="0013203D" w:rsidRDefault="0013203D" w:rsidP="0013203D">
      <w:r w:rsidRPr="0013203D">
        <w:t>Sensors Cameras, LiDAR, and GPS Messages, attached documents, and knowledge bank search</w:t>
      </w:r>
    </w:p>
    <w:p w14:paraId="785EB8B3" w14:textId="77777777" w:rsidR="0013203D" w:rsidRPr="0013203D" w:rsidRDefault="0013203D" w:rsidP="0013203D">
      <w:pPr>
        <w:rPr>
          <w:b/>
          <w:bCs/>
          <w:sz w:val="28"/>
          <w:szCs w:val="28"/>
        </w:rPr>
      </w:pPr>
      <w:r w:rsidRPr="0013203D">
        <w:rPr>
          <w:b/>
          <w:bCs/>
          <w:sz w:val="28"/>
          <w:szCs w:val="28"/>
        </w:rPr>
        <w:t>5. Conclusion</w:t>
      </w:r>
    </w:p>
    <w:p w14:paraId="11810A35" w14:textId="64E09619" w:rsidR="0013203D" w:rsidRDefault="0013203D" w:rsidP="0013203D">
      <w:r w:rsidRPr="0013203D">
        <w:t xml:space="preserve">The PEAS framework contains specification components used to describe an agent. The delivery robot and student-support agent have different components. The delivery robot requires actuators and sensors to propel and maneuver itself, avoid obstacles, and deliver </w:t>
      </w:r>
      <w:proofErr w:type="gramStart"/>
      <w:r w:rsidRPr="0013203D">
        <w:t>the parcels</w:t>
      </w:r>
      <w:proofErr w:type="gramEnd"/>
      <w:r w:rsidRPr="0013203D">
        <w:t xml:space="preserve"> with minimal risk to people. The student-support agent uses its actuators to generate extra study material and provide referrals. The student-support agent has fewer constraints than the delivery robot.</w:t>
      </w:r>
    </w:p>
    <w:p w14:paraId="70D7B168" w14:textId="3AD85498" w:rsidR="0030290F" w:rsidRPr="0030290F" w:rsidRDefault="0030290F" w:rsidP="0030290F">
      <w:pPr>
        <w:rPr>
          <w:b/>
          <w:bCs/>
          <w:sz w:val="28"/>
          <w:szCs w:val="28"/>
        </w:rPr>
      </w:pPr>
      <w:r w:rsidRPr="0030290F">
        <w:rPr>
          <w:b/>
          <w:bCs/>
          <w:sz w:val="28"/>
          <w:szCs w:val="28"/>
        </w:rPr>
        <w:t xml:space="preserve">Part </w:t>
      </w:r>
      <w:proofErr w:type="gramStart"/>
      <w:r w:rsidRPr="0030290F">
        <w:rPr>
          <w:b/>
          <w:bCs/>
          <w:sz w:val="28"/>
          <w:szCs w:val="28"/>
        </w:rPr>
        <w:t>2:</w:t>
      </w:r>
      <w:r w:rsidRPr="0030290F">
        <w:rPr>
          <w:b/>
          <w:bCs/>
          <w:sz w:val="28"/>
          <w:szCs w:val="28"/>
        </w:rPr>
        <w:t>Environment</w:t>
      </w:r>
      <w:proofErr w:type="gramEnd"/>
      <w:r w:rsidRPr="0030290F">
        <w:rPr>
          <w:b/>
          <w:bCs/>
          <w:sz w:val="28"/>
          <w:szCs w:val="28"/>
        </w:rPr>
        <w:t xml:space="preserve"> Classification of Both Systems</w:t>
      </w:r>
    </w:p>
    <w:p w14:paraId="1DBDDEB7" w14:textId="77777777" w:rsidR="0030290F" w:rsidRPr="0030290F" w:rsidRDefault="0030290F" w:rsidP="0030290F">
      <w:pPr>
        <w:rPr>
          <w:b/>
          <w:bCs/>
          <w:sz w:val="28"/>
          <w:szCs w:val="28"/>
        </w:rPr>
      </w:pPr>
      <w:r w:rsidRPr="0030290F">
        <w:rPr>
          <w:b/>
          <w:bCs/>
          <w:sz w:val="28"/>
          <w:szCs w:val="28"/>
        </w:rPr>
        <w:t>1. Delivery Robot</w:t>
      </w:r>
    </w:p>
    <w:p w14:paraId="1815D6BE" w14:textId="77777777" w:rsidR="0030290F" w:rsidRDefault="0030290F" w:rsidP="0030290F">
      <w:r>
        <w:t>Observability: It is partially observable as the robot cannot see all obstacles</w:t>
      </w:r>
    </w:p>
    <w:p w14:paraId="18DBFCB6" w14:textId="77777777" w:rsidR="0030290F" w:rsidRDefault="0030290F" w:rsidP="0030290F">
      <w:r>
        <w:t>Action outcome: It is stochastic due to unpredictable obstacles like pedestrians</w:t>
      </w:r>
    </w:p>
    <w:p w14:paraId="4A7A82BF" w14:textId="77777777" w:rsidR="0030290F" w:rsidRDefault="0030290F" w:rsidP="0030290F">
      <w:r>
        <w:t>Outcome examples: Braking will slow it on a clear road, braking may stop a pedestrian</w:t>
      </w:r>
    </w:p>
    <w:p w14:paraId="58F6AECE" w14:textId="77777777" w:rsidR="0030290F" w:rsidRDefault="0030290F" w:rsidP="0030290F">
      <w:r>
        <w:lastRenderedPageBreak/>
        <w:t>Simulator vs. real world: The real world introduces hidden obstacles while a simplified simulator can have full information and fixed rules</w:t>
      </w:r>
    </w:p>
    <w:p w14:paraId="0A9CF160" w14:textId="77777777" w:rsidR="0030290F" w:rsidRPr="0030290F" w:rsidRDefault="0030290F" w:rsidP="0030290F">
      <w:pPr>
        <w:rPr>
          <w:b/>
          <w:bCs/>
          <w:sz w:val="28"/>
          <w:szCs w:val="28"/>
        </w:rPr>
      </w:pPr>
      <w:r w:rsidRPr="0030290F">
        <w:rPr>
          <w:b/>
          <w:bCs/>
          <w:sz w:val="28"/>
          <w:szCs w:val="28"/>
        </w:rPr>
        <w:t>2. LLM-Based Student-Support Agent</w:t>
      </w:r>
    </w:p>
    <w:p w14:paraId="41E4AFDD" w14:textId="77777777" w:rsidR="0030290F" w:rsidRDefault="0030290F" w:rsidP="0030290F">
      <w:r>
        <w:t>Observability: It is partially observable as the agent cannot fully comprehend student’s knowledge</w:t>
      </w:r>
    </w:p>
    <w:p w14:paraId="7D3B8FC4" w14:textId="77777777" w:rsidR="0030290F" w:rsidRDefault="0030290F" w:rsidP="0030290F">
      <w:r>
        <w:t>Action outcome: It is stochastic due to different possible answers from an LLM</w:t>
      </w:r>
    </w:p>
    <w:p w14:paraId="71075447" w14:textId="77777777" w:rsidR="0030290F" w:rsidRDefault="0030290F" w:rsidP="0030290F">
      <w:r>
        <w:t xml:space="preserve">Outcome examples: Searching in a static database for a phrase, different answers from the </w:t>
      </w:r>
      <w:r w:rsidRPr="0030290F">
        <w:rPr>
          <w:b/>
          <w:bCs/>
          <w:sz w:val="28"/>
          <w:szCs w:val="28"/>
        </w:rPr>
        <w:t>LLM</w:t>
      </w:r>
    </w:p>
    <w:p w14:paraId="41390E38" w14:textId="77777777" w:rsidR="0030290F" w:rsidRDefault="0030290F" w:rsidP="0030290F">
      <w:r>
        <w:t>Simulator vs. real world: The student can provide limited knowledge while AI answers can also vary, making the real world more unpredictable than a fixed simulator</w:t>
      </w:r>
    </w:p>
    <w:p w14:paraId="53468A57" w14:textId="77777777" w:rsidR="0030290F" w:rsidRDefault="0030290F" w:rsidP="0030290F">
      <w:r w:rsidRPr="0030290F">
        <w:rPr>
          <w:b/>
          <w:bCs/>
          <w:sz w:val="28"/>
          <w:szCs w:val="28"/>
        </w:rPr>
        <w:t>Conclusion:</w:t>
      </w:r>
    </w:p>
    <w:p w14:paraId="417604FF" w14:textId="18320DC2" w:rsidR="0013203D" w:rsidRPr="0013203D" w:rsidRDefault="0030290F" w:rsidP="0030290F">
      <w:r w:rsidRPr="0030290F">
        <w:t xml:space="preserve"> </w:t>
      </w:r>
      <w:r>
        <w:t>Both systems are classified as partially observable and stochastic real-world systems that can become fully observable and deterministic in a simplified simulator.</w:t>
      </w:r>
    </w:p>
    <w:p w14:paraId="0936EBC8" w14:textId="32B0F149" w:rsidR="0006588C" w:rsidRPr="0006588C" w:rsidRDefault="0030290F" w:rsidP="0006588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Part 3:</w:t>
      </w:r>
      <w:r w:rsidR="0006588C" w:rsidRPr="00065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="0006588C" w:rsidRPr="0006588C">
        <w:rPr>
          <w:b/>
          <w:bCs/>
          <w:sz w:val="28"/>
          <w:szCs w:val="28"/>
        </w:rPr>
        <w:t>Intelligent Agents – Code Report</w:t>
      </w:r>
    </w:p>
    <w:p w14:paraId="1B0014BA" w14:textId="77777777" w:rsidR="0006588C" w:rsidRPr="0006588C" w:rsidRDefault="0006588C" w:rsidP="0006588C">
      <w:pPr>
        <w:rPr>
          <w:sz w:val="28"/>
          <w:szCs w:val="28"/>
        </w:rPr>
      </w:pPr>
      <w:r w:rsidRPr="0006588C">
        <w:rPr>
          <w:sz w:val="28"/>
          <w:szCs w:val="28"/>
        </w:rPr>
        <w:t>1. lab2_percepts.py — Reflex Agent</w:t>
      </w:r>
    </w:p>
    <w:p w14:paraId="6D27D878" w14:textId="77777777" w:rsidR="0006588C" w:rsidRPr="0006588C" w:rsidRDefault="0006588C" w:rsidP="0006588C">
      <w:r w:rsidRPr="0006588C">
        <w:t>In this file, I created a simple classroom agent that takes temperature and occupancy as inputs. It selects COOL, WARM, IDLE, or ECO according to the given conditions. If the room is empty, it selects ECO.</w:t>
      </w:r>
    </w:p>
    <w:p w14:paraId="2CA85693" w14:textId="77777777" w:rsidR="0006588C" w:rsidRPr="0006588C" w:rsidRDefault="0006588C" w:rsidP="0006588C">
      <w:pPr>
        <w:rPr>
          <w:sz w:val="28"/>
          <w:szCs w:val="28"/>
        </w:rPr>
      </w:pPr>
      <w:r w:rsidRPr="0006588C">
        <w:rPr>
          <w:sz w:val="28"/>
          <w:szCs w:val="28"/>
        </w:rPr>
        <w:t>2. lab2_model.py — Stateful Agent</w:t>
      </w:r>
    </w:p>
    <w:p w14:paraId="510E1D4B" w14:textId="77777777" w:rsidR="0006588C" w:rsidRPr="0006588C" w:rsidRDefault="0006588C" w:rsidP="0006588C">
      <w:r w:rsidRPr="0006588C">
        <w:t>In this file, I improved the agent by adding memory to store the previous target mode. It compares the new target with the previous mode and sends a command only when the mode changes. This helps avoid repeated commands.</w:t>
      </w:r>
    </w:p>
    <w:p w14:paraId="2586A28F" w14:textId="77777777" w:rsidR="0006588C" w:rsidRPr="0006588C" w:rsidRDefault="0006588C" w:rsidP="0006588C">
      <w:pPr>
        <w:rPr>
          <w:sz w:val="28"/>
          <w:szCs w:val="28"/>
        </w:rPr>
      </w:pPr>
      <w:r w:rsidRPr="0006588C">
        <w:rPr>
          <w:sz w:val="28"/>
          <w:szCs w:val="28"/>
        </w:rPr>
        <w:t>3. lab2_check.py — Testing Agent</w:t>
      </w:r>
    </w:p>
    <w:p w14:paraId="39171966" w14:textId="77777777" w:rsidR="0006588C" w:rsidRPr="0006588C" w:rsidRDefault="0006588C" w:rsidP="0006588C">
      <w:r w:rsidRPr="0006588C">
        <w:t>In this file, I tested the stateful agent using repeated inputs, exact temperature boundaries (20°C and 26°C), mode changes, and an empty-room condition. The results help verify that the agent follows the rules correctly.</w:t>
      </w:r>
    </w:p>
    <w:p w14:paraId="5F3E189D" w14:textId="77777777" w:rsidR="0006588C" w:rsidRDefault="0006588C" w:rsidP="0006588C">
      <w:pPr>
        <w:rPr>
          <w:b/>
          <w:bCs/>
          <w:sz w:val="28"/>
          <w:szCs w:val="28"/>
        </w:rPr>
      </w:pPr>
      <w:r w:rsidRPr="0006588C">
        <w:rPr>
          <w:b/>
          <w:bCs/>
          <w:sz w:val="28"/>
          <w:szCs w:val="28"/>
        </w:rPr>
        <w:t>Conclusion</w:t>
      </w:r>
    </w:p>
    <w:p w14:paraId="25D7E2B9" w14:textId="5AF0B434" w:rsidR="0006588C" w:rsidRPr="0006588C" w:rsidRDefault="0006588C" w:rsidP="0006588C">
      <w:pPr>
        <w:rPr>
          <w:b/>
          <w:bCs/>
          <w:sz w:val="28"/>
          <w:szCs w:val="28"/>
        </w:rPr>
      </w:pPr>
      <w:r w:rsidRPr="0006588C">
        <w:lastRenderedPageBreak/>
        <w:t>Through these three files, I learned how a reflex agent works, how memory improves decision-making, and how different test cases can be used to check an intelligent agent. The system uses simulated modes and does not control actual classroom hardware.</w:t>
      </w:r>
    </w:p>
    <w:p w14:paraId="67CECA9A" w14:textId="66219DD5" w:rsidR="0013203D" w:rsidRPr="0013203D" w:rsidRDefault="0013203D">
      <w:pPr>
        <w:rPr>
          <w:b/>
          <w:bCs/>
          <w:sz w:val="28"/>
          <w:szCs w:val="28"/>
        </w:rPr>
      </w:pPr>
    </w:p>
    <w:sectPr w:rsidR="0013203D" w:rsidRPr="0013203D" w:rsidSect="0006588C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3D"/>
    <w:rsid w:val="0006588C"/>
    <w:rsid w:val="0013203D"/>
    <w:rsid w:val="0030290F"/>
    <w:rsid w:val="00467395"/>
    <w:rsid w:val="0063696A"/>
    <w:rsid w:val="006F3D9C"/>
    <w:rsid w:val="00BC0A25"/>
    <w:rsid w:val="00C20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ED7FA"/>
  <w15:chartTrackingRefBased/>
  <w15:docId w15:val="{3796C91C-EC3D-4FE6-A99F-BA7219169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20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977</Words>
  <Characters>5573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alishbanawaz295@gmail.com</dc:creator>
  <cp:keywords/>
  <dc:description/>
  <cp:lastModifiedBy>alishbanawaz295@gmail.com</cp:lastModifiedBy>
  <cp:revision>2</cp:revision>
  <dcterms:created xsi:type="dcterms:W3CDTF">2026-10-21T06:52:00Z</dcterms:created>
  <dcterms:modified xsi:type="dcterms:W3CDTF">2026-10-21T06:52:00Z</dcterms:modified>
</cp:coreProperties>
</file>