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1136783</wp:posOffset>
                </wp:positionH>
                <wp:positionV relativeFrom="page">
                  <wp:posOffset>330587</wp:posOffset>
                </wp:positionV>
                <wp:extent cx="5522977" cy="685294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977" cy="685294"/>
                          <a:chOff x="0" y="0"/>
                          <a:chExt cx="5523000" cy="6853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522977" cy="685294"/>
                            <a:chOff x="0" y="0"/>
                            <a:chExt cx="5522977" cy="6852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22975" cy="68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522977" cy="36576"/>
                            </a:xfrm>
                            <a:custGeom>
                              <a:rect b="b" l="l" r="r" t="t"/>
                              <a:pathLst>
                                <a:path extrusionOk="0" h="36576" w="5522977">
                                  <a:moveTo>
                                    <a:pt x="0" y="0"/>
                                  </a:moveTo>
                                  <a:lnTo>
                                    <a:pt x="0" y="36576"/>
                                  </a:lnTo>
                                  <a:lnTo>
                                    <a:pt x="5522977" y="36576"/>
                                  </a:lnTo>
                                  <a:lnTo>
                                    <a:pt x="5522977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50292"/>
                              <a:ext cx="5522977" cy="0"/>
                            </a:xfrm>
                            <a:custGeom>
                              <a:rect b="b" l="l" r="r" t="t"/>
                              <a:pathLst>
                                <a:path extrusionOk="0" h="120000" w="5522977">
                                  <a:moveTo>
                                    <a:pt x="0" y="0"/>
                                  </a:moveTo>
                                  <a:lnTo>
                                    <a:pt x="552297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747584" y="66804"/>
                              <a:ext cx="2028825" cy="618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1136783</wp:posOffset>
                </wp:positionH>
                <wp:positionV relativeFrom="page">
                  <wp:posOffset>330587</wp:posOffset>
                </wp:positionV>
                <wp:extent cx="5522977" cy="68529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2977" cy="6852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1136783</wp:posOffset>
                </wp:positionH>
                <wp:positionV relativeFrom="page">
                  <wp:posOffset>9451474</wp:posOffset>
                </wp:positionV>
                <wp:extent cx="5522977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0" y="0"/>
                          <a:ext cx="5522977" cy="0"/>
                        </a:xfrm>
                        <a:custGeom>
                          <a:rect b="b" l="l" r="r" t="t"/>
                          <a:pathLst>
                            <a:path extrusionOk="0" h="120000" w="5522977">
                              <a:moveTo>
                                <a:pt x="0" y="0"/>
                              </a:moveTo>
                              <a:lnTo>
                                <a:pt x="5522977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1136783</wp:posOffset>
                </wp:positionH>
                <wp:positionV relativeFrom="page">
                  <wp:posOffset>9451474</wp:posOffset>
                </wp:positionV>
                <wp:extent cx="5522977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2977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5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37" w:lineRule="auto"/>
        <w:ind w:left="2349" w:right="-2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Introdução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Inteligência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Artificial</w:t>
      </w:r>
    </w:p>
    <w:p w:rsidR="00000000" w:rsidDel="00000000" w:rsidP="00000000" w:rsidRDefault="00000000" w:rsidRPr="00000000" w14:paraId="00000004">
      <w:pPr>
        <w:spacing w:after="0" w:before="0" w:line="242" w:lineRule="auto"/>
        <w:ind w:left="509" w:right="126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Licenciatura em Engenharia Informática, Engenharia Informática – Pós-Laboral e Engenharia Informática – Curso Europeu</w:t>
      </w:r>
    </w:p>
    <w:p w:rsidR="00000000" w:rsidDel="00000000" w:rsidP="00000000" w:rsidRDefault="00000000" w:rsidRPr="00000000" w14:paraId="00000005">
      <w:pPr>
        <w:tabs>
          <w:tab w:val="left" w:leader="none" w:pos="7522"/>
        </w:tabs>
        <w:spacing w:after="0" w:before="0" w:line="239" w:lineRule="auto"/>
        <w:ind w:left="327" w:right="-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2º Ano – 1º semestre</w:t>
        <w:tab/>
        <w:t xml:space="preserve">2025/2026</w:t>
      </w:r>
    </w:p>
    <w:p w:rsidR="00000000" w:rsidDel="00000000" w:rsidP="00000000" w:rsidRDefault="00000000" w:rsidRPr="00000000" w14:paraId="00000006">
      <w:pPr>
        <w:tabs>
          <w:tab w:val="left" w:leader="none" w:pos="7522"/>
        </w:tabs>
        <w:spacing w:after="0" w:before="0" w:line="239" w:lineRule="auto"/>
        <w:ind w:left="0" w:right="-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1136783</wp:posOffset>
                </wp:positionH>
                <wp:positionV relativeFrom="page">
                  <wp:posOffset>1969271</wp:posOffset>
                </wp:positionV>
                <wp:extent cx="5522977" cy="5029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977" cy="50290"/>
                          <a:chOff x="0" y="0"/>
                          <a:chExt cx="5523000" cy="5507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522977" cy="50290"/>
                            <a:chOff x="0" y="0"/>
                            <a:chExt cx="5522977" cy="5029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22975" cy="50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50290"/>
                              <a:ext cx="5522977" cy="0"/>
                            </a:xfrm>
                            <a:custGeom>
                              <a:rect b="b" l="l" r="r" t="t"/>
                              <a:pathLst>
                                <a:path extrusionOk="0" h="120000" w="5522977">
                                  <a:moveTo>
                                    <a:pt x="0" y="0"/>
                                  </a:moveTo>
                                  <a:lnTo>
                                    <a:pt x="552297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0"/>
                              <a:ext cx="5522977" cy="36575"/>
                            </a:xfrm>
                            <a:custGeom>
                              <a:rect b="b" l="l" r="r" t="t"/>
                              <a:pathLst>
                                <a:path extrusionOk="0" h="36575" w="5522977">
                                  <a:moveTo>
                                    <a:pt x="0" y="0"/>
                                  </a:moveTo>
                                  <a:lnTo>
                                    <a:pt x="0" y="36575"/>
                                  </a:lnTo>
                                  <a:lnTo>
                                    <a:pt x="5522977" y="36575"/>
                                  </a:lnTo>
                                  <a:lnTo>
                                    <a:pt x="5522977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1136783</wp:posOffset>
                </wp:positionH>
                <wp:positionV relativeFrom="page">
                  <wp:posOffset>1969271</wp:posOffset>
                </wp:positionV>
                <wp:extent cx="5522977" cy="5029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2977" cy="50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9" w:before="0" w:line="1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sz w:val="14"/>
          <w:szCs w:val="1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right="-2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right="-2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right="-2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right="-2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-2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right="-2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right="-2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right="-2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right="-2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right="-20" w:firstLine="0"/>
        <w:jc w:val="center"/>
        <w:rPr>
          <w:b w:val="1"/>
          <w:bCs w:val="1"/>
          <w:i w:val="1"/>
          <w:i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Relatório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38"/>
          <w:szCs w:val="38"/>
          <w:u w:val="none"/>
          <w:vertAlign w:val="baseline"/>
          <w:rtl w:val="0"/>
        </w:rPr>
        <w:t xml:space="preserve">Trabalho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38"/>
          <w:szCs w:val="3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38"/>
          <w:szCs w:val="38"/>
          <w:u w:val="none"/>
          <w:vertAlign w:val="baseline"/>
          <w:rtl w:val="0"/>
        </w:rPr>
        <w:t xml:space="preserve">Prático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38"/>
          <w:szCs w:val="3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38"/>
          <w:szCs w:val="38"/>
          <w:u w:val="none"/>
          <w:vertAlign w:val="baseline"/>
          <w:rtl w:val="0"/>
        </w:rPr>
        <w:t xml:space="preserve">nº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38"/>
          <w:szCs w:val="3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38"/>
          <w:szCs w:val="3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38"/>
          <w:szCs w:val="38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38"/>
          <w:szCs w:val="3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rtl w:val="0"/>
        </w:rPr>
        <w:t xml:space="preserve">Problema de Otimização</w:t>
      </w:r>
    </w:p>
    <w:p w:rsidR="00000000" w:rsidDel="00000000" w:rsidP="00000000" w:rsidRDefault="00000000" w:rsidRPr="00000000" w14:paraId="00000013">
      <w:pPr>
        <w:tabs>
          <w:tab w:val="left" w:leader="none" w:pos="7522"/>
        </w:tabs>
        <w:spacing w:line="239" w:lineRule="auto"/>
        <w:ind w:left="0" w:right="-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522"/>
        </w:tabs>
        <w:spacing w:line="239" w:lineRule="auto"/>
        <w:ind w:left="0" w:right="-20" w:firstLine="0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Guilherme Ferreira Reis Eça – 2024143849</w:t>
      </w:r>
    </w:p>
    <w:p w:rsidR="00000000" w:rsidDel="00000000" w:rsidP="00000000" w:rsidRDefault="00000000" w:rsidRPr="00000000" w14:paraId="00000015">
      <w:pPr>
        <w:tabs>
          <w:tab w:val="left" w:leader="none" w:pos="7522"/>
        </w:tabs>
        <w:spacing w:line="239" w:lineRule="auto"/>
        <w:ind w:left="0" w:right="-20" w:firstLine="0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Miguel Zara – 2024143873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right="-2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118" w:right="-20" w:firstLine="0"/>
        <w:rPr/>
      </w:pPr>
      <w:bookmarkStart w:colFirst="0" w:colLast="0" w:name="_ginyypdkgq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left="118" w:right="-20" w:firstLine="0"/>
        <w:rPr/>
      </w:pPr>
      <w:bookmarkStart w:colFirst="0" w:colLast="0" w:name="_fwy6k5fr0zc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left="118" w:right="-20" w:firstLine="0"/>
        <w:rPr/>
      </w:pPr>
      <w:bookmarkStart w:colFirst="0" w:colLast="0" w:name="_ki91523f4g2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118" w:right="-20" w:firstLine="0"/>
        <w:rPr/>
      </w:pPr>
      <w:bookmarkStart w:colFirst="0" w:colLast="0" w:name="_lyukg5f8oxy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left="118" w:right="-20" w:firstLine="0"/>
        <w:rPr/>
      </w:pPr>
      <w:bookmarkStart w:colFirst="0" w:colLast="0" w:name="_t6bfap40p20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118" w:right="-20" w:firstLine="0"/>
        <w:rPr/>
      </w:pPr>
      <w:bookmarkStart w:colFirst="0" w:colLast="0" w:name="_wswuuqrkzcx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left="118" w:right="-20" w:firstLine="0"/>
        <w:rPr/>
      </w:pPr>
      <w:bookmarkStart w:colFirst="0" w:colLast="0" w:name="_yumjsxqv791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left="118" w:right="-20" w:firstLine="0"/>
        <w:rPr/>
      </w:pPr>
      <w:bookmarkStart w:colFirst="0" w:colLast="0" w:name="_1vj8djlesw3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ind w:left="118" w:right="-20" w:firstLine="0"/>
        <w:rPr/>
      </w:pPr>
      <w:bookmarkStart w:colFirst="0" w:colLast="0" w:name="_xqesmsvtt80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ind w:left="118" w:right="-20" w:firstLine="0"/>
        <w:rPr/>
      </w:pPr>
      <w:bookmarkStart w:colFirst="0" w:colLast="0" w:name="_n4z7a8utwev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ind w:left="118" w:right="-20" w:firstLine="0"/>
        <w:rPr/>
      </w:pPr>
      <w:bookmarkStart w:colFirst="0" w:colLast="0" w:name="_ok942h6mho5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ind w:left="118" w:right="-20" w:firstLine="0"/>
        <w:rPr/>
      </w:pPr>
      <w:bookmarkStart w:colFirst="0" w:colLast="0" w:name="_sd35fmq34zc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left="118" w:right="-20" w:firstLine="0"/>
        <w:rPr/>
      </w:pPr>
      <w:bookmarkStart w:colFirst="0" w:colLast="0" w:name="_vapwdkdjp9is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left="118" w:right="-20" w:firstLine="0"/>
        <w:rPr/>
      </w:pPr>
      <w:bookmarkStart w:colFirst="0" w:colLast="0" w:name="_7zu8t2ausl41" w:id="13"/>
      <w:bookmarkEnd w:id="13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dt>
      <w:sdtPr>
        <w:id w:val="17550729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zu8t2ausl4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z5c15zl5i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k5of5xzkcm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Contexto e Motivação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61g7kh07if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Objetivos do Trabalho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9oz4l9dgar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Modelo Base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zb2bx17o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Ambiente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qzwdfw5916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Agentes Bombeiros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ij3j0lvoi3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Agentes Vítimas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adswyh155m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Comunicação entre Bombeiros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dibteycf2k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Modelo Melhorado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b4nnyftuu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Vítimas Inteligentes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ggo9qhnitc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Fogo Dinâmico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hzo7texe9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Gestão de Energia dos Bombeiros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ugf3aadtc2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Priorização das Vítimas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169ieihqin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Obstáculos Dinâmicos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1oiwmbk5au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Hipóteses Formuladas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05506sppy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Configurações Testadas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ztbpzwbgqp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Base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qsdkmv834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Melhorado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w18tjalkzy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Métricas obtidas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uksnnq2b68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Modelo Base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k00tzjrve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Modelo Melhorado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tehjvwadq5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 Comparação modelo base vs modelo melhorado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0gwf03cckp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Justificação do desempenho dos agentes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859ye8bqbw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 Comparação Global entre Modelos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wlratia1j7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 Efeito dos das nova funcionalidades no modelo melhorado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snafanm6y0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Conclusão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pStyle w:val="Heading1"/>
        <w:ind w:left="118" w:right="-20" w:firstLine="0"/>
        <w:rPr/>
      </w:pPr>
      <w:bookmarkStart w:colFirst="0" w:colLast="0" w:name="_jgux01v0wbxx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ind w:left="0" w:right="-20" w:firstLine="0"/>
        <w:rPr>
          <w:b w:val="1"/>
          <w:bCs w:val="1"/>
          <w:vertAlign w:val="baseline"/>
        </w:rPr>
      </w:pPr>
      <w:bookmarkStart w:colFirst="0" w:colLast="0" w:name="_dtz5c15zl5i4" w:id="15"/>
      <w:bookmarkEnd w:id="15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1.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/>
      </w:pPr>
      <w:bookmarkStart w:colFirst="0" w:colLast="0" w:name="_9k5of5xzkcmm" w:id="16"/>
      <w:bookmarkEnd w:id="16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.1. Contexto e Motivação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trabalho prático insere-se no âmbito da unidade curricular de Introdução à Inteligência Artificial e aborda um problema clássico de otimização combinatória aplicado a um cenário real de gestão turística. O problema proposto consiste em auxiliar uma câmara municipal na criação de um roteiro turístico sustentável. O desafio reside na seleção de um subconjunto fixo de </w:t>
      </w:r>
      <m:oMath>
        <m:r>
          <w:rPr>
            <w:sz w:val="24"/>
            <w:szCs w:val="24"/>
          </w:rPr>
          <m:t xml:space="preserve">m</m:t>
        </m:r>
      </m:oMath>
      <w:r w:rsidDel="00000000" w:rsidR="00000000" w:rsidRPr="00000000">
        <w:rPr>
          <w:sz w:val="24"/>
          <w:szCs w:val="24"/>
          <w:rtl w:val="0"/>
        </w:rPr>
        <w:t xml:space="preserve"> pontos de interesse a partir de um conjunto alargado de </w:t>
      </w:r>
      <m:oMath>
        <m:r>
          <w:rPr>
            <w:sz w:val="24"/>
            <w:szCs w:val="24"/>
          </w:rPr>
          <m:t xml:space="preserve">C</m:t>
        </m:r>
      </m:oMath>
      <w:r w:rsidDel="00000000" w:rsidR="00000000" w:rsidRPr="00000000">
        <w:rPr>
          <w:sz w:val="24"/>
          <w:szCs w:val="24"/>
          <w:rtl w:val="0"/>
        </w:rPr>
        <w:t xml:space="preserve"> candidaturas disponíveis. A principal restrição e objetivo deste problema é evitar a concentração excessiva de visitantes numa única zona. Para tal, pretende-se que os pontos escolhidos estejam o mais dispersos possível geograficamente. Matematicamente, o objetivo é encontrar a combinação de locais que maximize a distância média entre todos os pares de pontos selecionados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/>
      </w:pPr>
      <w:bookmarkStart w:colFirst="0" w:colLast="0" w:name="_l61g7kh07ifv" w:id="17"/>
      <w:bookmarkEnd w:id="17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.2. Objetivos do Trabalho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principal deste projeto é conceber, implementar e testar diferentes métodos de otimização capazes de encontrar soluções com qualidade alta num tempo computacional aceitável.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objetivos específicos incluem: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Formulação do Problema:</w:t>
      </w:r>
      <w:r w:rsidDel="00000000" w:rsidR="00000000" w:rsidRPr="00000000">
        <w:rPr>
          <w:sz w:val="24"/>
          <w:szCs w:val="24"/>
          <w:rtl w:val="0"/>
        </w:rPr>
        <w:t xml:space="preserve"> Definir uma representação adequada para as soluções e implementar a função de avaliação descrita no enunciado.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 Local:</w:t>
      </w:r>
      <w:r w:rsidDel="00000000" w:rsidR="00000000" w:rsidRPr="00000000">
        <w:rPr>
          <w:sz w:val="24"/>
          <w:szCs w:val="24"/>
          <w:rtl w:val="0"/>
        </w:rPr>
        <w:t xml:space="preserve"> Implementar e analisar o desempenho de algoritmos de pesquisa local, nomeadamente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Trepa-Colinas </w:t>
      </w:r>
      <w:r w:rsidDel="00000000" w:rsidR="00000000" w:rsidRPr="00000000">
        <w:rPr>
          <w:sz w:val="24"/>
          <w:szCs w:val="24"/>
          <w:rtl w:val="0"/>
        </w:rPr>
        <w:t xml:space="preserve">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Recristalização Simulada</w:t>
      </w:r>
      <w:r w:rsidDel="00000000" w:rsidR="00000000" w:rsidRPr="00000000">
        <w:rPr>
          <w:sz w:val="24"/>
          <w:szCs w:val="24"/>
          <w:rtl w:val="0"/>
        </w:rPr>
        <w:t xml:space="preserve">, testando diferentes vizinhanças.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Computação Evolutiva:</w:t>
      </w:r>
      <w:r w:rsidDel="00000000" w:rsidR="00000000" w:rsidRPr="00000000">
        <w:rPr>
          <w:sz w:val="24"/>
          <w:szCs w:val="24"/>
          <w:rtl w:val="0"/>
        </w:rPr>
        <w:t xml:space="preserve"> Desenvolver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Algoritmo Evolutivo (Genético)</w:t>
      </w:r>
      <w:r w:rsidDel="00000000" w:rsidR="00000000" w:rsidRPr="00000000">
        <w:rPr>
          <w:sz w:val="24"/>
          <w:szCs w:val="24"/>
          <w:rtl w:val="0"/>
        </w:rPr>
        <w:t xml:space="preserve">, explorando diversos operadores de seleção (Torneio, Roleta), recombinação (1 ponto, 2 pontos, Uniforme) e mutação (Bit-flip, Troca).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Tratamento de Restrições:</w:t>
      </w:r>
      <w:r w:rsidDel="00000000" w:rsidR="00000000" w:rsidRPr="00000000">
        <w:rPr>
          <w:sz w:val="24"/>
          <w:szCs w:val="24"/>
          <w:rtl w:val="0"/>
        </w:rPr>
        <w:t xml:space="preserve"> Estudar e comparar estratégias para lidar com soluções inválidas (que não respeitam o número $m$ de pontos), tais como a penalização na função de avaliação e a reparação (aleatória e heurística) das soluções.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Comparativa:</w:t>
      </w:r>
      <w:r w:rsidDel="00000000" w:rsidR="00000000" w:rsidRPr="00000000">
        <w:rPr>
          <w:sz w:val="24"/>
          <w:szCs w:val="24"/>
          <w:rtl w:val="0"/>
        </w:rPr>
        <w:t xml:space="preserve"> Realizar um estudo experimental rigoroso para comparar a eficácia e eficiência das diferentes abordagens implementadas sobre várias instâncias do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mtrt4jdmunm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y9oz4l9dgarx" w:id="19"/>
      <w:bookmarkEnd w:id="19"/>
      <w:r w:rsidDel="00000000" w:rsidR="00000000" w:rsidRPr="00000000">
        <w:rPr>
          <w:rtl w:val="0"/>
        </w:rPr>
        <w:t xml:space="preserve">2. Formulação e Representação do Problema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9mf14n70wlnm" w:id="20"/>
      <w:bookmarkEnd w:id="20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.1. Representação das Soluções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representar uma solução candidata ao problema, utilizou-se uma codificação binária. Cada solução é armazenada numa estrutura (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struct Solucao</w:t>
      </w:r>
      <w:r w:rsidDel="00000000" w:rsidR="00000000" w:rsidRPr="00000000">
        <w:rPr>
          <w:sz w:val="24"/>
          <w:szCs w:val="24"/>
          <w:rtl w:val="0"/>
        </w:rPr>
        <w:t xml:space="preserve">) que contém um vetor de inteiros 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sel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 tamanho fixo 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MAX_C</w:t>
      </w:r>
      <w:r w:rsidDel="00000000" w:rsidR="00000000" w:rsidRPr="00000000">
        <w:rPr>
          <w:rFonts w:ascii="Source Code Pro Light" w:cs="Source Code Pro Light" w:eastAsia="Source Code Pro Light" w:hAnsi="Source Code Pro Light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(número máximo de candidaturas). Nesta representação: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→O índice </w:t>
      </w:r>
      <m:oMath>
        <m:r>
          <w:rPr>
            <w:sz w:val="24"/>
            <w:szCs w:val="24"/>
          </w:rPr>
          <m:t xml:space="preserve">i</m:t>
        </m:r>
      </m:oMath>
      <w:r w:rsidDel="00000000" w:rsidR="00000000" w:rsidRPr="00000000">
        <w:rPr>
          <w:sz w:val="24"/>
          <w:szCs w:val="24"/>
          <w:rtl w:val="0"/>
        </w:rPr>
        <w:t xml:space="preserve"> do vetor corresponde ao i-ésimo ponto de interesse da lista de candidaturas.</w:t>
      </w:r>
    </w:p>
    <w:p w:rsidR="00000000" w:rsidDel="00000000" w:rsidP="00000000" w:rsidRDefault="00000000" w:rsidRPr="00000000" w14:paraId="0000005D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→O valor 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sel[i] = 1</w:t>
      </w:r>
      <w:r w:rsidDel="00000000" w:rsidR="00000000" w:rsidRPr="00000000">
        <w:rPr>
          <w:sz w:val="24"/>
          <w:szCs w:val="24"/>
          <w:rtl w:val="0"/>
        </w:rPr>
        <w:t xml:space="preserve"> indica que o ponto foi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selecionado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→O valor 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sel[i] = 0</w:t>
      </w:r>
      <w:r w:rsidDel="00000000" w:rsidR="00000000" w:rsidRPr="00000000">
        <w:rPr>
          <w:sz w:val="24"/>
          <w:szCs w:val="24"/>
          <w:rtl w:val="0"/>
        </w:rPr>
        <w:t xml:space="preserve"> indica que o ponto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foi selecionado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Adicionalmente, a estrutura armazena o número atual de pontos selecionados (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nSel</w:t>
      </w:r>
      <w:r w:rsidDel="00000000" w:rsidR="00000000" w:rsidRPr="00000000">
        <w:rPr>
          <w:sz w:val="24"/>
          <w:szCs w:val="24"/>
          <w:rtl w:val="0"/>
        </w:rPr>
        <w:t xml:space="preserve">) para facilitar a verificação da restrição de cardinalidade.</w:t>
      </w:r>
    </w:p>
    <w:p w:rsidR="00000000" w:rsidDel="00000000" w:rsidP="00000000" w:rsidRDefault="00000000" w:rsidRPr="00000000" w14:paraId="00000060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15778" cy="116913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778" cy="1169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d37j89b1rn8s" w:id="21"/>
      <w:bookmarkEnd w:id="21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.2. Função de Avaliação 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do problema é maximizar a dispersão dos pontos turísticos. A função de avaliação implementada (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devolveMedia</w:t>
      </w:r>
      <w:r w:rsidDel="00000000" w:rsidR="00000000" w:rsidRPr="00000000">
        <w:rPr>
          <w:sz w:val="24"/>
          <w:szCs w:val="24"/>
          <w:rtl w:val="0"/>
        </w:rPr>
        <w:t xml:space="preserve">) calcula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distância média</w:t>
      </w:r>
      <w:r w:rsidDel="00000000" w:rsidR="00000000" w:rsidRPr="00000000">
        <w:rPr>
          <w:sz w:val="24"/>
          <w:szCs w:val="24"/>
          <w:rtl w:val="0"/>
        </w:rPr>
        <w:t xml:space="preserve"> entre todos os pares de locais selecionados na solução. Matematicamente, para um conjunto de locais selecionados </w:t>
      </w:r>
      <m:oMath>
        <m:r>
          <w:rPr>
            <w:sz w:val="24"/>
            <w:szCs w:val="24"/>
          </w:rPr>
          <m:t xml:space="preserve">S</m:t>
        </m:r>
      </m:oMath>
      <w:r w:rsidDel="00000000" w:rsidR="00000000" w:rsidRPr="00000000">
        <w:rPr>
          <w:sz w:val="24"/>
          <w:szCs w:val="24"/>
          <w:rtl w:val="0"/>
        </w:rPr>
        <w:t xml:space="preserve">, a função de avaliação </w:t>
      </w:r>
      <m:oMath>
        <m:r>
          <w:rPr>
            <w:sz w:val="24"/>
            <w:szCs w:val="24"/>
          </w:rPr>
          <m:t xml:space="preserve">f(S)</m:t>
        </m:r>
      </m:oMath>
      <w:r w:rsidDel="00000000" w:rsidR="00000000" w:rsidRPr="00000000">
        <w:rPr>
          <w:sz w:val="24"/>
          <w:szCs w:val="24"/>
          <w:rtl w:val="0"/>
        </w:rPr>
        <w:t xml:space="preserve"> é dada por:</w:t>
      </w:r>
    </w:p>
    <w:p w:rsidR="00000000" w:rsidDel="00000000" w:rsidP="00000000" w:rsidRDefault="00000000" w:rsidRPr="00000000" w14:paraId="00000063">
      <w:pPr>
        <w:jc w:val="center"/>
        <w:rPr>
          <w:sz w:val="50"/>
          <w:szCs w:val="50"/>
        </w:rPr>
      </w:pPr>
      <m:oMath>
        <m:r>
          <w:rPr>
            <w:sz w:val="50"/>
            <w:szCs w:val="50"/>
          </w:rPr>
          <m:t xml:space="preserve">f(S) = </m:t>
        </m:r>
        <m:f>
          <m:fPr>
            <m:ctrlPr>
              <w:rPr>
                <w:sz w:val="50"/>
                <w:szCs w:val="50"/>
              </w:rPr>
            </m:ctrlPr>
          </m:fPr>
          <m:num>
            <m:sSub>
              <m:sSubPr>
                <m:ctrlPr>
                  <w:rPr>
                    <w:sz w:val="50"/>
                    <w:szCs w:val="50"/>
                  </w:rPr>
                </m:ctrlPr>
              </m:sSubPr>
              <m:e>
                <m:r>
                  <w:rPr>
                    <w:sz w:val="50"/>
                    <w:szCs w:val="50"/>
                  </w:rPr>
                  <m:t>Σ</m:t>
                </m:r>
              </m:e>
              <m:sub>
                <m:r>
                  <w:rPr>
                    <w:sz w:val="50"/>
                    <w:szCs w:val="50"/>
                  </w:rPr>
                  <m:t xml:space="preserve">i,j</m:t>
                </m:r>
                <m:r>
                  <w:rPr>
                    <w:sz w:val="50"/>
                    <w:szCs w:val="50"/>
                  </w:rPr>
                  <m:t>∈</m:t>
                </m:r>
                <m:r>
                  <w:rPr>
                    <w:sz w:val="50"/>
                    <w:szCs w:val="50"/>
                  </w:rPr>
                  <m:t xml:space="preserve">S,i&lt;j</m:t>
                </m:r>
              </m:sub>
            </m:sSub>
            <m:r>
              <w:rPr>
                <w:sz w:val="50"/>
                <w:szCs w:val="50"/>
              </w:rPr>
              <m:t xml:space="preserve">dist(i,j)</m:t>
            </m:r>
          </m:num>
          <m:den>
            <m:r>
              <w:rPr>
                <w:sz w:val="50"/>
                <w:szCs w:val="50"/>
              </w:rPr>
              <m:t xml:space="preserve">m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código, esta função percorre a matriz de distâncias e soma os valores 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distancias[i][j]</w:t>
      </w:r>
      <w:r w:rsidDel="00000000" w:rsidR="00000000" w:rsidRPr="00000000">
        <w:rPr>
          <w:sz w:val="24"/>
          <w:szCs w:val="24"/>
          <w:rtl w:val="0"/>
        </w:rPr>
        <w:t xml:space="preserve"> apenas se ambos os pontos </w:t>
      </w:r>
      <m:oMath>
        <m:r>
          <w:rPr>
            <w:sz w:val="24"/>
            <w:szCs w:val="24"/>
          </w:rPr>
          <m:t xml:space="preserve">i</m:t>
        </m:r>
      </m:oMath>
      <w:r w:rsidDel="00000000" w:rsidR="00000000" w:rsidRPr="00000000">
        <w:rPr>
          <w:sz w:val="24"/>
          <w:szCs w:val="24"/>
          <w:rtl w:val="0"/>
        </w:rPr>
        <w:t xml:space="preserve"> e </w:t>
      </w:r>
      <m:oMath>
        <m:r>
          <w:rPr>
            <w:sz w:val="24"/>
            <w:szCs w:val="24"/>
          </w:rPr>
          <m:t xml:space="preserve">j</m:t>
        </m:r>
      </m:oMath>
      <w:r w:rsidDel="00000000" w:rsidR="00000000" w:rsidRPr="00000000">
        <w:rPr>
          <w:sz w:val="24"/>
          <w:szCs w:val="24"/>
          <w:rtl w:val="0"/>
        </w:rPr>
        <w:t xml:space="preserve"> estiverem selecionados (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sel[i] == 1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sel[j] == 1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qtafgkd6a1dl" w:id="22"/>
      <w:bookmarkEnd w:id="22"/>
      <w:r w:rsidDel="00000000" w:rsidR="00000000" w:rsidRPr="00000000">
        <w:rPr>
          <w:rtl w:val="0"/>
        </w:rPr>
        <w:t xml:space="preserve">2.3. Restrições e Tratamento de Soluções Inválidas 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restrição fundamental deste problema é a cardinalidade fixa: uma solução só é válida se tiver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exatamente </w:t>
      </w:r>
      <m:oMath>
        <m:r>
          <w:rPr>
            <w:b w:val="1"/>
            <w:bCs w:val="1"/>
            <w:sz w:val="24"/>
            <w:szCs w:val="24"/>
          </w:rPr>
          <m:t xml:space="preserve">m</m:t>
        </m:r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locais selecionados. Qualquer solução com </w:t>
      </w:r>
      <m:oMath>
        <m:r>
          <w:rPr>
            <w:sz w:val="24"/>
            <w:szCs w:val="24"/>
          </w:rPr>
          <m:t xml:space="preserve">nSel </m:t>
        </m:r>
        <m:r>
          <w:rPr>
            <w:sz w:val="24"/>
            <w:szCs w:val="24"/>
          </w:rPr>
          <m:t>≠</m:t>
        </m:r>
        <m:r>
          <w:rPr>
            <w:sz w:val="24"/>
            <w:szCs w:val="24"/>
          </w:rPr>
          <m:t xml:space="preserve"> m</m:t>
        </m:r>
      </m:oMath>
      <w:r w:rsidDel="00000000" w:rsidR="00000000" w:rsidRPr="00000000">
        <w:rPr>
          <w:sz w:val="24"/>
          <w:szCs w:val="24"/>
          <w:rtl w:val="0"/>
        </w:rPr>
        <w:t xml:space="preserve"> é considerada inválida. Foram adotadas duas estratégias distintas para lidar com estas soluções, dependendo da natureza do algoritmo utilizado: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rz8ie7lc7ulr" w:id="23"/>
      <w:bookmarkEnd w:id="23"/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Penalização (Utilizada na Pesquisa Local)</w:t>
      </w:r>
    </w:p>
    <w:p w:rsidR="00000000" w:rsidDel="00000000" w:rsidP="00000000" w:rsidRDefault="00000000" w:rsidRPr="00000000" w14:paraId="0000006A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algoritmos de Trepa-Colinas e Recristalização Simulada, permitiu-se que o algoritmo explorasse temporariamente soluções inválidas (ex: trocar um ponto por outro pode momentaneamente violar a restrição). Para guiar a procura de volta a zonas válidas, aplicou-se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função de penalização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pacing w:after="240"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→Se a solução for válida (</w:t>
      </w:r>
      <m:oMath>
        <m:r>
          <w:rPr>
            <w:sz w:val="24"/>
            <w:szCs w:val="24"/>
          </w:rPr>
          <m:t xml:space="preserve">nSel = m</m:t>
        </m:r>
      </m:oMath>
      <w:r w:rsidDel="00000000" w:rsidR="00000000" w:rsidRPr="00000000">
        <w:rPr>
          <w:sz w:val="24"/>
          <w:szCs w:val="24"/>
          <w:rtl w:val="0"/>
        </w:rPr>
        <w:t xml:space="preserve">), o valor fitness é a Distância Média original.</w:t>
      </w:r>
    </w:p>
    <w:p w:rsidR="00000000" w:rsidDel="00000000" w:rsidP="00000000" w:rsidRDefault="00000000" w:rsidRPr="00000000" w14:paraId="0000006C">
      <w:pPr>
        <w:spacing w:after="240"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→Se for inválida, subtrai-se um valor de penalização severo:</w:t>
      </w:r>
    </w:p>
    <w:p w:rsidR="00000000" w:rsidDel="00000000" w:rsidP="00000000" w:rsidRDefault="00000000" w:rsidRPr="00000000" w14:paraId="0000006D">
      <w:pPr>
        <w:spacing w:after="240" w:line="276" w:lineRule="auto"/>
        <w:ind w:left="0" w:firstLine="720"/>
        <w:jc w:val="center"/>
        <w:rPr>
          <w:sz w:val="28"/>
          <w:szCs w:val="28"/>
        </w:rPr>
      </w:pPr>
      <m:oMath>
        <m:r>
          <w:rPr>
            <w:sz w:val="28"/>
            <w:szCs w:val="28"/>
          </w:rPr>
          <m:t xml:space="preserve">Fitness  = DistMedia - </m:t>
        </m:r>
        <m:d>
          <m:dPr>
            <m:begChr m:val="|"/>
            <m:endChr m:val="|"/>
            <m:ctrlPr>
              <w:rPr>
                <w:sz w:val="28"/>
                <w:szCs w:val="28"/>
              </w:rPr>
            </m:ctrlPr>
          </m:dPr>
          <m:e>
            <m:r>
              <w:rPr>
                <w:sz w:val="28"/>
                <w:szCs w:val="28"/>
              </w:rPr>
              <m:t xml:space="preserve">nSel - m</m:t>
            </m:r>
          </m:e>
        </m:d>
        <m:r>
          <w:rPr>
            <w:sz w:val="28"/>
            <w:szCs w:val="28"/>
          </w:rPr>
          <m:t xml:space="preserve"> </m:t>
        </m:r>
        <m:r>
          <w:rPr>
            <w:sz w:val="28"/>
            <w:szCs w:val="28"/>
          </w:rPr>
          <m:t>×</m:t>
        </m:r>
        <m:r>
          <w:rPr>
            <w:sz w:val="28"/>
            <w:szCs w:val="28"/>
          </w:rPr>
          <m:t xml:space="preserve"> Penalidade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Penalidade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é um valor suficientemente alto (nós definimos como </w:t>
      </w:r>
      <m:oMath>
        <m:r>
          <w:rPr>
            <w:sz w:val="24"/>
            <w:szCs w:val="24"/>
          </w:rPr>
          <m:t xml:space="preserve">10 </m:t>
        </m:r>
        <m:r>
          <w:rPr>
            <w:sz w:val="24"/>
            <w:szCs w:val="24"/>
          </w:rPr>
          <m:t>×</m:t>
        </m:r>
      </m:oMath>
      <w:r w:rsidDel="00000000" w:rsidR="00000000" w:rsidRPr="00000000">
        <w:rPr>
          <w:sz w:val="24"/>
          <w:szCs w:val="24"/>
          <w:rtl w:val="0"/>
        </w:rPr>
        <w:t xml:space="preserve"> a maior distância do mapa) para garantir que soluções inválidas tenham uma avaliação muito baixa e sejam rejeitadas a longo prazo.</w:t>
      </w:r>
    </w:p>
    <w:p w:rsidR="00000000" w:rsidDel="00000000" w:rsidP="00000000" w:rsidRDefault="00000000" w:rsidRPr="00000000" w14:paraId="0000006F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240" w:line="276" w:lineRule="auto"/>
        <w:rPr/>
      </w:pPr>
      <w:bookmarkStart w:colFirst="0" w:colLast="0" w:name="_o0keefyhj4vb" w:id="24"/>
      <w:bookmarkEnd w:id="24"/>
      <w:r w:rsidDel="00000000" w:rsidR="00000000" w:rsidRPr="00000000">
        <w:rPr>
          <w:rtl w:val="0"/>
        </w:rPr>
        <w:t xml:space="preserve">      Reparação (Utilizada no Algoritmo Evolutivo)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algoritmos genéticos, os operadores de recombinação (crossover) e mutação (bit-flip) tendem a destruir a cardinalidade da solução (gerando filhos com pontos a mais ou a menos). O uso de penalização aqui seria ineficaz, pois a maioria da população seria inválida.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isso, optou-se por estratégias de reparação aplicadas logo após a geração dos filhos, garantindo que todos os indivíduos avaliados são válidos:</w:t>
      </w:r>
    </w:p>
    <w:p w:rsidR="00000000" w:rsidDel="00000000" w:rsidP="00000000" w:rsidRDefault="00000000" w:rsidRPr="00000000" w14:paraId="00000073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Reparação Aleatória: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aleatoriamente pontos em excesso ou adiciona aleatoriamente pontos em falta até atingir </w:t>
      </w:r>
      <m:oMath>
        <m:r>
          <w:rPr>
            <w:sz w:val="24"/>
            <w:szCs w:val="24"/>
          </w:rPr>
          <m:t xml:space="preserve">m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Reparação Heurística: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Tenta melhorar a qualidade da solução durante a correção na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remoção,</w:t>
      </w:r>
      <w:r w:rsidDel="00000000" w:rsidR="00000000" w:rsidRPr="00000000">
        <w:rPr>
          <w:sz w:val="24"/>
          <w:szCs w:val="24"/>
          <w:rtl w:val="0"/>
        </w:rPr>
        <w:t xml:space="preserve"> elimina o ponto que contribui menos para a dispersão (o que está mais próximo dos outros na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adição, </w:t>
      </w: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scolhe o ponto não-selecionado que maximiza a distância total aos pontos já presentes.</w:t>
      </w:r>
    </w:p>
    <w:p w:rsidR="00000000" w:rsidDel="00000000" w:rsidP="00000000" w:rsidRDefault="00000000" w:rsidRPr="00000000" w14:paraId="00000077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240" w:line="276" w:lineRule="auto"/>
        <w:rPr/>
      </w:pPr>
      <w:bookmarkStart w:colFirst="0" w:colLast="0" w:name="_mc4g92ovbqmr" w:id="25"/>
      <w:bookmarkEnd w:id="25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Algoritmos de Pesquisa Local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qfwc7o6ksy4t" w:id="26"/>
      <w:bookmarkEnd w:id="26"/>
      <w:r w:rsidDel="00000000" w:rsidR="00000000" w:rsidRPr="00000000">
        <w:rPr>
          <w:rtl w:val="0"/>
        </w:rPr>
        <w:t xml:space="preserve">3.1. Vizinhanças e Operadores de Movimento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definição de vizinhança é importante para o desempenho da pesquisa local, pois dita como o algoritmo navega pelo espaço de soluções. Neste trabalho, foram implementadas e exploradas duas vizinhanças distintas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3tnp11qbgt61" w:id="27"/>
      <w:bookmarkEnd w:id="27"/>
      <w:r w:rsidDel="00000000" w:rsidR="00000000" w:rsidRPr="00000000">
        <w:rPr>
          <w:rtl w:val="0"/>
        </w:rPr>
        <w:t xml:space="preserve">Vizinhança Troca/Swap (</w:t>
      </w:r>
      <w:r w:rsidDel="00000000" w:rsidR="00000000" w:rsidRPr="00000000">
        <w:rPr>
          <w:rFonts w:ascii="Source Code Pro" w:cs="Source Code Pro" w:eastAsia="Source Code Pro" w:hAnsi="Source Code Pro"/>
          <w:b w:val="0"/>
          <w:bCs w:val="0"/>
          <w:rtl w:val="0"/>
        </w:rPr>
        <w:t xml:space="preserve">geraVizinho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C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definição de vizinhança s</w:t>
      </w:r>
      <w:r w:rsidDel="00000000" w:rsidR="00000000" w:rsidRPr="00000000">
        <w:rPr>
          <w:sz w:val="24"/>
          <w:szCs w:val="24"/>
          <w:rtl w:val="0"/>
        </w:rPr>
        <w:t xml:space="preserve">eleciona aleatoriamente um ponto que pertence à solução (valor 1) e um ponto que não pertence (valor 0), trocando os seus valores. Ao realizar uma troca simultânea, o número total de pontos selecionados mantém-se constante (</w:t>
      </w:r>
      <m:oMath>
        <m:r>
          <w:rPr>
            <w:sz w:val="24"/>
            <w:szCs w:val="24"/>
          </w:rPr>
          <m:t xml:space="preserve">m</m:t>
        </m:r>
      </m:oMath>
      <w:r w:rsidDel="00000000" w:rsidR="00000000" w:rsidRPr="00000000">
        <w:rPr>
          <w:sz w:val="24"/>
          <w:szCs w:val="24"/>
          <w:rtl w:val="0"/>
        </w:rPr>
        <w:t xml:space="preserve">). Esta vizinhança tem a grande vantagem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preservar a validade da solução</w:t>
      </w:r>
      <w:r w:rsidDel="00000000" w:rsidR="00000000" w:rsidRPr="00000000">
        <w:rPr>
          <w:sz w:val="24"/>
          <w:szCs w:val="24"/>
          <w:rtl w:val="0"/>
        </w:rPr>
        <w:t xml:space="preserve">, permitindo ao algoritmo focar-se apenas na maximização da distância média sem desperdiçar iterações em zonas inválidas.</w:t>
      </w:r>
    </w:p>
    <w:p w:rsidR="00000000" w:rsidDel="00000000" w:rsidP="00000000" w:rsidRDefault="00000000" w:rsidRPr="00000000" w14:paraId="0000007E">
      <w:pPr>
        <w:spacing w:line="276" w:lineRule="auto"/>
        <w:rPr>
          <w:sz w:val="24"/>
          <w:szCs w:val="24"/>
          <w:highlight w:val="yellow"/>
        </w:rPr>
      </w:pPr>
      <w:r w:rsidDel="00000000" w:rsidR="00000000" w:rsidRPr="00000000">
        <w:rPr>
          <w:i w:val="1"/>
          <w:iCs w:val="1"/>
          <w:sz w:val="24"/>
          <w:szCs w:val="24"/>
          <w:highlight w:val="yellow"/>
          <w:rtl w:val="0"/>
        </w:rPr>
        <w:t xml:space="preserve">??Nota: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Nos testes finais apresentados neste capítulo, privilegiou-se a vizinhança de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Troca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devido à sua maior eficiência em manter a viabilidade.??</w:t>
      </w:r>
    </w:p>
    <w:p w:rsidR="00000000" w:rsidDel="00000000" w:rsidP="00000000" w:rsidRDefault="00000000" w:rsidRPr="00000000" w14:paraId="0000007F">
      <w:pPr>
        <w:pStyle w:val="Heading3"/>
        <w:spacing w:after="240" w:line="276" w:lineRule="auto"/>
        <w:rPr/>
      </w:pPr>
      <w:bookmarkStart w:colFirst="0" w:colLast="0" w:name="_l4vn4d9noms8" w:id="28"/>
      <w:bookmarkEnd w:id="28"/>
      <w:r w:rsidDel="00000000" w:rsidR="00000000" w:rsidRPr="00000000">
        <w:rPr>
          <w:rtl w:val="0"/>
        </w:rPr>
        <w:t xml:space="preserve">Vizinhança Bit-Flip (</w:t>
      </w:r>
      <w:r w:rsidDel="00000000" w:rsidR="00000000" w:rsidRPr="00000000">
        <w:rPr>
          <w:rFonts w:ascii="Source Code Pro" w:cs="Source Code Pro" w:eastAsia="Source Code Pro" w:hAnsi="Source Code Pro"/>
          <w:b w:val="0"/>
          <w:bCs w:val="0"/>
          <w:rtl w:val="0"/>
        </w:rPr>
        <w:t xml:space="preserve">geraVizinhoBitFlip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80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definição de vizinhança e</w:t>
      </w:r>
      <w:r w:rsidDel="00000000" w:rsidR="00000000" w:rsidRPr="00000000">
        <w:rPr>
          <w:sz w:val="24"/>
          <w:szCs w:val="24"/>
          <w:rtl w:val="0"/>
        </w:rPr>
        <w:t xml:space="preserve">scolhe aleatoriamente um ponto (índice do vetor) e inverte o seu estado (se era 0 passa a 1, se era 1 passa a 0).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Esta operação altera o número total de pontos selecionados (</w:t>
      </w:r>
      <m:oMath>
        <m:r>
          <w:rPr>
            <w:sz w:val="24"/>
            <w:szCs w:val="24"/>
          </w:rPr>
          <m:t xml:space="preserve">nSel</m:t>
        </m:r>
      </m:oMath>
      <w:r w:rsidDel="00000000" w:rsidR="00000000" w:rsidRPr="00000000">
        <w:rPr>
          <w:sz w:val="24"/>
          <w:szCs w:val="24"/>
          <w:rtl w:val="0"/>
        </w:rPr>
        <w:t xml:space="preserve">), gerando frequentemente soluções inválidas (com </w:t>
      </w:r>
      <m:oMath>
        <m:r>
          <w:rPr>
            <w:sz w:val="24"/>
            <w:szCs w:val="24"/>
          </w:rPr>
          <m:t xml:space="preserve">m+1</m:t>
        </m:r>
      </m:oMath>
      <w:r w:rsidDel="00000000" w:rsidR="00000000" w:rsidRPr="00000000">
        <w:rPr>
          <w:sz w:val="24"/>
          <w:szCs w:val="24"/>
          <w:rtl w:val="0"/>
        </w:rPr>
        <w:t xml:space="preserve"> ou </w:t>
      </w:r>
      <m:oMath>
        <m:r>
          <w:rPr>
            <w:sz w:val="24"/>
            <w:szCs w:val="24"/>
          </w:rPr>
          <m:t xml:space="preserve">m-1</m:t>
        </m:r>
      </m:oMath>
      <w:r w:rsidDel="00000000" w:rsidR="00000000" w:rsidRPr="00000000">
        <w:rPr>
          <w:sz w:val="24"/>
          <w:szCs w:val="24"/>
          <w:rtl w:val="0"/>
        </w:rPr>
        <w:t xml:space="preserve"> pontos). O seu uso obriga à aplicação da função de penalização descrita no capítulo anterior.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1vsabq2bmp4a" w:id="29"/>
      <w:bookmarkEnd w:id="29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.2. Trepa-Colinas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algoritmo Trepa-Colinas foi implementado como método de base para comparação. A estratégia é puramente gulosa, a partir de uma solução inicial, o algoritmo gera um vizinho e avalia a sua qualidade. Se o vizinho for estritamente melhor que a solução atual (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vizinho.media &gt; atual.media</w:t>
      </w:r>
      <w:r w:rsidDel="00000000" w:rsidR="00000000" w:rsidRPr="00000000">
        <w:rPr>
          <w:sz w:val="24"/>
          <w:szCs w:val="24"/>
          <w:rtl w:val="0"/>
        </w:rPr>
        <w:t xml:space="preserve">), a troca é aceite e o vizinho torna-se a nova solução corrente. Este processo repete-se até atingir o número máximo de iterações. A principal limitação observada é a tendência para ficar preso em ótimos locais, uma vez que nunca aceita soluções piores que possam conduzir a outras zonas do espaço de procura.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/>
      </w:pPr>
      <w:bookmarkStart w:colFirst="0" w:colLast="0" w:name="_cayx8evk787v" w:id="30"/>
      <w:bookmarkEnd w:id="30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.3. Recristalização Simulada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superar as limitações do Trepa-Colinas, implementou-se a Recristalização Simulada. Este algoritmo introduz a possibilidade de aceitar soluções piores, dependendo de uma temperatura </w:t>
      </w:r>
      <m:oMath>
        <m:r>
          <w:rPr>
            <w:sz w:val="24"/>
            <w:szCs w:val="24"/>
          </w:rPr>
          <m:t xml:space="preserve">T</m:t>
        </m:r>
      </m:oMath>
      <w:r w:rsidDel="00000000" w:rsidR="00000000" w:rsidRPr="00000000">
        <w:rPr>
          <w:sz w:val="24"/>
          <w:szCs w:val="24"/>
          <w:rtl w:val="0"/>
        </w:rPr>
        <w:t xml:space="preserve"> que decresce ao longo do tempo.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probabilidade de aceitação de uma solução pior é dada pela fórmula implementada no código:</w:t>
      </w:r>
    </w:p>
    <w:p w:rsidR="00000000" w:rsidDel="00000000" w:rsidP="00000000" w:rsidRDefault="00000000" w:rsidRPr="00000000" w14:paraId="00000087">
      <w:pPr>
        <w:spacing w:line="276" w:lineRule="auto"/>
        <w:jc w:val="center"/>
        <w:rPr>
          <w:sz w:val="24"/>
          <w:szCs w:val="24"/>
        </w:rPr>
      </w:pPr>
      <m:oMath>
        <m:r>
          <w:rPr>
            <w:sz w:val="24"/>
            <w:szCs w:val="24"/>
          </w:rPr>
          <m:t xml:space="preserve">P(aceitar) = e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Δ</m:t>
            </m:r>
            <m:r>
              <w:rPr>
                <w:sz w:val="24"/>
                <w:szCs w:val="24"/>
              </w:rPr>
              <m:t xml:space="preserve">E</m:t>
            </m:r>
          </m:num>
          <m:den>
            <m:r>
              <w:rPr>
                <w:sz w:val="24"/>
                <w:szCs w:val="24"/>
              </w:rPr>
              <m:t xml:space="preserve">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Onde </w:t>
      </w:r>
      <m:oMath>
        <m:r>
          <m:t>Δ</m:t>
        </m:r>
        <m:r>
          <w:rPr>
            <w:sz w:val="24"/>
            <w:szCs w:val="24"/>
          </w:rPr>
          <m:t xml:space="preserve">E</m:t>
        </m:r>
      </m:oMath>
      <w:r w:rsidDel="00000000" w:rsidR="00000000" w:rsidRPr="00000000">
        <w:rPr>
          <w:sz w:val="24"/>
          <w:szCs w:val="24"/>
          <w:rtl w:val="0"/>
        </w:rPr>
        <w:t xml:space="preserve"> é a diferença de qualidade entre o vizinho e a solução atual.Os parâmetros configuráveis estudados foram:</w:t>
      </w:r>
    </w:p>
    <w:p w:rsidR="00000000" w:rsidDel="00000000" w:rsidP="00000000" w:rsidRDefault="00000000" w:rsidRPr="00000000" w14:paraId="0000008A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→Temperatura Inicial (</w:t>
      </w:r>
      <m:oMath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T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Controla a probabilidade inicial de aceitar piorias (valores mais altos permitem maior exploração inicial).</w:t>
      </w:r>
    </w:p>
    <w:p w:rsidR="00000000" w:rsidDel="00000000" w:rsidP="00000000" w:rsidRDefault="00000000" w:rsidRPr="00000000" w14:paraId="0000008B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→Temperatura Final (</w:t>
      </w:r>
      <m:oMath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T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f</m:t>
            </m:r>
          </m:sub>
        </m:sSub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Critério de paragem adicional (quando o sistema "congela").</w:t>
      </w:r>
    </w:p>
    <w:p w:rsidR="00000000" w:rsidDel="00000000" w:rsidP="00000000" w:rsidRDefault="00000000" w:rsidRPr="00000000" w14:paraId="0000008C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→Fator de Arrefecimento (</w:t>
      </w:r>
      <m:oMath>
        <m:r>
          <m:t>α</m:t>
        </m:r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A velocidade a que a temperatura desce (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T</m:t>
            </m:r>
          </m:e>
          <m:sub>
            <m:r>
              <w:rPr>
                <w:sz w:val="24"/>
                <w:szCs w:val="24"/>
              </w:rPr>
              <m:t xml:space="preserve">k+1</m:t>
            </m:r>
          </m:sub>
        </m:sSub>
        <m:r>
          <w:rPr>
            <w:sz w:val="24"/>
            <w:szCs w:val="24"/>
          </w:rPr>
          <m:t xml:space="preserve">=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T</m:t>
            </m:r>
          </m:e>
          <m:sub>
            <m:r>
              <w:rPr>
                <w:sz w:val="24"/>
                <w:szCs w:val="24"/>
              </w:rPr>
              <m:t xml:space="preserve">k</m:t>
            </m:r>
          </m:sub>
        </m:sSub>
        <m:r>
          <w:rPr>
            <w:sz w:val="24"/>
            <w:szCs w:val="24"/>
          </w:rPr>
          <m:t>×</m:t>
        </m:r>
        <m:r>
          <w:rPr>
            <w:sz w:val="24"/>
            <w:szCs w:val="24"/>
          </w:rPr>
          <m:t>α</m:t>
        </m:r>
      </m:oMath>
      <w:r w:rsidDel="00000000" w:rsidR="00000000" w:rsidRPr="00000000">
        <w:rPr>
          <w:sz w:val="24"/>
          <w:szCs w:val="24"/>
          <w:rtl w:val="0"/>
        </w:rPr>
        <w:t xml:space="preserve">). Um valor mais próximo de 1 (ex: 0.999) resulta num arrefecimento mais lento e numa procura mais exaustiva.</w:t>
      </w:r>
    </w:p>
    <w:p w:rsidR="00000000" w:rsidDel="00000000" w:rsidP="00000000" w:rsidRDefault="00000000" w:rsidRPr="00000000" w14:paraId="0000008D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l7is5cfnpoqf" w:id="31"/>
      <w:bookmarkEnd w:id="31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.4. Resultados e Análise (Pesquisa Local)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stmhcg82f6bp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wetq1qm8o97d" w:id="33"/>
      <w:bookmarkEnd w:id="33"/>
      <w:r w:rsidDel="00000000" w:rsidR="00000000" w:rsidRPr="00000000">
        <w:rPr>
          <w:rtl w:val="0"/>
        </w:rPr>
        <w:t xml:space="preserve">4. Algoritmo Evolutivo</w:t>
      </w:r>
    </w:p>
    <w:p w:rsidR="00000000" w:rsidDel="00000000" w:rsidP="00000000" w:rsidRDefault="00000000" w:rsidRPr="00000000" w14:paraId="00000092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/>
      </w:pPr>
      <w:bookmarkStart w:colFirst="0" w:colLast="0" w:name="_plraemz41g1k" w:id="34"/>
      <w:bookmarkEnd w:id="34"/>
      <w:r w:rsidDel="00000000" w:rsidR="00000000" w:rsidRPr="00000000">
        <w:rPr>
          <w:rtl w:val="0"/>
        </w:rPr>
        <w:t xml:space="preserve">4.1. Estrutura Geral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algoritmo implementado segue uma arquitetura geracional, onde uma população de soluções evolui ao longo de um número pré-determinado de gerações. A estrutura do algoritmo organiza-se da seguinte forma.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Gera-se uma população inicial de 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popsize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indivíduos aleatórios, garantindo que cada um respeita a restrição de cardinalidade (escolher exatamente </w:t>
      </w:r>
      <m:oMath>
        <m:r>
          <w:rPr>
            <w:sz w:val="24"/>
            <w:szCs w:val="24"/>
          </w:rPr>
          <m:t xml:space="preserve">m</m:t>
        </m:r>
      </m:oMath>
      <w:r w:rsidDel="00000000" w:rsidR="00000000" w:rsidRPr="00000000">
        <w:rPr>
          <w:sz w:val="24"/>
          <w:szCs w:val="24"/>
          <w:rtl w:val="0"/>
        </w:rPr>
        <w:t xml:space="preserve"> locais).</w:t>
      </w:r>
    </w:p>
    <w:p w:rsidR="00000000" w:rsidDel="00000000" w:rsidP="00000000" w:rsidRDefault="00000000" w:rsidRPr="00000000" w14:paraId="00000094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cada geração, executam-se os seguintes passos na seguinte ordem: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Seleção:</w:t>
      </w:r>
      <w:r w:rsidDel="00000000" w:rsidR="00000000" w:rsidRPr="00000000">
        <w:rPr>
          <w:sz w:val="24"/>
          <w:szCs w:val="24"/>
          <w:rtl w:val="0"/>
        </w:rPr>
        <w:t xml:space="preserve"> Escolha dos progenitores (pais) com base na sua qualidade.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Recombinação (Crossover):</w:t>
      </w:r>
      <w:r w:rsidDel="00000000" w:rsidR="00000000" w:rsidRPr="00000000">
        <w:rPr>
          <w:sz w:val="24"/>
          <w:szCs w:val="24"/>
          <w:rtl w:val="0"/>
        </w:rPr>
        <w:t xml:space="preserve"> Cruzamento da informação genética dos pais para gerar novos indivíduos (filhos).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Mutação:</w:t>
      </w:r>
      <w:r w:rsidDel="00000000" w:rsidR="00000000" w:rsidRPr="00000000">
        <w:rPr>
          <w:sz w:val="24"/>
          <w:szCs w:val="24"/>
          <w:rtl w:val="0"/>
        </w:rPr>
        <w:t xml:space="preserve"> Pequenas alterações aleatórias nos filhos para manter a diversidade genética.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Reparação e Avaliação:</w:t>
      </w:r>
      <w:r w:rsidDel="00000000" w:rsidR="00000000" w:rsidRPr="00000000">
        <w:rPr>
          <w:sz w:val="24"/>
          <w:szCs w:val="24"/>
          <w:rtl w:val="0"/>
        </w:rPr>
        <w:t xml:space="preserve"> Correção das soluções inválidas geradas pelos operadores anteriores e cálculo do seu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fitness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Substituição:</w:t>
      </w:r>
      <w:r w:rsidDel="00000000" w:rsidR="00000000" w:rsidRPr="00000000">
        <w:rPr>
          <w:sz w:val="24"/>
          <w:szCs w:val="24"/>
          <w:rtl w:val="0"/>
        </w:rPr>
        <w:t xml:space="preserve"> A nova população de filhos substitui integralmente a população de pais para a geração seguinte.</w:t>
      </w:r>
    </w:p>
    <w:p w:rsidR="00000000" w:rsidDel="00000000" w:rsidP="00000000" w:rsidRDefault="00000000" w:rsidRPr="00000000" w14:paraId="0000009A">
      <w:pPr>
        <w:pStyle w:val="Heading2"/>
        <w:spacing w:after="240" w:line="276" w:lineRule="auto"/>
        <w:rPr/>
      </w:pPr>
      <w:bookmarkStart w:colFirst="0" w:colLast="0" w:name="_5q432guswo1" w:id="35"/>
      <w:bookmarkEnd w:id="35"/>
      <w:r w:rsidDel="00000000" w:rsidR="00000000" w:rsidRPr="00000000">
        <w:rPr>
          <w:rtl w:val="0"/>
        </w:rPr>
        <w:t xml:space="preserve">4.2. Operadores Implementados</w:t>
      </w:r>
    </w:p>
    <w:p w:rsidR="00000000" w:rsidDel="00000000" w:rsidP="00000000" w:rsidRDefault="00000000" w:rsidRPr="00000000" w14:paraId="0000009B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/>
      </w:pPr>
      <w:bookmarkStart w:colFirst="0" w:colLast="0" w:name="_eg3ji85dhe2" w:id="36"/>
      <w:bookmarkEnd w:id="36"/>
      <w:r w:rsidDel="00000000" w:rsidR="00000000" w:rsidRPr="00000000">
        <w:rPr>
          <w:rtl w:val="0"/>
        </w:rPr>
        <w:t xml:space="preserve">   Seleção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selecionar os progenitores, utilizamos o método de Torneio e a Roleta. No Torneio</w:t>
        <w:tab/>
        <w:t xml:space="preserve">, selecionam-se aleatoriamente dois indivíduos da população atual e compara-se a sua qualidade (Distância Média). O melhor dos dois é selecionado para o conjunto de pais. Este processo repete-se 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popsize </w:t>
      </w:r>
      <w:r w:rsidDel="00000000" w:rsidR="00000000" w:rsidRPr="00000000">
        <w:rPr>
          <w:sz w:val="24"/>
          <w:szCs w:val="24"/>
          <w:rtl w:val="0"/>
        </w:rPr>
        <w:t xml:space="preserve">vezes.</w:t>
      </w:r>
    </w:p>
    <w:p w:rsidR="00000000" w:rsidDel="00000000" w:rsidP="00000000" w:rsidRDefault="00000000" w:rsidRPr="00000000" w14:paraId="0000009D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/>
      </w:pPr>
      <w:bookmarkStart w:colFirst="0" w:colLast="0" w:name="_x3pw3x3m7g4i" w:id="37"/>
      <w:bookmarkEnd w:id="37"/>
      <w:r w:rsidDel="00000000" w:rsidR="00000000" w:rsidRPr="00000000">
        <w:rPr>
          <w:rtl w:val="0"/>
        </w:rPr>
        <w:t xml:space="preserve">   Recombinação (Crossover)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explorados três tipos de operadores de cruzamento, aplicados com uma probabilidade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P</m:t>
            </m:r>
          </m:e>
          <m:sub>
            <m:r>
              <w:rPr>
                <w:sz w:val="24"/>
                <w:szCs w:val="24"/>
              </w:rPr>
              <m:t xml:space="preserve">r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Crossover de 1 Ponto (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crossover_1ponto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– </w:t>
      </w:r>
      <w:r w:rsidDel="00000000" w:rsidR="00000000" w:rsidRPr="00000000">
        <w:rPr>
          <w:sz w:val="24"/>
          <w:szCs w:val="24"/>
          <w:rtl w:val="0"/>
        </w:rPr>
        <w:t xml:space="preserve">Seleciona-se um ponto de corte aleatório no vetor. O filho herda a primeira parte do Pai 1 e a segunda parte do Pai 2.</w:t>
      </w:r>
    </w:p>
    <w:p w:rsidR="00000000" w:rsidDel="00000000" w:rsidP="00000000" w:rsidRDefault="00000000" w:rsidRPr="00000000" w14:paraId="000000A0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Crossover de 2 Pontos (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crossover_2pontos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– </w:t>
      </w:r>
      <w:r w:rsidDel="00000000" w:rsidR="00000000" w:rsidRPr="00000000">
        <w:rPr>
          <w:sz w:val="24"/>
          <w:szCs w:val="24"/>
          <w:rtl w:val="0"/>
        </w:rPr>
        <w:t xml:space="preserve">Selecionam-se dois pontos de corte. O filho herda as extremidades do Pai 1 e o segmento intermédio do Pai 2.</w:t>
      </w:r>
    </w:p>
    <w:p w:rsidR="00000000" w:rsidDel="00000000" w:rsidP="00000000" w:rsidRDefault="00000000" w:rsidRPr="00000000" w14:paraId="000000A1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Crossover Uniforme (</w:t>
      </w: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crossover_uniforme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– </w:t>
      </w:r>
      <w:r w:rsidDel="00000000" w:rsidR="00000000" w:rsidRPr="00000000">
        <w:rPr>
          <w:sz w:val="24"/>
          <w:szCs w:val="24"/>
          <w:rtl w:val="0"/>
        </w:rPr>
        <w:t xml:space="preserve">Para cada gene (local), o filho herda o valor do Pai 1 ou do Pai 2 com igual probabilidade (50%). Este operador promove uma maior mistura de material genético, desfazendo blocos de genes adjacentes.</w:t>
      </w:r>
    </w:p>
    <w:p w:rsidR="00000000" w:rsidDel="00000000" w:rsidP="00000000" w:rsidRDefault="00000000" w:rsidRPr="00000000" w14:paraId="000000A2">
      <w:pPr>
        <w:spacing w:after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(Sugestão: Podes desenhar no Word ou Paint esquemas simples com barras coloridas para ilustrar o corte dos vetores).</w:t>
      </w:r>
    </w:p>
    <w:p w:rsidR="00000000" w:rsidDel="00000000" w:rsidP="00000000" w:rsidRDefault="00000000" w:rsidRPr="00000000" w14:paraId="000000A3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/>
      </w:pPr>
      <w:bookmarkStart w:colFirst="0" w:colLast="0" w:name="_c6drf9bfngj5" w:id="38"/>
      <w:bookmarkEnd w:id="38"/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Mutação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implementados dois operadores de mutação distintos.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Mutação Binária (Bit-Flip) </w:t>
      </w:r>
      <w:r w:rsidDel="00000000" w:rsidR="00000000" w:rsidRPr="00000000">
        <w:rPr>
          <w:sz w:val="24"/>
          <w:szCs w:val="24"/>
          <w:rtl w:val="0"/>
        </w:rPr>
        <w:t xml:space="preserve">ela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percorre cada gene e inverte o seu valor (0 → 1 ou 1 → 0) com uma probabilidade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P</m:t>
            </m:r>
          </m:e>
          <m:sub>
            <m:r>
              <w:rPr>
                <w:sz w:val="24"/>
                <w:szCs w:val="24"/>
              </w:rPr>
              <m:t xml:space="preserve">m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. Este operador tende a alterar o número total de locais selecionados, gerando soluções inválidas. Já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Mutação por Troca (Swap) </w:t>
      </w:r>
      <w:r w:rsidDel="00000000" w:rsidR="00000000" w:rsidRPr="00000000">
        <w:rPr>
          <w:sz w:val="24"/>
          <w:szCs w:val="24"/>
          <w:rtl w:val="0"/>
        </w:rPr>
        <w:t xml:space="preserve">ao contrário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bit-flip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preserva a cardinalidade</w:t>
      </w:r>
      <w:r w:rsidDel="00000000" w:rsidR="00000000" w:rsidRPr="00000000">
        <w:rPr>
          <w:sz w:val="24"/>
          <w:szCs w:val="24"/>
          <w:rtl w:val="0"/>
        </w:rPr>
        <w:t xml:space="preserve"> da solução, garantindo que o número de locais selecionados se mantém constante (</w:t>
      </w:r>
      <m:oMath>
        <m:r>
          <w:rPr>
            <w:sz w:val="24"/>
            <w:szCs w:val="24"/>
          </w:rPr>
          <m:t xml:space="preserve">m</m:t>
        </m:r>
      </m:oMath>
      <w:r w:rsidDel="00000000" w:rsidR="00000000" w:rsidRPr="00000000">
        <w:rPr>
          <w:sz w:val="24"/>
          <w:szCs w:val="24"/>
          <w:rtl w:val="0"/>
        </w:rPr>
        <w:t xml:space="preserve">), ela consegue isto pois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</w:t>
      </w:r>
      <w:r w:rsidDel="00000000" w:rsidR="00000000" w:rsidRPr="00000000">
        <w:rPr>
          <w:sz w:val="24"/>
          <w:szCs w:val="24"/>
          <w:rtl w:val="0"/>
        </w:rPr>
        <w:t xml:space="preserve">eleciona aleatoriamente um local selecionado (1) e um não selecionado (0) e troca os seus valores. .</w:t>
      </w:r>
    </w:p>
    <w:p w:rsidR="00000000" w:rsidDel="00000000" w:rsidP="00000000" w:rsidRDefault="00000000" w:rsidRPr="00000000" w14:paraId="000000A5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/>
      </w:pPr>
      <w:bookmarkStart w:colFirst="0" w:colLast="0" w:name="_t23mrj98dpsn" w:id="39"/>
      <w:bookmarkEnd w:id="39"/>
      <w:r w:rsidDel="00000000" w:rsidR="00000000" w:rsidRPr="00000000">
        <w:rPr>
          <w:rtl w:val="0"/>
        </w:rPr>
        <w:t xml:space="preserve">5.3. Estratégias de Reparação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das maiores dificuldades na aplicação de algoritmos genéticos a problemas com restrições rígidas (como escolher exatamente </w:t>
      </w:r>
      <m:oMath>
        <m:r>
          <w:rPr>
            <w:sz w:val="24"/>
            <w:szCs w:val="24"/>
          </w:rPr>
          <m:t xml:space="preserve">m</m:t>
        </m:r>
      </m:oMath>
      <w:r w:rsidDel="00000000" w:rsidR="00000000" w:rsidRPr="00000000">
        <w:rPr>
          <w:sz w:val="24"/>
          <w:szCs w:val="24"/>
          <w:rtl w:val="0"/>
        </w:rPr>
        <w:t xml:space="preserve"> itens) é que os operadores de crossover e mutação (exceto o Swap) destroem frequentemente a validade das soluções. Para resolver isto implementamos duas estratégias de reparação aplicadas aos filhos antes da avaliação:</w:t>
      </w:r>
    </w:p>
    <w:p w:rsidR="00000000" w:rsidDel="00000000" w:rsidP="00000000" w:rsidRDefault="00000000" w:rsidRPr="00000000" w14:paraId="000000A7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/>
      </w:pPr>
      <w:bookmarkStart w:colFirst="0" w:colLast="0" w:name="_z01kd0w9sjx4" w:id="40"/>
      <w:bookmarkEnd w:id="40"/>
      <w:r w:rsidDel="00000000" w:rsidR="00000000" w:rsidRPr="00000000">
        <w:rPr>
          <w:rtl w:val="0"/>
        </w:rPr>
        <w:t xml:space="preserve">Reparação Aleatória (</w:t>
      </w:r>
      <w:r w:rsidDel="00000000" w:rsidR="00000000" w:rsidRPr="00000000">
        <w:rPr>
          <w:rFonts w:ascii="Source Code Pro" w:cs="Source Code Pro" w:eastAsia="Source Code Pro" w:hAnsi="Source Code Pro"/>
          <w:b w:val="0"/>
          <w:bCs w:val="0"/>
          <w:rtl w:val="0"/>
        </w:rPr>
        <w:t xml:space="preserve">reparaSolucaoAleatoria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uma abordagem simples que corrige a cardinalidade sem critérios de qualidade</w:t>
      </w:r>
    </w:p>
    <w:p w:rsidR="00000000" w:rsidDel="00000000" w:rsidP="00000000" w:rsidRDefault="00000000" w:rsidRPr="00000000" w14:paraId="000000A9">
      <w:pPr>
        <w:spacing w:after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</w:t>
      </w:r>
      <m:oMath>
        <m:r>
          <w:rPr>
            <w:sz w:val="24"/>
            <w:szCs w:val="24"/>
          </w:rPr>
          <m:t xml:space="preserve">nSel &gt; m</m:t>
        </m:r>
      </m:oMath>
      <w:r w:rsidDel="00000000" w:rsidR="00000000" w:rsidRPr="00000000">
        <w:rPr>
          <w:sz w:val="24"/>
          <w:szCs w:val="24"/>
          <w:rtl w:val="0"/>
        </w:rPr>
        <w:t xml:space="preserve">: Remove locais escolhidos aleatoriamente até atingir </w:t>
      </w:r>
      <m:oMath>
        <m:r>
          <w:rPr>
            <w:sz w:val="24"/>
            <w:szCs w:val="24"/>
          </w:rPr>
          <m:t xml:space="preserve">m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</w:t>
      </w:r>
      <m:oMath>
        <m:r>
          <w:rPr>
            <w:sz w:val="24"/>
            <w:szCs w:val="24"/>
          </w:rPr>
          <m:t xml:space="preserve">nSel &lt; m</m:t>
        </m:r>
      </m:oMath>
      <w:r w:rsidDel="00000000" w:rsidR="00000000" w:rsidRPr="00000000">
        <w:rPr>
          <w:sz w:val="24"/>
          <w:szCs w:val="24"/>
          <w:rtl w:val="0"/>
        </w:rPr>
        <w:t xml:space="preserve">: Adiciona locais não-selecionados aleatoriamente até atingir </w:t>
      </w:r>
      <m:oMath>
        <m:r>
          <w:rPr>
            <w:sz w:val="24"/>
            <w:szCs w:val="24"/>
          </w:rPr>
          <m:t xml:space="preserve">m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B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/>
      </w:pPr>
      <w:bookmarkStart w:colFirst="0" w:colLast="0" w:name="_yp4ir7206ug" w:id="41"/>
      <w:bookmarkEnd w:id="41"/>
      <w:r w:rsidDel="00000000" w:rsidR="00000000" w:rsidRPr="00000000">
        <w:rPr>
          <w:rtl w:val="0"/>
        </w:rPr>
        <w:t xml:space="preserve">Reparação Heurística (</w:t>
      </w:r>
      <w:r w:rsidDel="00000000" w:rsidR="00000000" w:rsidRPr="00000000">
        <w:rPr>
          <w:rFonts w:ascii="Source Code Pro" w:cs="Source Code Pro" w:eastAsia="Source Code Pro" w:hAnsi="Source Code Pro"/>
          <w:b w:val="0"/>
          <w:bCs w:val="0"/>
          <w:rtl w:val="0"/>
        </w:rPr>
        <w:t xml:space="preserve">reparaSolucaoHeuristica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foi a estratégia mais sofisticada desenvolvida, visando não só corrigir a solução mas também melhorá-la localmente de acordo com o objetivo do problema (maximizar dispersão).</w:t>
      </w:r>
    </w:p>
    <w:p w:rsidR="00000000" w:rsidDel="00000000" w:rsidP="00000000" w:rsidRDefault="00000000" w:rsidRPr="00000000" w14:paraId="000000AD">
      <w:pPr>
        <w:spacing w:after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 de Remoção (quando </w:t>
      </w:r>
      <m:oMath>
        <m:r>
          <w:rPr>
            <w:b w:val="1"/>
            <w:bCs w:val="1"/>
            <w:sz w:val="24"/>
            <w:szCs w:val="24"/>
          </w:rPr>
          <m:t xml:space="preserve">nSel &gt; m</m:t>
        </m:r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 algoritmo identifica qual dos pontos selecionados está "mais próximo" de todos os outros (i.e., possui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menor soma de distâncias</w:t>
      </w:r>
      <w:r w:rsidDel="00000000" w:rsidR="00000000" w:rsidRPr="00000000">
        <w:rPr>
          <w:sz w:val="24"/>
          <w:szCs w:val="24"/>
          <w:rtl w:val="0"/>
        </w:rPr>
        <w:t xml:space="preserve"> aos restantes pontos do conjunto). Este ponto é removido, pois é o que menos contribui para a diversidade global do roteiro.</w:t>
      </w:r>
    </w:p>
    <w:p w:rsidR="00000000" w:rsidDel="00000000" w:rsidP="00000000" w:rsidRDefault="00000000" w:rsidRPr="00000000" w14:paraId="000000B0">
      <w:pPr>
        <w:spacing w:after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 de Adição (quando </w:t>
      </w:r>
      <m:oMath>
        <m:r>
          <w:rPr>
            <w:b w:val="1"/>
            <w:bCs w:val="1"/>
            <w:sz w:val="24"/>
            <w:szCs w:val="24"/>
          </w:rPr>
          <m:t xml:space="preserve">nSel &lt; m</m:t>
        </m:r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pacing w:after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 algoritmo procura, entre os pontos não selecionados, aquele que está "mais distante" dos pontos já escolhidos (i.e., maximiza a soma de distâncias aos pontos presentes na solução). Este ponto é adicionado, aumentando a dispersão média.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685" w:top="1134" w:left="1701" w:right="85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Source Code Pr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Source Code Pr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118" w:right="-20" w:firstLine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Light-regular.ttf"/><Relationship Id="rId2" Type="http://schemas.openxmlformats.org/officeDocument/2006/relationships/font" Target="fonts/SourceCodeProLight-bold.ttf"/><Relationship Id="rId3" Type="http://schemas.openxmlformats.org/officeDocument/2006/relationships/font" Target="fonts/SourceCodeProLight-italic.ttf"/><Relationship Id="rId4" Type="http://schemas.openxmlformats.org/officeDocument/2006/relationships/font" Target="fonts/SourceCodeProLight-boldItalic.ttf"/><Relationship Id="rId11" Type="http://schemas.openxmlformats.org/officeDocument/2006/relationships/font" Target="fonts/SourceCodePro-boldItalic.ttf"/><Relationship Id="rId10" Type="http://schemas.openxmlformats.org/officeDocument/2006/relationships/font" Target="fonts/SourceCodePro-italic.ttf"/><Relationship Id="rId9" Type="http://schemas.openxmlformats.org/officeDocument/2006/relationships/font" Target="fonts/SourceCodePr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SourceCodePr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