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8DB70" w14:textId="42A37AAC" w:rsidR="00465471" w:rsidRPr="00465471" w:rsidRDefault="00465471" w:rsidP="00465471">
      <w:r w:rsidRPr="00465471">
        <w:t>Week 2 Lecture Notes (Functions &amp; Sequences)</w:t>
      </w:r>
    </w:p>
    <w:p w14:paraId="38C748E8" w14:textId="77777777" w:rsidR="00465471" w:rsidRPr="00465471" w:rsidRDefault="00465471" w:rsidP="00465471">
      <w:r w:rsidRPr="00465471">
        <w:pict w14:anchorId="47E18F6F">
          <v:rect id="_x0000_i1110" style="width:0;height:1.5pt" o:hralign="center" o:hrstd="t" o:hr="t" fillcolor="#a0a0a0" stroked="f"/>
        </w:pict>
      </w:r>
    </w:p>
    <w:p w14:paraId="5044B170" w14:textId="77777777" w:rsidR="00465471" w:rsidRPr="00465471" w:rsidRDefault="00465471" w:rsidP="00465471">
      <w:pPr>
        <w:rPr>
          <w:b/>
          <w:bCs/>
        </w:rPr>
      </w:pPr>
      <w:r w:rsidRPr="00465471">
        <w:rPr>
          <w:b/>
          <w:bCs/>
        </w:rPr>
        <w:t>Lecture 1 (Week 2-1)：Power Sets and Cartesian Products</w:t>
      </w:r>
    </w:p>
    <w:p w14:paraId="765808A0" w14:textId="77777777" w:rsidR="00465471" w:rsidRPr="00465471" w:rsidRDefault="00465471" w:rsidP="00465471">
      <w:r w:rsidRPr="00465471">
        <w:t>1️</w:t>
      </w:r>
      <w:r w:rsidRPr="00465471">
        <w:rPr>
          <w:rFonts w:ascii="Segoe UI Symbol" w:hAnsi="Segoe UI Symbol" w:cs="Segoe UI Symbol"/>
        </w:rPr>
        <w:t>⃣</w:t>
      </w:r>
      <w:r w:rsidRPr="00465471">
        <w:t xml:space="preserve"> Power Set (幂集)</w:t>
      </w:r>
    </w:p>
    <w:p w14:paraId="2A4FD464" w14:textId="77777777" w:rsidR="00465471" w:rsidRPr="00465471" w:rsidRDefault="00465471" w:rsidP="00465471">
      <w:r w:rsidRPr="00465471">
        <w:t>Definition:</w:t>
      </w:r>
      <w:r w:rsidRPr="00465471">
        <w:br/>
        <w:t xml:space="preserve">For any set S, the </w:t>
      </w:r>
      <w:r w:rsidRPr="00465471">
        <w:rPr>
          <w:b/>
          <w:bCs/>
          <w:highlight w:val="yellow"/>
        </w:rPr>
        <w:t>power set</w:t>
      </w:r>
      <w:r w:rsidRPr="00465471">
        <w:t xml:space="preserve"> of </w:t>
      </w:r>
      <w:proofErr w:type="gramStart"/>
      <w:r w:rsidRPr="00465471">
        <w:t>S</w:t>
      </w:r>
      <w:proofErr w:type="gramEnd"/>
      <w:r w:rsidRPr="00465471">
        <w:t xml:space="preserve">, denoted P(S), is </w:t>
      </w:r>
      <w:r w:rsidRPr="00465471">
        <w:rPr>
          <w:highlight w:val="yellow"/>
        </w:rPr>
        <w:t>the set of all subsets of S</w:t>
      </w:r>
      <w:r w:rsidRPr="00465471">
        <w:t>.</w:t>
      </w:r>
      <w:r w:rsidRPr="00465471">
        <w:br/>
        <w:t xml:space="preserve">即 P(S) = </w:t>
      </w:r>
      <w:proofErr w:type="gramStart"/>
      <w:r w:rsidRPr="00465471">
        <w:t>{ A</w:t>
      </w:r>
      <w:proofErr w:type="gramEnd"/>
      <w:r w:rsidRPr="00465471">
        <w:t xml:space="preserve"> | A </w:t>
      </w:r>
      <w:r w:rsidRPr="00465471">
        <w:rPr>
          <w:rFonts w:ascii="Cambria Math" w:hAnsi="Cambria Math" w:cs="Cambria Math"/>
        </w:rPr>
        <w:t>⊆</w:t>
      </w:r>
      <w:r w:rsidRPr="00465471">
        <w:t xml:space="preserve"> </w:t>
      </w:r>
      <w:proofErr w:type="gramStart"/>
      <w:r w:rsidRPr="00465471">
        <w:t>S }</w:t>
      </w:r>
      <w:proofErr w:type="gramEnd"/>
      <w:r w:rsidRPr="00465471">
        <w:t>。</w:t>
      </w:r>
      <w:r w:rsidRPr="00465471">
        <w:br/>
        <w:t>换句话说，P(S) 中的元素本身也是集合。</w:t>
      </w:r>
    </w:p>
    <w:p w14:paraId="5393DA51" w14:textId="77777777" w:rsidR="00465471" w:rsidRPr="00465471" w:rsidRDefault="00465471" w:rsidP="00465471">
      <w:r w:rsidRPr="00465471">
        <w:t>Example:</w:t>
      </w:r>
      <w:r w:rsidRPr="00465471">
        <w:br/>
        <w:t xml:space="preserve">S = {a, b} → P(S) = { </w:t>
      </w:r>
      <w:r w:rsidRPr="00465471">
        <w:rPr>
          <w:rFonts w:ascii="Cambria Math" w:hAnsi="Cambria Math" w:cs="Cambria Math"/>
        </w:rPr>
        <w:t>∅</w:t>
      </w:r>
      <w:r w:rsidRPr="00465471">
        <w:t>, {a}, {b}, {a, b} }</w:t>
      </w:r>
      <w:r w:rsidRPr="00465471">
        <w:br/>
        <w:t xml:space="preserve">S = {1, 2, 3}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P(S) = { </w:t>
      </w:r>
      <w:r w:rsidRPr="00465471">
        <w:rPr>
          <w:rFonts w:ascii="Cambria Math" w:hAnsi="Cambria Math" w:cs="Cambria Math"/>
        </w:rPr>
        <w:t>∅</w:t>
      </w:r>
      <w:r w:rsidRPr="00465471">
        <w:t>, {1}, {2}, {3}, {1,2}, {1,3}, {2,3}, {1,2,3} }</w:t>
      </w:r>
    </w:p>
    <w:p w14:paraId="6A2B3508" w14:textId="77777777" w:rsidR="00465471" w:rsidRPr="00465471" w:rsidRDefault="00465471" w:rsidP="00465471">
      <w:r w:rsidRPr="00465471">
        <w:t xml:space="preserve">Theorem: If |S| = n (即 S 有 n </w:t>
      </w:r>
      <w:proofErr w:type="gramStart"/>
      <w:r w:rsidRPr="00465471">
        <w:t>个</w:t>
      </w:r>
      <w:proofErr w:type="gramEnd"/>
      <w:r w:rsidRPr="00465471">
        <w:t xml:space="preserve">元素)，则 </w:t>
      </w:r>
      <w:r w:rsidRPr="00465471">
        <w:rPr>
          <w:highlight w:val="yellow"/>
        </w:rPr>
        <w:t>|P(S)| = 2</w:t>
      </w:r>
      <w:r w:rsidRPr="00465471">
        <w:rPr>
          <w:rFonts w:ascii="Cambria Math" w:hAnsi="Cambria Math" w:cs="Cambria Math"/>
          <w:highlight w:val="yellow"/>
        </w:rPr>
        <w:t>ⁿ</w:t>
      </w:r>
      <w:r w:rsidRPr="00465471">
        <w:t>。</w:t>
      </w:r>
      <w:r w:rsidRPr="00465471">
        <w:br/>
        <w:t>Reason: 每个元素都有两种状态——“in / not in”——共 2</w:t>
      </w:r>
      <w:r w:rsidRPr="00465471">
        <w:rPr>
          <w:rFonts w:ascii="Cambria Math" w:hAnsi="Cambria Math" w:cs="Cambria Math"/>
        </w:rPr>
        <w:t>ⁿ</w:t>
      </w:r>
      <w:r w:rsidRPr="00465471">
        <w:t xml:space="preserve"> 种组合。</w:t>
      </w:r>
    </w:p>
    <w:p w14:paraId="169E6B6B" w14:textId="77777777" w:rsidR="00465471" w:rsidRPr="00465471" w:rsidRDefault="00465471" w:rsidP="00465471">
      <w:r w:rsidRPr="00465471">
        <w:t>小结：幂集 = 所有可能的 subsets，数量呈 指数增长。</w:t>
      </w:r>
    </w:p>
    <w:p w14:paraId="568BB6D8" w14:textId="77777777" w:rsidR="00465471" w:rsidRPr="00465471" w:rsidRDefault="00465471" w:rsidP="00465471">
      <w:r w:rsidRPr="00465471">
        <w:pict w14:anchorId="3348826C">
          <v:rect id="_x0000_i1111" style="width:0;height:1.5pt" o:hralign="center" o:hrstd="t" o:hr="t" fillcolor="#a0a0a0" stroked="f"/>
        </w:pict>
      </w:r>
    </w:p>
    <w:p w14:paraId="48F2678B" w14:textId="77777777" w:rsidR="00465471" w:rsidRPr="00465471" w:rsidRDefault="00465471" w:rsidP="00465471">
      <w:r w:rsidRPr="00465471">
        <w:t>2️</w:t>
      </w:r>
      <w:r w:rsidRPr="00465471">
        <w:rPr>
          <w:rFonts w:ascii="Segoe UI Symbol" w:hAnsi="Segoe UI Symbol" w:cs="Segoe UI Symbol"/>
        </w:rPr>
        <w:t>⃣</w:t>
      </w:r>
      <w:r w:rsidRPr="00465471">
        <w:t xml:space="preserve"> Cartesian Product (笛卡尔积)</w:t>
      </w:r>
    </w:p>
    <w:p w14:paraId="167B08A1" w14:textId="77777777" w:rsidR="00465471" w:rsidRPr="00465471" w:rsidRDefault="00465471" w:rsidP="00465471">
      <w:r w:rsidRPr="00465471">
        <w:t>Definition:</w:t>
      </w:r>
      <w:r w:rsidRPr="00465471">
        <w:br/>
        <w:t>For two sets A and B, their Cartesian product is</w:t>
      </w:r>
      <w:r w:rsidRPr="00465471">
        <w:br/>
        <w:t>A × B = { (a, b) | a ∈ A, b ∈ B }。</w:t>
      </w:r>
      <w:r w:rsidRPr="00465471">
        <w:br/>
        <w:t>Each element is an ordered pair (有顺序的二元组)。</w:t>
      </w:r>
    </w:p>
    <w:p w14:paraId="0906C6C2" w14:textId="77777777" w:rsidR="00465471" w:rsidRPr="00465471" w:rsidRDefault="00465471" w:rsidP="00465471">
      <w:r w:rsidRPr="00465471">
        <w:t>Example:</w:t>
      </w:r>
      <w:r w:rsidRPr="00465471">
        <w:br/>
        <w:t>A = {a, b}, B = {2, 3}</w:t>
      </w:r>
      <w:r w:rsidRPr="00465471">
        <w:br/>
        <w:t>A × B = { (a, 2), (a, 3), (b, 2), (b, 3) }</w:t>
      </w:r>
      <w:r w:rsidRPr="00465471">
        <w:br/>
        <w:t>B × A = { (2, a), (2, b), (3, a), (3, b) }</w:t>
      </w:r>
      <w:r w:rsidRPr="00465471">
        <w:br/>
        <w:t xml:space="preserve">→ 顺序不同 </w:t>
      </w:r>
      <w:r w:rsidRPr="00465471">
        <w:rPr>
          <w:rFonts w:ascii="Cambria Math" w:hAnsi="Cambria Math" w:cs="Cambria Math"/>
        </w:rPr>
        <w:t>⇒</w:t>
      </w:r>
      <w:r w:rsidRPr="00465471">
        <w:t xml:space="preserve"> A</w:t>
      </w:r>
      <w:r w:rsidRPr="00465471">
        <w:rPr>
          <w:rFonts w:ascii="等线" w:eastAsia="等线" w:hAnsi="等线" w:cs="等线" w:hint="eastAsia"/>
        </w:rPr>
        <w:t>×</w:t>
      </w:r>
      <w:r w:rsidRPr="00465471">
        <w:t xml:space="preserve">B </w:t>
      </w:r>
      <w:r w:rsidRPr="00465471">
        <w:rPr>
          <w:rFonts w:ascii="等线" w:eastAsia="等线" w:hAnsi="等线" w:cs="等线" w:hint="eastAsia"/>
        </w:rPr>
        <w:t>≠</w:t>
      </w:r>
      <w:r w:rsidRPr="00465471">
        <w:t xml:space="preserve"> B</w:t>
      </w:r>
      <w:r w:rsidRPr="00465471">
        <w:rPr>
          <w:rFonts w:ascii="等线" w:eastAsia="等线" w:hAnsi="等线" w:cs="等线" w:hint="eastAsia"/>
        </w:rPr>
        <w:t>×</w:t>
      </w:r>
      <w:r w:rsidRPr="00465471">
        <w:t>A。</w:t>
      </w:r>
    </w:p>
    <w:p w14:paraId="6403B1C7" w14:textId="77777777" w:rsidR="00465471" w:rsidRPr="00465471" w:rsidRDefault="00465471" w:rsidP="00465471">
      <w:r w:rsidRPr="00465471">
        <w:rPr>
          <w:highlight w:val="yellow"/>
        </w:rPr>
        <w:t>If |A| = n, |B| = m, then |A×B| = n × m。</w:t>
      </w:r>
      <w:r w:rsidRPr="00465471">
        <w:br/>
        <w:t xml:space="preserve">Reasoning: n choices for a and m choices for b, so </w:t>
      </w:r>
      <w:proofErr w:type="spellStart"/>
      <w:r w:rsidRPr="00465471">
        <w:t>n·m</w:t>
      </w:r>
      <w:proofErr w:type="spellEnd"/>
      <w:r w:rsidRPr="00465471">
        <w:t xml:space="preserve"> ordered pairs。</w:t>
      </w:r>
    </w:p>
    <w:p w14:paraId="7CC80D0F" w14:textId="77777777" w:rsidR="00465471" w:rsidRPr="00465471" w:rsidRDefault="00465471" w:rsidP="00465471">
      <w:r w:rsidRPr="00465471">
        <w:t>扩展：</w:t>
      </w:r>
      <w:r w:rsidRPr="00465471">
        <w:br/>
        <w:t>三元组 A×B×C = { (a, b, c) | a ∈ A, b ∈ B, c ∈ C }。</w:t>
      </w:r>
      <w:r w:rsidRPr="00465471">
        <w:br/>
        <w:t>同理，n 元组 A</w:t>
      </w:r>
      <w:r w:rsidRPr="00465471">
        <w:rPr>
          <w:rFonts w:ascii="Cambria Math" w:hAnsi="Cambria Math" w:cs="Cambria Math"/>
        </w:rPr>
        <w:t>ⁿ</w:t>
      </w:r>
      <w:r w:rsidRPr="00465471">
        <w:t xml:space="preserve"> 表示 A 自身的 n </w:t>
      </w:r>
      <w:proofErr w:type="gramStart"/>
      <w:r w:rsidRPr="00465471">
        <w:t>次笛卡</w:t>
      </w:r>
      <w:proofErr w:type="gramEnd"/>
      <w:r w:rsidRPr="00465471">
        <w:t>尔积。</w:t>
      </w:r>
    </w:p>
    <w:p w14:paraId="21A9FCA0" w14:textId="77777777" w:rsidR="00465471" w:rsidRPr="00465471" w:rsidRDefault="00465471" w:rsidP="00465471">
      <w:r w:rsidRPr="00465471">
        <w:pict w14:anchorId="7FC02EB0">
          <v:rect id="_x0000_i1112" style="width:0;height:1.5pt" o:hralign="center" o:hrstd="t" o:hr="t" fillcolor="#a0a0a0" stroked="f"/>
        </w:pict>
      </w:r>
    </w:p>
    <w:p w14:paraId="114D497D" w14:textId="77777777" w:rsidR="00465471" w:rsidRPr="00465471" w:rsidRDefault="00465471" w:rsidP="00465471">
      <w:pPr>
        <w:rPr>
          <w:b/>
          <w:bCs/>
        </w:rPr>
      </w:pPr>
      <w:r w:rsidRPr="00465471">
        <w:rPr>
          <w:b/>
          <w:bCs/>
        </w:rPr>
        <w:lastRenderedPageBreak/>
        <w:t>Lecture 2 (Week 2-2)：Functions and Their Properties</w:t>
      </w:r>
    </w:p>
    <w:p w14:paraId="5D08FF33" w14:textId="77777777" w:rsidR="00465471" w:rsidRPr="00465471" w:rsidRDefault="00465471" w:rsidP="00465471">
      <w:r w:rsidRPr="00465471">
        <w:t>Big Picture: Understand mappings from one set to another。</w:t>
      </w:r>
    </w:p>
    <w:p w14:paraId="3D33299C" w14:textId="77777777" w:rsidR="00465471" w:rsidRPr="00465471" w:rsidRDefault="00465471" w:rsidP="00465471">
      <w:r w:rsidRPr="00465471">
        <w:t>Definition:</w:t>
      </w:r>
      <w:r w:rsidRPr="00465471">
        <w:br/>
        <w:t>A function f from X to Y (written f: X → Y) is an assignment that associates each x ∈ X with exactly one y ∈ Y。</w:t>
      </w:r>
      <w:r w:rsidRPr="00465471">
        <w:br/>
        <w:t>即：Domain → Co-domain → Image。</w:t>
      </w:r>
    </w:p>
    <w:p w14:paraId="6ED01698" w14:textId="77777777" w:rsidR="00465471" w:rsidRPr="00465471" w:rsidRDefault="00465471" w:rsidP="00465471">
      <w:r w:rsidRPr="00465471">
        <w:t>Terms 术语：</w:t>
      </w:r>
    </w:p>
    <w:p w14:paraId="3FFFA5A7" w14:textId="77777777" w:rsidR="00465471" w:rsidRPr="00465471" w:rsidRDefault="00465471" w:rsidP="00465471">
      <w:pPr>
        <w:numPr>
          <w:ilvl w:val="0"/>
          <w:numId w:val="1"/>
        </w:numPr>
      </w:pPr>
      <w:r w:rsidRPr="00465471">
        <w:t>X is the domain (定义域)</w:t>
      </w:r>
    </w:p>
    <w:p w14:paraId="4D82C8D1" w14:textId="77777777" w:rsidR="00465471" w:rsidRPr="00465471" w:rsidRDefault="00465471" w:rsidP="00465471">
      <w:pPr>
        <w:numPr>
          <w:ilvl w:val="0"/>
          <w:numId w:val="1"/>
        </w:numPr>
      </w:pPr>
      <w:r w:rsidRPr="00465471">
        <w:t>Y is the co-domain (</w:t>
      </w:r>
      <w:proofErr w:type="gramStart"/>
      <w:r w:rsidRPr="00465471">
        <w:t>陪域</w:t>
      </w:r>
      <w:proofErr w:type="gramEnd"/>
      <w:r w:rsidRPr="00465471">
        <w:t>)</w:t>
      </w:r>
    </w:p>
    <w:p w14:paraId="2D5EC8E7" w14:textId="77777777" w:rsidR="00465471" w:rsidRPr="00465471" w:rsidRDefault="00465471" w:rsidP="00465471">
      <w:pPr>
        <w:numPr>
          <w:ilvl w:val="0"/>
          <w:numId w:val="1"/>
        </w:numPr>
      </w:pPr>
      <w:r w:rsidRPr="00465471">
        <w:t xml:space="preserve">f(X) is the </w:t>
      </w:r>
      <w:r w:rsidRPr="00465471">
        <w:rPr>
          <w:highlight w:val="yellow"/>
        </w:rPr>
        <w:t xml:space="preserve">range </w:t>
      </w:r>
      <w:r w:rsidRPr="00465471">
        <w:t>(值域)</w:t>
      </w:r>
    </w:p>
    <w:p w14:paraId="284E0AA1" w14:textId="77777777" w:rsidR="00465471" w:rsidRPr="00465471" w:rsidRDefault="00465471" w:rsidP="00465471">
      <w:pPr>
        <w:numPr>
          <w:ilvl w:val="0"/>
          <w:numId w:val="1"/>
        </w:numPr>
      </w:pPr>
      <w:r w:rsidRPr="00465471">
        <w:t xml:space="preserve">若 y = f(x)，则 </w:t>
      </w:r>
      <w:r w:rsidRPr="00465471">
        <w:rPr>
          <w:highlight w:val="yellow"/>
        </w:rPr>
        <w:t>x 称为 y</w:t>
      </w:r>
      <w:r w:rsidRPr="00465471">
        <w:t xml:space="preserve"> 的 </w:t>
      </w:r>
      <w:r w:rsidRPr="00465471">
        <w:rPr>
          <w:highlight w:val="yellow"/>
        </w:rPr>
        <w:t>pre-image（原像）</w:t>
      </w:r>
    </w:p>
    <w:p w14:paraId="54FA8B9E" w14:textId="77777777" w:rsidR="00465471" w:rsidRPr="00465471" w:rsidRDefault="00465471" w:rsidP="00465471">
      <w:r w:rsidRPr="00465471">
        <w:t>Examples 举例：</w:t>
      </w:r>
    </w:p>
    <w:p w14:paraId="2ACB1107" w14:textId="77777777" w:rsidR="00465471" w:rsidRPr="00465471" w:rsidRDefault="00465471" w:rsidP="00465471">
      <w:pPr>
        <w:numPr>
          <w:ilvl w:val="0"/>
          <w:numId w:val="2"/>
        </w:numPr>
      </w:pPr>
      <w:r w:rsidRPr="00465471">
        <w:t xml:space="preserve">f: </w:t>
      </w:r>
      <w:r w:rsidRPr="00465471">
        <w:rPr>
          <w:rFonts w:ascii="Cambria Math" w:hAnsi="Cambria Math" w:cs="Cambria Math"/>
        </w:rPr>
        <w:t>ℝ</w:t>
      </w:r>
      <w:r w:rsidRPr="00465471">
        <w:t xml:space="preserve">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</w:t>
      </w:r>
      <w:r w:rsidRPr="00465471">
        <w:rPr>
          <w:rFonts w:ascii="Cambria Math" w:hAnsi="Cambria Math" w:cs="Cambria Math"/>
        </w:rPr>
        <w:t>ℝ</w:t>
      </w:r>
      <w:r w:rsidRPr="00465471">
        <w:t>, f(x) = x</w:t>
      </w:r>
      <w:r w:rsidRPr="00465471">
        <w:rPr>
          <w:rFonts w:ascii="等线" w:eastAsia="等线" w:hAnsi="等线" w:cs="等线" w:hint="eastAsia"/>
        </w:rPr>
        <w:t>²</w:t>
      </w:r>
      <w:r w:rsidRPr="00465471">
        <w:t xml:space="preserve">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Each real maps to a non-negative real.</w:t>
      </w:r>
    </w:p>
    <w:p w14:paraId="4B591135" w14:textId="77777777" w:rsidR="00465471" w:rsidRPr="00465471" w:rsidRDefault="00465471" w:rsidP="00465471">
      <w:pPr>
        <w:numPr>
          <w:ilvl w:val="0"/>
          <w:numId w:val="2"/>
        </w:numPr>
      </w:pPr>
      <w:r w:rsidRPr="00465471">
        <w:t xml:space="preserve">f: </w:t>
      </w:r>
      <w:r w:rsidRPr="00465471">
        <w:rPr>
          <w:rFonts w:ascii="Cambria Math" w:hAnsi="Cambria Math" w:cs="Cambria Math"/>
        </w:rPr>
        <w:t>ℕ</w:t>
      </w:r>
      <w:r w:rsidRPr="00465471">
        <w:t xml:space="preserve">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</w:t>
      </w:r>
      <w:r w:rsidRPr="00465471">
        <w:rPr>
          <w:rFonts w:ascii="Cambria Math" w:hAnsi="Cambria Math" w:cs="Cambria Math"/>
        </w:rPr>
        <w:t>ℕ</w:t>
      </w:r>
      <w:r w:rsidRPr="00465471">
        <w:t xml:space="preserve">, f(n) = n + 1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Simple increment function.</w:t>
      </w:r>
    </w:p>
    <w:p w14:paraId="32F60C06" w14:textId="77777777" w:rsidR="00465471" w:rsidRPr="00465471" w:rsidRDefault="00465471" w:rsidP="00465471">
      <w:pPr>
        <w:numPr>
          <w:ilvl w:val="0"/>
          <w:numId w:val="2"/>
        </w:numPr>
      </w:pPr>
      <w:r w:rsidRPr="00465471">
        <w:t xml:space="preserve">f: </w:t>
      </w:r>
      <w:r w:rsidRPr="00465471">
        <w:rPr>
          <w:rFonts w:ascii="Cambria Math" w:hAnsi="Cambria Math" w:cs="Cambria Math"/>
        </w:rPr>
        <w:t>ℤ</w:t>
      </w:r>
      <w:r w:rsidRPr="00465471">
        <w:t xml:space="preserve">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</w:t>
      </w:r>
      <w:r w:rsidRPr="00465471">
        <w:rPr>
          <w:rFonts w:ascii="Cambria Math" w:hAnsi="Cambria Math" w:cs="Cambria Math"/>
        </w:rPr>
        <w:t>ℤ</w:t>
      </w:r>
      <w:r w:rsidRPr="00465471">
        <w:t xml:space="preserve">, f(x) = |x|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每个整数 x 映射到 其绝对值。</w:t>
      </w:r>
    </w:p>
    <w:p w14:paraId="24381FFE" w14:textId="77777777" w:rsidR="00465471" w:rsidRPr="00465471" w:rsidRDefault="00465471" w:rsidP="00465471">
      <w:pPr>
        <w:numPr>
          <w:ilvl w:val="0"/>
          <w:numId w:val="2"/>
        </w:numPr>
      </w:pPr>
      <w:r w:rsidRPr="00465471">
        <w:t xml:space="preserve">f: </w:t>
      </w:r>
      <w:r w:rsidRPr="00465471">
        <w:rPr>
          <w:rFonts w:ascii="Cambria Math" w:hAnsi="Cambria Math" w:cs="Cambria Math"/>
        </w:rPr>
        <w:t>ℚ</w:t>
      </w:r>
      <w:r w:rsidRPr="00465471">
        <w:t xml:space="preserve">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</w:t>
      </w:r>
      <w:r w:rsidRPr="00465471">
        <w:rPr>
          <w:rFonts w:ascii="Cambria Math" w:hAnsi="Cambria Math" w:cs="Cambria Math"/>
        </w:rPr>
        <w:t>ℕ</w:t>
      </w:r>
      <w:r w:rsidRPr="00465471">
        <w:t xml:space="preserve">, f(p/q) = p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Not well-defined (同一分数有多个表达)。</w:t>
      </w:r>
    </w:p>
    <w:p w14:paraId="183016A3" w14:textId="77777777" w:rsidR="00465471" w:rsidRPr="00465471" w:rsidRDefault="00465471" w:rsidP="00465471">
      <w:r w:rsidRPr="00465471">
        <w:t>Identity Function 恒等函数：</w:t>
      </w:r>
      <w:r w:rsidRPr="00465471">
        <w:br/>
        <w:t>id</w:t>
      </w:r>
      <w:r w:rsidRPr="00465471">
        <w:rPr>
          <w:rFonts w:ascii="Cambria Math" w:hAnsi="Cambria Math" w:cs="Cambria Math"/>
        </w:rPr>
        <w:t>ₓ</w:t>
      </w:r>
      <w:r w:rsidRPr="00465471">
        <w:t xml:space="preserve">(x) = x for all x </w:t>
      </w:r>
      <w:r w:rsidRPr="00465471">
        <w:rPr>
          <w:rFonts w:ascii="等线" w:eastAsia="等线" w:hAnsi="等线" w:cs="等线" w:hint="eastAsia"/>
        </w:rPr>
        <w:t>∈</w:t>
      </w:r>
      <w:r w:rsidRPr="00465471">
        <w:t xml:space="preserve"> X。</w:t>
      </w:r>
    </w:p>
    <w:p w14:paraId="07E12A02" w14:textId="77777777" w:rsidR="00465471" w:rsidRPr="00465471" w:rsidRDefault="00465471" w:rsidP="00465471">
      <w:r w:rsidRPr="00465471">
        <w:pict w14:anchorId="0ACC24C1">
          <v:rect id="_x0000_i1113" style="width:0;height:1.5pt" o:hralign="center" o:hrstd="t" o:hr="t" fillcolor="#a0a0a0" stroked="f"/>
        </w:pict>
      </w:r>
    </w:p>
    <w:p w14:paraId="64154A71" w14:textId="165C7D9E" w:rsidR="00465471" w:rsidRPr="00465471" w:rsidRDefault="00465471" w:rsidP="00465471">
      <w:r w:rsidRPr="00465471">
        <w:t>Onto (Surjective) Function 满射：</w:t>
      </w:r>
      <w:r w:rsidR="001A2585" w:rsidRPr="001A2585">
        <w:t>|X| ≥ |Y|</w:t>
      </w:r>
    </w:p>
    <w:p w14:paraId="1FD5C857" w14:textId="77777777" w:rsidR="00465471" w:rsidRPr="00465471" w:rsidRDefault="00465471" w:rsidP="00465471">
      <w:r w:rsidRPr="00465471">
        <w:t xml:space="preserve">Definition: f is onto if </w:t>
      </w:r>
      <w:r w:rsidRPr="00465471">
        <w:rPr>
          <w:rFonts w:ascii="Cambria Math" w:hAnsi="Cambria Math" w:cs="Cambria Math"/>
        </w:rPr>
        <w:t>∀</w:t>
      </w:r>
      <w:r w:rsidRPr="00465471">
        <w:t xml:space="preserve">y </w:t>
      </w:r>
      <w:r w:rsidRPr="00465471">
        <w:rPr>
          <w:rFonts w:ascii="等线" w:eastAsia="等线" w:hAnsi="等线" w:cs="等线" w:hint="eastAsia"/>
        </w:rPr>
        <w:t>∈</w:t>
      </w:r>
      <w:r w:rsidRPr="00465471">
        <w:t xml:space="preserve"> Y, </w:t>
      </w:r>
      <w:r w:rsidRPr="00465471">
        <w:rPr>
          <w:rFonts w:ascii="Cambria Math" w:hAnsi="Cambria Math" w:cs="Cambria Math"/>
        </w:rPr>
        <w:t>∃</w:t>
      </w:r>
      <w:r w:rsidRPr="00465471">
        <w:t xml:space="preserve">x </w:t>
      </w:r>
      <w:r w:rsidRPr="00465471">
        <w:rPr>
          <w:rFonts w:ascii="等线" w:eastAsia="等线" w:hAnsi="等线" w:cs="等线" w:hint="eastAsia"/>
        </w:rPr>
        <w:t>∈</w:t>
      </w:r>
      <w:r w:rsidRPr="00465471">
        <w:t xml:space="preserve"> X such that f(x) = y。</w:t>
      </w:r>
      <w:r w:rsidRPr="00465471">
        <w:br/>
        <w:t>换句话说，Y 里的每个元素 都有前像（no orphans in Y）。</w:t>
      </w:r>
    </w:p>
    <w:p w14:paraId="67736BAC" w14:textId="77777777" w:rsidR="00465471" w:rsidRDefault="00465471" w:rsidP="00465471">
      <w:r w:rsidRPr="00465471">
        <w:t xml:space="preserve">Example: f: </w:t>
      </w:r>
      <w:r w:rsidRPr="00465471">
        <w:rPr>
          <w:rFonts w:ascii="Cambria Math" w:hAnsi="Cambria Math" w:cs="Cambria Math"/>
        </w:rPr>
        <w:t>ℤ</w:t>
      </w:r>
      <w:r w:rsidRPr="00465471">
        <w:t xml:space="preserve">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</w:t>
      </w:r>
      <w:r w:rsidRPr="00465471">
        <w:rPr>
          <w:rFonts w:ascii="Cambria Math" w:hAnsi="Cambria Math" w:cs="Cambria Math"/>
        </w:rPr>
        <w:t>ℤ</w:t>
      </w:r>
      <w:r w:rsidRPr="00465471">
        <w:t xml:space="preserve">, f(x) = x + 1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onto。</w:t>
      </w:r>
      <w:r w:rsidRPr="00465471">
        <w:br/>
        <w:t xml:space="preserve">Proof idea：Given any y ∈ </w:t>
      </w:r>
      <w:r w:rsidRPr="00465471">
        <w:rPr>
          <w:rFonts w:ascii="Cambria Math" w:hAnsi="Cambria Math" w:cs="Cambria Math"/>
        </w:rPr>
        <w:t>ℤ</w:t>
      </w:r>
      <w:r w:rsidRPr="00465471">
        <w:t xml:space="preserve">, let x = y </w:t>
      </w:r>
      <w:r w:rsidRPr="00465471">
        <w:rPr>
          <w:rFonts w:ascii="Cambria Math" w:hAnsi="Cambria Math" w:cs="Cambria Math"/>
        </w:rPr>
        <w:t>−</w:t>
      </w:r>
      <w:r w:rsidRPr="00465471">
        <w:t xml:space="preserve"> 1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f(x) = y。</w:t>
      </w:r>
    </w:p>
    <w:p w14:paraId="1C9C8F88" w14:textId="5853F994" w:rsidR="00F96554" w:rsidRPr="00465471" w:rsidRDefault="00F96554" w:rsidP="00465471">
      <w:pPr>
        <w:rPr>
          <w:rFonts w:hint="eastAsia"/>
          <w:b/>
          <w:bCs/>
        </w:rPr>
      </w:pPr>
      <w:r w:rsidRPr="00F96554">
        <w:rPr>
          <w:rFonts w:hint="eastAsia"/>
          <w:b/>
          <w:bCs/>
          <w:highlight w:val="yellow"/>
        </w:rPr>
        <w:t>→</w:t>
      </w:r>
      <w:r w:rsidRPr="00F96554">
        <w:rPr>
          <w:b/>
          <w:bCs/>
          <w:highlight w:val="yellow"/>
        </w:rPr>
        <w:t>对所有 y ∈ Y，都存在至少一个 x ∈ X 使得 f(x) = y。</w:t>
      </w:r>
    </w:p>
    <w:p w14:paraId="51F69CEB" w14:textId="77777777" w:rsidR="00465471" w:rsidRPr="00465471" w:rsidRDefault="00465471" w:rsidP="00465471">
      <w:r w:rsidRPr="00465471">
        <w:t xml:space="preserve">Counterexample: f: </w:t>
      </w:r>
      <w:r w:rsidRPr="00465471">
        <w:rPr>
          <w:rFonts w:ascii="Cambria Math" w:hAnsi="Cambria Math" w:cs="Cambria Math"/>
        </w:rPr>
        <w:t>ℕ</w:t>
      </w:r>
      <w:r w:rsidRPr="00465471">
        <w:t xml:space="preserve">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</w:t>
      </w:r>
      <w:r w:rsidRPr="00465471">
        <w:rPr>
          <w:rFonts w:ascii="Cambria Math" w:hAnsi="Cambria Math" w:cs="Cambria Math"/>
        </w:rPr>
        <w:t>ℕ</w:t>
      </w:r>
      <w:r w:rsidRPr="00465471">
        <w:t>, f(n) = n</w:t>
      </w:r>
      <w:r w:rsidRPr="00465471">
        <w:rPr>
          <w:rFonts w:ascii="等线" w:eastAsia="等线" w:hAnsi="等线" w:cs="等线" w:hint="eastAsia"/>
        </w:rPr>
        <w:t>²</w:t>
      </w:r>
      <w:r w:rsidRPr="00465471">
        <w:t xml:space="preserve">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not onto，因为 不是每个 自然数 都是 平方数。</w:t>
      </w:r>
    </w:p>
    <w:p w14:paraId="7CEED1BD" w14:textId="77777777" w:rsidR="00465471" w:rsidRPr="00465471" w:rsidRDefault="00465471" w:rsidP="00465471">
      <w:r w:rsidRPr="00465471">
        <w:pict w14:anchorId="54AABBAE">
          <v:rect id="_x0000_i1114" style="width:0;height:1.5pt" o:hralign="center" o:hrstd="t" o:hr="t" fillcolor="#a0a0a0" stroked="f"/>
        </w:pict>
      </w:r>
    </w:p>
    <w:p w14:paraId="70F12EDA" w14:textId="2512250A" w:rsidR="00465471" w:rsidRPr="00465471" w:rsidRDefault="00465471" w:rsidP="00465471">
      <w:r w:rsidRPr="00465471">
        <w:t>One-to-One (Injective) Function 单射：</w:t>
      </w:r>
      <w:r w:rsidR="001A2585" w:rsidRPr="001A2585">
        <w:t>|X| ≤ |Y|</w:t>
      </w:r>
    </w:p>
    <w:p w14:paraId="6F9F5050" w14:textId="77777777" w:rsidR="00465471" w:rsidRPr="00465471" w:rsidRDefault="00465471" w:rsidP="00465471">
      <w:r w:rsidRPr="00465471">
        <w:lastRenderedPageBreak/>
        <w:t>Definition: f is one-to-one if f(x</w:t>
      </w:r>
      <w:r w:rsidRPr="00465471">
        <w:rPr>
          <w:rFonts w:ascii="Cambria Math" w:hAnsi="Cambria Math" w:cs="Cambria Math"/>
        </w:rPr>
        <w:t>₁</w:t>
      </w:r>
      <w:r w:rsidRPr="00465471">
        <w:t>) = f(x</w:t>
      </w:r>
      <w:r w:rsidRPr="00465471">
        <w:rPr>
          <w:rFonts w:ascii="Cambria Math" w:hAnsi="Cambria Math" w:cs="Cambria Math"/>
        </w:rPr>
        <w:t>₂</w:t>
      </w:r>
      <w:r w:rsidRPr="00465471">
        <w:t>) implies x</w:t>
      </w:r>
      <w:r w:rsidRPr="00465471">
        <w:rPr>
          <w:rFonts w:ascii="Cambria Math" w:hAnsi="Cambria Math" w:cs="Cambria Math"/>
        </w:rPr>
        <w:t>₁</w:t>
      </w:r>
      <w:r w:rsidRPr="00465471">
        <w:t xml:space="preserve"> = x</w:t>
      </w:r>
      <w:r w:rsidRPr="00465471">
        <w:rPr>
          <w:rFonts w:ascii="Cambria Math" w:hAnsi="Cambria Math" w:cs="Cambria Math"/>
        </w:rPr>
        <w:t>₂</w:t>
      </w:r>
      <w:r w:rsidRPr="00465471">
        <w:t>。</w:t>
      </w:r>
      <w:r w:rsidRPr="00465471">
        <w:br/>
        <w:t>不同输入对应不同输出。</w:t>
      </w:r>
    </w:p>
    <w:p w14:paraId="4DD8F54A" w14:textId="77777777" w:rsidR="00465471" w:rsidRDefault="00465471" w:rsidP="00465471">
      <w:r w:rsidRPr="00465471">
        <w:t>Example: f(n) = n + 1 → injective。</w:t>
      </w:r>
      <w:r w:rsidRPr="00465471">
        <w:br/>
        <w:t>Proof: If f(x</w:t>
      </w:r>
      <w:r w:rsidRPr="00465471">
        <w:rPr>
          <w:rFonts w:ascii="Cambria Math" w:hAnsi="Cambria Math" w:cs="Cambria Math"/>
        </w:rPr>
        <w:t>₁</w:t>
      </w:r>
      <w:r w:rsidRPr="00465471">
        <w:t>)=f(x</w:t>
      </w:r>
      <w:r w:rsidRPr="00465471">
        <w:rPr>
          <w:rFonts w:ascii="Cambria Math" w:hAnsi="Cambria Math" w:cs="Cambria Math"/>
        </w:rPr>
        <w:t>₂</w:t>
      </w:r>
      <w:r w:rsidRPr="00465471">
        <w:t>), then x</w:t>
      </w:r>
      <w:r w:rsidRPr="00465471">
        <w:rPr>
          <w:rFonts w:ascii="Cambria Math" w:hAnsi="Cambria Math" w:cs="Cambria Math"/>
        </w:rPr>
        <w:t>₁</w:t>
      </w:r>
      <w:r w:rsidRPr="00465471">
        <w:t>+1=x</w:t>
      </w:r>
      <w:r w:rsidRPr="00465471">
        <w:rPr>
          <w:rFonts w:ascii="Cambria Math" w:hAnsi="Cambria Math" w:cs="Cambria Math"/>
        </w:rPr>
        <w:t>₂</w:t>
      </w:r>
      <w:r w:rsidRPr="00465471">
        <w:t xml:space="preserve">+1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x</w:t>
      </w:r>
      <w:r w:rsidRPr="00465471">
        <w:rPr>
          <w:rFonts w:ascii="Cambria Math" w:hAnsi="Cambria Math" w:cs="Cambria Math"/>
        </w:rPr>
        <w:t>₁</w:t>
      </w:r>
      <w:r w:rsidRPr="00465471">
        <w:t>=x</w:t>
      </w:r>
      <w:r w:rsidRPr="00465471">
        <w:rPr>
          <w:rFonts w:ascii="Cambria Math" w:hAnsi="Cambria Math" w:cs="Cambria Math"/>
        </w:rPr>
        <w:t>₂</w:t>
      </w:r>
      <w:r w:rsidRPr="00465471">
        <w:t>。</w:t>
      </w:r>
    </w:p>
    <w:p w14:paraId="07708A6D" w14:textId="19B8656D" w:rsidR="00F96554" w:rsidRPr="00465471" w:rsidRDefault="00F96554" w:rsidP="00465471">
      <w:pPr>
        <w:rPr>
          <w:rFonts w:hint="eastAsia"/>
          <w:b/>
          <w:bCs/>
        </w:rPr>
      </w:pPr>
      <w:r w:rsidRPr="00F96554">
        <w:rPr>
          <w:rFonts w:hint="eastAsia"/>
          <w:b/>
          <w:bCs/>
          <w:highlight w:val="yellow"/>
        </w:rPr>
        <w:t>→</w:t>
      </w:r>
      <w:r w:rsidRPr="00F96554">
        <w:rPr>
          <w:b/>
          <w:bCs/>
          <w:highlight w:val="yellow"/>
        </w:rPr>
        <w:t>若 f(x</w:t>
      </w:r>
      <w:r w:rsidRPr="00F96554">
        <w:rPr>
          <w:rFonts w:ascii="Cambria Math" w:hAnsi="Cambria Math" w:cs="Cambria Math"/>
          <w:b/>
          <w:bCs/>
          <w:highlight w:val="yellow"/>
        </w:rPr>
        <w:t>₁</w:t>
      </w:r>
      <w:r w:rsidRPr="00F96554">
        <w:rPr>
          <w:b/>
          <w:bCs/>
          <w:highlight w:val="yellow"/>
        </w:rPr>
        <w:t>) = f(x</w:t>
      </w:r>
      <w:r w:rsidRPr="00F96554">
        <w:rPr>
          <w:rFonts w:ascii="Cambria Math" w:hAnsi="Cambria Math" w:cs="Cambria Math"/>
          <w:b/>
          <w:bCs/>
          <w:highlight w:val="yellow"/>
        </w:rPr>
        <w:t>₂</w:t>
      </w:r>
      <w:r w:rsidRPr="00F96554">
        <w:rPr>
          <w:b/>
          <w:bCs/>
          <w:highlight w:val="yellow"/>
        </w:rPr>
        <w:t>)，则必有 x</w:t>
      </w:r>
      <w:r w:rsidRPr="00F96554">
        <w:rPr>
          <w:rFonts w:ascii="Cambria Math" w:hAnsi="Cambria Math" w:cs="Cambria Math"/>
          <w:b/>
          <w:bCs/>
          <w:highlight w:val="yellow"/>
        </w:rPr>
        <w:t>₁</w:t>
      </w:r>
      <w:r w:rsidRPr="00F96554">
        <w:rPr>
          <w:b/>
          <w:bCs/>
          <w:highlight w:val="yellow"/>
        </w:rPr>
        <w:t xml:space="preserve"> = x</w:t>
      </w:r>
      <w:r w:rsidRPr="00F96554">
        <w:rPr>
          <w:rFonts w:ascii="Cambria Math" w:hAnsi="Cambria Math" w:cs="Cambria Math"/>
          <w:b/>
          <w:bCs/>
          <w:highlight w:val="yellow"/>
        </w:rPr>
        <w:t>₂</w:t>
      </w:r>
      <w:r w:rsidRPr="00F96554">
        <w:rPr>
          <w:b/>
          <w:bCs/>
          <w:highlight w:val="yellow"/>
        </w:rPr>
        <w:t>。</w:t>
      </w:r>
    </w:p>
    <w:p w14:paraId="1746E4D6" w14:textId="77777777" w:rsidR="00465471" w:rsidRPr="00465471" w:rsidRDefault="00465471" w:rsidP="00465471">
      <w:r w:rsidRPr="00465471">
        <w:t xml:space="preserve">Counterexample: f(x) = x² (not injective on </w:t>
      </w:r>
      <w:r w:rsidRPr="00465471">
        <w:rPr>
          <w:rFonts w:ascii="Cambria Math" w:hAnsi="Cambria Math" w:cs="Cambria Math"/>
        </w:rPr>
        <w:t>ℝ</w:t>
      </w:r>
      <w:r w:rsidRPr="00465471">
        <w:t>) since f(1)=f(</w:t>
      </w:r>
      <w:r w:rsidRPr="00465471">
        <w:rPr>
          <w:rFonts w:ascii="Cambria Math" w:hAnsi="Cambria Math" w:cs="Cambria Math"/>
        </w:rPr>
        <w:t>−</w:t>
      </w:r>
      <w:r w:rsidRPr="00465471">
        <w:t>1)=1。</w:t>
      </w:r>
    </w:p>
    <w:p w14:paraId="15C5AE20" w14:textId="77777777" w:rsidR="00465471" w:rsidRPr="00465471" w:rsidRDefault="00465471" w:rsidP="00465471">
      <w:r w:rsidRPr="00465471">
        <w:pict w14:anchorId="34EEEB90">
          <v:rect id="_x0000_i1115" style="width:0;height:1.5pt" o:hralign="center" o:hrstd="t" o:hr="t" fillcolor="#a0a0a0" stroked="f"/>
        </w:pict>
      </w:r>
    </w:p>
    <w:p w14:paraId="5BB5C6EF" w14:textId="20B1DD55" w:rsidR="00465471" w:rsidRPr="00465471" w:rsidRDefault="00465471" w:rsidP="00465471">
      <w:r w:rsidRPr="00465471">
        <w:t>Bijective Function 双射：</w:t>
      </w:r>
      <w:r w:rsidR="001A2585" w:rsidRPr="001A2585">
        <w:t>|X| = |Y|</w:t>
      </w:r>
    </w:p>
    <w:p w14:paraId="679D9956" w14:textId="77777777" w:rsidR="00465471" w:rsidRPr="00465471" w:rsidRDefault="00465471" w:rsidP="00465471">
      <w:r w:rsidRPr="00465471">
        <w:t>Definition: f is bijective if it is both one-to-one and onto。</w:t>
      </w:r>
      <w:r w:rsidRPr="00465471">
        <w:br/>
        <w:t>This means every x ∈ X pairs with exactly one unique y ∈ Y, and vice versa。</w:t>
      </w:r>
    </w:p>
    <w:p w14:paraId="24106245" w14:textId="77777777" w:rsidR="00465471" w:rsidRPr="00465471" w:rsidRDefault="00465471" w:rsidP="00465471">
      <w:r w:rsidRPr="00465471">
        <w:t xml:space="preserve">Example: f: </w:t>
      </w:r>
      <w:r w:rsidRPr="00465471">
        <w:rPr>
          <w:rFonts w:ascii="Cambria Math" w:hAnsi="Cambria Math" w:cs="Cambria Math"/>
        </w:rPr>
        <w:t>ℤ</w:t>
      </w:r>
      <w:r w:rsidRPr="00465471">
        <w:t xml:space="preserve">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</w:t>
      </w:r>
      <w:r w:rsidRPr="00465471">
        <w:rPr>
          <w:rFonts w:ascii="Cambria Math" w:hAnsi="Cambria Math" w:cs="Cambria Math"/>
        </w:rPr>
        <w:t>ℤ</w:t>
      </w:r>
      <w:r w:rsidRPr="00465471">
        <w:t xml:space="preserve">, f(x)=x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bijective。</w:t>
      </w:r>
      <w:r w:rsidRPr="00465471">
        <w:br/>
        <w:t xml:space="preserve">Example: f: </w:t>
      </w:r>
      <w:r w:rsidRPr="00465471">
        <w:rPr>
          <w:rFonts w:ascii="Cambria Math" w:hAnsi="Cambria Math" w:cs="Cambria Math"/>
        </w:rPr>
        <w:t>ℕ</w:t>
      </w:r>
      <w:r w:rsidRPr="00465471">
        <w:t xml:space="preserve">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</w:t>
      </w:r>
      <w:r w:rsidRPr="00465471">
        <w:rPr>
          <w:rFonts w:ascii="Cambria Math" w:hAnsi="Cambria Math" w:cs="Cambria Math"/>
        </w:rPr>
        <w:t>ℕ</w:t>
      </w:r>
      <w:r w:rsidRPr="00465471">
        <w:t xml:space="preserve">, f(n)=n + 1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injective but not onto。</w:t>
      </w:r>
    </w:p>
    <w:p w14:paraId="155B0B57" w14:textId="6242BB4C" w:rsidR="00465471" w:rsidRPr="00465471" w:rsidRDefault="00465471" w:rsidP="00465471">
      <w:r w:rsidRPr="00465471">
        <w:pict w14:anchorId="57778B72">
          <v:rect id="_x0000_i1117" style="width:0;height:1.5pt" o:hralign="center" o:hrstd="t" o:hr="t" fillcolor="#a0a0a0" stroked="f"/>
        </w:pict>
      </w:r>
    </w:p>
    <w:p w14:paraId="60CEB39D" w14:textId="77777777" w:rsidR="00465471" w:rsidRPr="00465471" w:rsidRDefault="00465471" w:rsidP="00465471">
      <w:r w:rsidRPr="00465471">
        <w:t>Composition of Functions (复合函数)：</w:t>
      </w:r>
    </w:p>
    <w:p w14:paraId="74CD71E9" w14:textId="77777777" w:rsidR="00465471" w:rsidRPr="00465471" w:rsidRDefault="00465471" w:rsidP="00465471">
      <w:r w:rsidRPr="00465471">
        <w:t xml:space="preserve">If f: X → Y and g: Y → Z, then (g </w:t>
      </w:r>
      <w:r w:rsidRPr="00465471">
        <w:rPr>
          <w:rFonts w:ascii="Cambria Math" w:hAnsi="Cambria Math" w:cs="Cambria Math"/>
        </w:rPr>
        <w:t>∘</w:t>
      </w:r>
      <w:r w:rsidRPr="00465471">
        <w:t xml:space="preserve"> f): X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Z is defined by (g </w:t>
      </w:r>
      <w:r w:rsidRPr="00465471">
        <w:rPr>
          <w:rFonts w:ascii="Cambria Math" w:hAnsi="Cambria Math" w:cs="Cambria Math"/>
        </w:rPr>
        <w:t>∘</w:t>
      </w:r>
      <w:r w:rsidRPr="00465471">
        <w:t xml:space="preserve"> f)(x) = g(f(x))。</w:t>
      </w:r>
    </w:p>
    <w:p w14:paraId="0897FCB9" w14:textId="77777777" w:rsidR="00465471" w:rsidRPr="00465471" w:rsidRDefault="00465471" w:rsidP="00465471">
      <w:r w:rsidRPr="00465471">
        <w:t>Example:</w:t>
      </w:r>
      <w:r w:rsidRPr="00465471">
        <w:br/>
        <w:t>f(x) = x², g(x) = sin(x) → (</w:t>
      </w:r>
      <w:proofErr w:type="spellStart"/>
      <w:r w:rsidRPr="00465471">
        <w:t>g</w:t>
      </w:r>
      <w:r w:rsidRPr="00465471">
        <w:rPr>
          <w:rFonts w:ascii="Cambria Math" w:hAnsi="Cambria Math" w:cs="Cambria Math"/>
        </w:rPr>
        <w:t>∘</w:t>
      </w:r>
      <w:r w:rsidRPr="00465471">
        <w:t>f</w:t>
      </w:r>
      <w:proofErr w:type="spellEnd"/>
      <w:r w:rsidRPr="00465471">
        <w:t>)(x)=sin(x</w:t>
      </w:r>
      <w:r w:rsidRPr="00465471">
        <w:rPr>
          <w:rFonts w:ascii="等线" w:eastAsia="等线" w:hAnsi="等线" w:cs="等线" w:hint="eastAsia"/>
        </w:rPr>
        <w:t>²</w:t>
      </w:r>
      <w:r w:rsidRPr="00465471">
        <w:t>)。</w:t>
      </w:r>
    </w:p>
    <w:p w14:paraId="49C6E919" w14:textId="77777777" w:rsidR="00465471" w:rsidRPr="00465471" w:rsidRDefault="00465471" w:rsidP="00465471">
      <w:r w:rsidRPr="00465471">
        <w:pict w14:anchorId="202D89D4">
          <v:rect id="_x0000_i1118" style="width:0;height:1.5pt" o:hralign="center" o:hrstd="t" o:hr="t" fillcolor="#a0a0a0" stroked="f"/>
        </w:pict>
      </w:r>
    </w:p>
    <w:p w14:paraId="6EE93E25" w14:textId="77777777" w:rsidR="00465471" w:rsidRPr="00465471" w:rsidRDefault="00465471" w:rsidP="00465471">
      <w:pPr>
        <w:rPr>
          <w:b/>
          <w:bCs/>
        </w:rPr>
      </w:pPr>
      <w:r w:rsidRPr="00465471">
        <w:rPr>
          <w:b/>
          <w:bCs/>
        </w:rPr>
        <w:t>Lecture 3 (Week 2-3)：Sequences and Recursion (序列与递推)</w:t>
      </w:r>
    </w:p>
    <w:p w14:paraId="0501F806" w14:textId="77777777" w:rsidR="00465471" w:rsidRPr="00465471" w:rsidRDefault="00465471" w:rsidP="00465471">
      <w:r w:rsidRPr="00465471">
        <w:t xml:space="preserve">Definition: A sequence is an ordered list of numbers (often function from </w:t>
      </w:r>
      <w:r w:rsidRPr="00465471">
        <w:rPr>
          <w:rFonts w:ascii="Cambria Math" w:hAnsi="Cambria Math" w:cs="Cambria Math"/>
        </w:rPr>
        <w:t>ℕ</w:t>
      </w:r>
      <w:r w:rsidRPr="00465471">
        <w:t xml:space="preserve"> to </w:t>
      </w:r>
      <w:r w:rsidRPr="00465471">
        <w:rPr>
          <w:rFonts w:ascii="Cambria Math" w:hAnsi="Cambria Math" w:cs="Cambria Math"/>
        </w:rPr>
        <w:t>ℝ</w:t>
      </w:r>
      <w:r w:rsidRPr="00465471">
        <w:t>)。</w:t>
      </w:r>
      <w:r w:rsidRPr="00465471">
        <w:br/>
        <w:t>即：a sequence a</w:t>
      </w:r>
      <w:r w:rsidRPr="00465471">
        <w:rPr>
          <w:rFonts w:ascii="Cambria Math" w:hAnsi="Cambria Math" w:cs="Cambria Math"/>
        </w:rPr>
        <w:t>₁</w:t>
      </w:r>
      <w:r w:rsidRPr="00465471">
        <w:t>, a</w:t>
      </w:r>
      <w:r w:rsidRPr="00465471">
        <w:rPr>
          <w:rFonts w:ascii="Cambria Math" w:hAnsi="Cambria Math" w:cs="Cambria Math"/>
        </w:rPr>
        <w:t>₂</w:t>
      </w:r>
      <w:r w:rsidRPr="00465471">
        <w:t>, a</w:t>
      </w:r>
      <w:r w:rsidRPr="00465471">
        <w:rPr>
          <w:rFonts w:ascii="Cambria Math" w:hAnsi="Cambria Math" w:cs="Cambria Math"/>
        </w:rPr>
        <w:t>₃</w:t>
      </w:r>
      <w:r w:rsidRPr="00465471">
        <w:t>,</w:t>
      </w:r>
      <w:r w:rsidRPr="00465471">
        <w:rPr>
          <w:rFonts w:ascii="等线" w:eastAsia="等线" w:hAnsi="等线" w:cs="等线" w:hint="eastAsia"/>
        </w:rPr>
        <w:t>…</w:t>
      </w:r>
      <w:r w:rsidRPr="00465471">
        <w:t xml:space="preserve"> can be viewed as f: </w:t>
      </w:r>
      <w:r w:rsidRPr="00465471">
        <w:rPr>
          <w:rFonts w:ascii="Cambria Math" w:hAnsi="Cambria Math" w:cs="Cambria Math"/>
        </w:rPr>
        <w:t>ℕ</w:t>
      </w:r>
      <w:r w:rsidRPr="00465471">
        <w:t xml:space="preserve">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S, f(n)=a</w:t>
      </w:r>
      <w:r w:rsidRPr="00465471">
        <w:rPr>
          <w:rFonts w:ascii="Cambria Math" w:hAnsi="Cambria Math" w:cs="Cambria Math"/>
        </w:rPr>
        <w:t>ₙ</w:t>
      </w:r>
      <w:r w:rsidRPr="00465471">
        <w:t>。</w:t>
      </w:r>
    </w:p>
    <w:p w14:paraId="3794A4EB" w14:textId="77777777" w:rsidR="00465471" w:rsidRPr="00465471" w:rsidRDefault="00465471" w:rsidP="00465471">
      <w:r w:rsidRPr="00465471">
        <w:t>Examples:</w:t>
      </w:r>
      <w:r w:rsidRPr="00465471">
        <w:br/>
        <w:t>Fibonacci sequence: 0, 1, 1, 2, 3, 5, 8, 13, …</w:t>
      </w:r>
      <w:r w:rsidRPr="00465471">
        <w:br/>
        <w:t>Formula: F</w:t>
      </w:r>
      <w:r w:rsidRPr="00465471">
        <w:rPr>
          <w:rFonts w:ascii="Cambria Math" w:hAnsi="Cambria Math" w:cs="Cambria Math"/>
        </w:rPr>
        <w:t>₀</w:t>
      </w:r>
      <w:r w:rsidRPr="00465471">
        <w:t>=0, F</w:t>
      </w:r>
      <w:r w:rsidRPr="00465471">
        <w:rPr>
          <w:rFonts w:ascii="Cambria Math" w:hAnsi="Cambria Math" w:cs="Cambria Math"/>
        </w:rPr>
        <w:t>₁</w:t>
      </w:r>
      <w:r w:rsidRPr="00465471">
        <w:t>=1, F</w:t>
      </w:r>
      <w:r w:rsidRPr="00465471">
        <w:rPr>
          <w:rFonts w:ascii="Cambria Math" w:hAnsi="Cambria Math" w:cs="Cambria Math"/>
        </w:rPr>
        <w:t>ₙ</w:t>
      </w:r>
      <w:r w:rsidRPr="00465471">
        <w:t xml:space="preserve"> = F</w:t>
      </w:r>
      <w:r w:rsidRPr="00465471">
        <w:rPr>
          <w:rFonts w:ascii="Cambria Math" w:hAnsi="Cambria Math" w:cs="Cambria Math"/>
        </w:rPr>
        <w:t>ₙ₋₁</w:t>
      </w:r>
      <w:r w:rsidRPr="00465471">
        <w:t xml:space="preserve"> + F</w:t>
      </w:r>
      <w:r w:rsidRPr="00465471">
        <w:rPr>
          <w:rFonts w:ascii="Cambria Math" w:hAnsi="Cambria Math" w:cs="Cambria Math"/>
        </w:rPr>
        <w:t>ₙ₋₂</w:t>
      </w:r>
      <w:r w:rsidRPr="00465471">
        <w:t xml:space="preserve"> (for n</w:t>
      </w:r>
      <w:r w:rsidRPr="00465471">
        <w:rPr>
          <w:rFonts w:ascii="等线" w:eastAsia="等线" w:hAnsi="等线" w:cs="等线" w:hint="eastAsia"/>
        </w:rPr>
        <w:t>≥</w:t>
      </w:r>
      <w:proofErr w:type="gramStart"/>
      <w:r w:rsidRPr="00465471">
        <w:t>2)。</w:t>
      </w:r>
      <w:proofErr w:type="gramEnd"/>
    </w:p>
    <w:p w14:paraId="5C87A1B0" w14:textId="77777777" w:rsidR="00465471" w:rsidRPr="00465471" w:rsidRDefault="00465471" w:rsidP="00465471">
      <w:r w:rsidRPr="00465471">
        <w:t>Triangular numbers: T</w:t>
      </w:r>
      <w:r w:rsidRPr="00465471">
        <w:rPr>
          <w:rFonts w:ascii="Cambria Math" w:hAnsi="Cambria Math" w:cs="Cambria Math"/>
        </w:rPr>
        <w:t>₁</w:t>
      </w:r>
      <w:r w:rsidRPr="00465471">
        <w:t>=1, T</w:t>
      </w:r>
      <w:r w:rsidRPr="00465471">
        <w:rPr>
          <w:rFonts w:ascii="Cambria Math" w:hAnsi="Cambria Math" w:cs="Cambria Math"/>
        </w:rPr>
        <w:t>₂</w:t>
      </w:r>
      <w:r w:rsidRPr="00465471">
        <w:t>=3, T</w:t>
      </w:r>
      <w:r w:rsidRPr="00465471">
        <w:rPr>
          <w:rFonts w:ascii="Cambria Math" w:hAnsi="Cambria Math" w:cs="Cambria Math"/>
        </w:rPr>
        <w:t>₃</w:t>
      </w:r>
      <w:r w:rsidRPr="00465471">
        <w:t>=6, T</w:t>
      </w:r>
      <w:r w:rsidRPr="00465471">
        <w:rPr>
          <w:rFonts w:ascii="Cambria Math" w:hAnsi="Cambria Math" w:cs="Cambria Math"/>
        </w:rPr>
        <w:t>₄</w:t>
      </w:r>
      <w:r w:rsidRPr="00465471">
        <w:t>=10,</w:t>
      </w:r>
      <w:r w:rsidRPr="00465471">
        <w:rPr>
          <w:rFonts w:ascii="等线" w:eastAsia="等线" w:hAnsi="等线" w:cs="等线" w:hint="eastAsia"/>
        </w:rPr>
        <w:t>…</w:t>
      </w:r>
      <w:r w:rsidRPr="00465471">
        <w:br/>
        <w:t>Recurrence: T</w:t>
      </w:r>
      <w:r w:rsidRPr="00465471">
        <w:rPr>
          <w:rFonts w:ascii="Cambria Math" w:hAnsi="Cambria Math" w:cs="Cambria Math"/>
        </w:rPr>
        <w:t>ₙ</w:t>
      </w:r>
      <w:r w:rsidRPr="00465471">
        <w:t xml:space="preserve"> = T</w:t>
      </w:r>
      <w:r w:rsidRPr="00465471">
        <w:rPr>
          <w:rFonts w:ascii="Cambria Math" w:hAnsi="Cambria Math" w:cs="Cambria Math"/>
        </w:rPr>
        <w:t>ₙ₋₁</w:t>
      </w:r>
      <w:r w:rsidRPr="00465471">
        <w:t xml:space="preserve"> + n。</w:t>
      </w:r>
    </w:p>
    <w:p w14:paraId="5A52C05E" w14:textId="77777777" w:rsidR="00465471" w:rsidRPr="00465471" w:rsidRDefault="00465471" w:rsidP="00465471">
      <w:r w:rsidRPr="00465471">
        <w:t>Factorials: n! = n × (n</w:t>
      </w:r>
      <w:r w:rsidRPr="00465471">
        <w:rPr>
          <w:rFonts w:ascii="Cambria Math" w:hAnsi="Cambria Math" w:cs="Cambria Math"/>
        </w:rPr>
        <w:t>−</w:t>
      </w:r>
      <w:r w:rsidRPr="00465471">
        <w:t>1)! with 0! = 1。</w:t>
      </w:r>
      <w:r w:rsidRPr="00465471">
        <w:br/>
        <w:t>e.g. 4! = 4×3×2×1 = 24。</w:t>
      </w:r>
    </w:p>
    <w:p w14:paraId="33AAB16A" w14:textId="77777777" w:rsidR="00465471" w:rsidRPr="00465471" w:rsidRDefault="00465471" w:rsidP="00465471">
      <w:r w:rsidRPr="00465471">
        <w:pict w14:anchorId="0E0D55B2">
          <v:rect id="_x0000_i1119" style="width:0;height:1.5pt" o:hralign="center" o:hrstd="t" o:hr="t" fillcolor="#a0a0a0" stroked="f"/>
        </w:pict>
      </w:r>
    </w:p>
    <w:p w14:paraId="3664EC20" w14:textId="77777777" w:rsidR="00465471" w:rsidRPr="00465471" w:rsidRDefault="00465471" w:rsidP="00465471">
      <w:r w:rsidRPr="00465471">
        <w:t>Recurrence Relations (递推公式)</w:t>
      </w:r>
    </w:p>
    <w:p w14:paraId="58C35F71" w14:textId="77777777" w:rsidR="00465471" w:rsidRPr="00465471" w:rsidRDefault="00465471" w:rsidP="00465471">
      <w:r w:rsidRPr="00465471">
        <w:lastRenderedPageBreak/>
        <w:t>Definition: A recursive sequence uses initial data and a recurrence relation to generate new terms。</w:t>
      </w:r>
    </w:p>
    <w:p w14:paraId="5A314765" w14:textId="77777777" w:rsidR="00465471" w:rsidRPr="00465471" w:rsidRDefault="00465471" w:rsidP="00465471">
      <w:r w:rsidRPr="00465471">
        <w:t>Example 1: p</w:t>
      </w:r>
      <w:r w:rsidRPr="00465471">
        <w:rPr>
          <w:rFonts w:ascii="Cambria Math" w:hAnsi="Cambria Math" w:cs="Cambria Math"/>
        </w:rPr>
        <w:t>ₙ</w:t>
      </w:r>
      <w:r w:rsidRPr="00465471">
        <w:t xml:space="preserve"> = 2p</w:t>
      </w:r>
      <w:r w:rsidRPr="00465471">
        <w:rPr>
          <w:rFonts w:ascii="Cambria Math" w:hAnsi="Cambria Math" w:cs="Cambria Math"/>
        </w:rPr>
        <w:t>ₙ₋₁</w:t>
      </w:r>
      <w:r w:rsidRPr="00465471">
        <w:t xml:space="preserve"> + 1 with p</w:t>
      </w:r>
      <w:r w:rsidRPr="00465471">
        <w:rPr>
          <w:rFonts w:ascii="Cambria Math" w:hAnsi="Cambria Math" w:cs="Cambria Math"/>
        </w:rPr>
        <w:t>₁</w:t>
      </w:r>
      <w:r w:rsidRPr="00465471">
        <w:t xml:space="preserve"> = 1。</w:t>
      </w:r>
      <w:r w:rsidRPr="00465471">
        <w:br/>
        <w:t>Compute: p</w:t>
      </w:r>
      <w:r w:rsidRPr="00465471">
        <w:rPr>
          <w:rFonts w:ascii="Cambria Math" w:hAnsi="Cambria Math" w:cs="Cambria Math"/>
        </w:rPr>
        <w:t>₂</w:t>
      </w:r>
      <w:r w:rsidRPr="00465471">
        <w:t xml:space="preserve"> = 3, p</w:t>
      </w:r>
      <w:r w:rsidRPr="00465471">
        <w:rPr>
          <w:rFonts w:ascii="Cambria Math" w:hAnsi="Cambria Math" w:cs="Cambria Math"/>
        </w:rPr>
        <w:t>₃</w:t>
      </w:r>
      <w:r w:rsidRPr="00465471">
        <w:t xml:space="preserve"> = 7, p</w:t>
      </w:r>
      <w:r w:rsidRPr="00465471">
        <w:rPr>
          <w:rFonts w:ascii="Cambria Math" w:hAnsi="Cambria Math" w:cs="Cambria Math"/>
        </w:rPr>
        <w:t>₄</w:t>
      </w:r>
      <w:r w:rsidRPr="00465471">
        <w:t xml:space="preserve"> = 15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pattern = 2</w:t>
      </w:r>
      <w:r w:rsidRPr="00465471">
        <w:rPr>
          <w:rFonts w:ascii="Cambria Math" w:hAnsi="Cambria Math" w:cs="Cambria Math"/>
        </w:rPr>
        <w:t>ⁿ</w:t>
      </w:r>
      <w:r w:rsidRPr="00465471">
        <w:t xml:space="preserve"> </w:t>
      </w:r>
      <w:r w:rsidRPr="00465471">
        <w:rPr>
          <w:rFonts w:ascii="Cambria Math" w:hAnsi="Cambria Math" w:cs="Cambria Math"/>
        </w:rPr>
        <w:t>−</w:t>
      </w:r>
      <w:r w:rsidRPr="00465471">
        <w:t xml:space="preserve"> 1。</w:t>
      </w:r>
    </w:p>
    <w:p w14:paraId="2F8CC343" w14:textId="77777777" w:rsidR="00465471" w:rsidRPr="00465471" w:rsidRDefault="00465471" w:rsidP="00465471">
      <w:r w:rsidRPr="00465471">
        <w:t>Example 2: b</w:t>
      </w:r>
      <w:r w:rsidRPr="00465471">
        <w:rPr>
          <w:rFonts w:ascii="Cambria Math" w:hAnsi="Cambria Math" w:cs="Cambria Math"/>
        </w:rPr>
        <w:t>ₙ</w:t>
      </w:r>
      <w:r w:rsidRPr="00465471">
        <w:t xml:space="preserve"> = 2b</w:t>
      </w:r>
      <w:r w:rsidRPr="00465471">
        <w:rPr>
          <w:rFonts w:ascii="Cambria Math" w:hAnsi="Cambria Math" w:cs="Cambria Math"/>
        </w:rPr>
        <w:t>ₙ₋₁</w:t>
      </w:r>
      <w:r w:rsidRPr="00465471">
        <w:t xml:space="preserve"> + 1 with b</w:t>
      </w:r>
      <w:r w:rsidRPr="00465471">
        <w:rPr>
          <w:rFonts w:ascii="Cambria Math" w:hAnsi="Cambria Math" w:cs="Cambria Math"/>
        </w:rPr>
        <w:t>₁</w:t>
      </w:r>
      <w:r w:rsidRPr="00465471">
        <w:t xml:space="preserve"> = 1。</w:t>
      </w:r>
      <w:r w:rsidRPr="00465471">
        <w:br/>
        <w:t>Same pattern → b</w:t>
      </w:r>
      <w:r w:rsidRPr="00465471">
        <w:rPr>
          <w:rFonts w:ascii="Cambria Math" w:hAnsi="Cambria Math" w:cs="Cambria Math"/>
        </w:rPr>
        <w:t>ₙ</w:t>
      </w:r>
      <w:r w:rsidRPr="00465471">
        <w:t xml:space="preserve"> = 2</w:t>
      </w:r>
      <w:r w:rsidRPr="00465471">
        <w:rPr>
          <w:rFonts w:ascii="Cambria Math" w:hAnsi="Cambria Math" w:cs="Cambria Math"/>
        </w:rPr>
        <w:t>ⁿ</w:t>
      </w:r>
      <w:r w:rsidRPr="00465471">
        <w:t xml:space="preserve"> </w:t>
      </w:r>
      <w:r w:rsidRPr="00465471">
        <w:rPr>
          <w:rFonts w:ascii="Cambria Math" w:hAnsi="Cambria Math" w:cs="Cambria Math"/>
        </w:rPr>
        <w:t>−</w:t>
      </w:r>
      <w:r w:rsidRPr="00465471">
        <w:t xml:space="preserve"> 1 matches p</w:t>
      </w:r>
      <w:r w:rsidRPr="00465471">
        <w:rPr>
          <w:rFonts w:ascii="Cambria Math" w:hAnsi="Cambria Math" w:cs="Cambria Math"/>
        </w:rPr>
        <w:t>ₙ</w:t>
      </w:r>
      <w:r w:rsidRPr="00465471">
        <w:t>。</w:t>
      </w:r>
    </w:p>
    <w:p w14:paraId="462BA573" w14:textId="77777777" w:rsidR="00465471" w:rsidRPr="00465471" w:rsidRDefault="00465471" w:rsidP="00465471">
      <w:r w:rsidRPr="00465471">
        <w:t>Closed form (显式公式)：</w:t>
      </w:r>
      <w:r w:rsidRPr="00465471">
        <w:br/>
        <w:t xml:space="preserve">猜测公式 → </w:t>
      </w:r>
      <w:proofErr w:type="gramStart"/>
      <w:r w:rsidRPr="00465471">
        <w:t>代回验证</w:t>
      </w:r>
      <w:proofErr w:type="gramEnd"/>
      <w:r w:rsidRPr="00465471">
        <w:t xml:space="preserve"> → 可用 induction 证明。</w:t>
      </w:r>
    </w:p>
    <w:p w14:paraId="13770AE4" w14:textId="77777777" w:rsidR="00465471" w:rsidRPr="00465471" w:rsidRDefault="00465471" w:rsidP="00465471">
      <w:r w:rsidRPr="00465471">
        <w:pict w14:anchorId="309D52AD">
          <v:rect id="_x0000_i1120" style="width:0;height:1.5pt" o:hralign="center" o:hrstd="t" o:hr="t" fillcolor="#a0a0a0" stroked="f"/>
        </w:pict>
      </w:r>
    </w:p>
    <w:p w14:paraId="58E985B3" w14:textId="77777777" w:rsidR="00465471" w:rsidRPr="00465471" w:rsidRDefault="00465471" w:rsidP="00465471">
      <w:r w:rsidRPr="00465471">
        <w:t>Summations (求和符号)</w:t>
      </w:r>
    </w:p>
    <w:p w14:paraId="11BAF8B3" w14:textId="77777777" w:rsidR="00465471" w:rsidRPr="00465471" w:rsidRDefault="00465471" w:rsidP="00465471">
      <w:r w:rsidRPr="00465471">
        <w:t>Given a sequence a</w:t>
      </w:r>
      <w:r w:rsidRPr="00465471">
        <w:rPr>
          <w:rFonts w:ascii="Cambria Math" w:hAnsi="Cambria Math" w:cs="Cambria Math"/>
        </w:rPr>
        <w:t>ₙ</w:t>
      </w:r>
      <w:r w:rsidRPr="00465471">
        <w:t>, define the sum S</w:t>
      </w:r>
      <w:r w:rsidRPr="00465471">
        <w:rPr>
          <w:rFonts w:ascii="Cambria Math" w:hAnsi="Cambria Math" w:cs="Cambria Math"/>
        </w:rPr>
        <w:t>ₙ</w:t>
      </w:r>
      <w:r w:rsidRPr="00465471">
        <w:t xml:space="preserve"> = </w:t>
      </w:r>
      <w:r w:rsidRPr="00465471">
        <w:rPr>
          <w:rFonts w:ascii="等线" w:eastAsia="等线" w:hAnsi="等线" w:cs="等线" w:hint="eastAsia"/>
        </w:rPr>
        <w:t>Σ</w:t>
      </w:r>
      <w:r w:rsidRPr="00465471">
        <w:rPr>
          <w:rFonts w:ascii="Cambria Math" w:hAnsi="Cambria Math" w:cs="Cambria Math"/>
        </w:rPr>
        <w:t>ₖ₌₁ⁿ</w:t>
      </w:r>
      <w:r w:rsidRPr="00465471">
        <w:t xml:space="preserve"> a</w:t>
      </w:r>
      <w:r w:rsidRPr="00465471">
        <w:rPr>
          <w:rFonts w:ascii="Cambria Math" w:hAnsi="Cambria Math" w:cs="Cambria Math"/>
        </w:rPr>
        <w:t>ₖ</w:t>
      </w:r>
      <w:r w:rsidRPr="00465471">
        <w:t>。</w:t>
      </w:r>
      <w:r w:rsidRPr="00465471">
        <w:br/>
        <w:t>In calculus we study infinite series convergence,</w:t>
      </w:r>
      <w:r w:rsidRPr="00465471">
        <w:br/>
        <w:t>but in discrete math we mostly deal with finite sums and closed formulas。</w:t>
      </w:r>
    </w:p>
    <w:p w14:paraId="4CE3A83E" w14:textId="77777777" w:rsidR="00465471" w:rsidRPr="00465471" w:rsidRDefault="00465471" w:rsidP="00465471">
      <w:r w:rsidRPr="00465471">
        <w:t>Example 1：</w:t>
      </w:r>
      <w:r w:rsidRPr="00465471">
        <w:br/>
        <w:t>Σ</w:t>
      </w:r>
      <w:r w:rsidRPr="00465471">
        <w:rPr>
          <w:rFonts w:ascii="Cambria Math" w:hAnsi="Cambria Math" w:cs="Cambria Math"/>
        </w:rPr>
        <w:t>ₖ₌₁ⁿ</w:t>
      </w:r>
      <w:r w:rsidRPr="00465471">
        <w:t xml:space="preserve"> k = 1 + 2 + 3 + </w:t>
      </w:r>
      <w:r w:rsidRPr="00465471">
        <w:rPr>
          <w:rFonts w:ascii="等线" w:eastAsia="等线" w:hAnsi="等线" w:cs="等线" w:hint="eastAsia"/>
        </w:rPr>
        <w:t>…</w:t>
      </w:r>
      <w:r w:rsidRPr="00465471">
        <w:t xml:space="preserve"> + n = n(n+1)/2。</w:t>
      </w:r>
      <w:r w:rsidRPr="00465471">
        <w:br/>
        <w:t>Proof Idea: Pair terms from ends → (1 + n), (2 + n</w:t>
      </w:r>
      <w:r w:rsidRPr="00465471">
        <w:rPr>
          <w:rFonts w:ascii="Cambria Math" w:hAnsi="Cambria Math" w:cs="Cambria Math"/>
        </w:rPr>
        <w:t>−</w:t>
      </w:r>
      <w:r w:rsidRPr="00465471">
        <w:t>1)</w:t>
      </w:r>
      <w:r w:rsidRPr="00465471">
        <w:rPr>
          <w:rFonts w:ascii="等线" w:eastAsia="等线" w:hAnsi="等线" w:cs="等线" w:hint="eastAsia"/>
        </w:rPr>
        <w:t>…</w:t>
      </w:r>
      <w:r w:rsidRPr="00465471">
        <w:t xml:space="preserve">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n/2 pairs。</w:t>
      </w:r>
    </w:p>
    <w:p w14:paraId="54BA3BB9" w14:textId="7D22F5CA" w:rsidR="00465471" w:rsidRPr="00465471" w:rsidRDefault="00465471" w:rsidP="00465471">
      <w:r w:rsidRPr="00465471">
        <w:t>Example 2：</w:t>
      </w:r>
      <w:r w:rsidRPr="00465471">
        <w:br/>
        <w:t>Σ</w:t>
      </w:r>
      <w:r w:rsidRPr="00465471">
        <w:rPr>
          <w:rFonts w:ascii="Cambria Math" w:hAnsi="Cambria Math" w:cs="Cambria Math"/>
        </w:rPr>
        <w:t>ₖ₌₁ⁿ</w:t>
      </w:r>
      <w:r w:rsidRPr="00465471">
        <w:t xml:space="preserve"> k</w:t>
      </w:r>
      <w:r w:rsidRPr="00465471">
        <w:rPr>
          <w:rFonts w:ascii="等线" w:eastAsia="等线" w:hAnsi="等线" w:cs="等线" w:hint="eastAsia"/>
        </w:rPr>
        <w:t>²</w:t>
      </w:r>
      <w:r w:rsidRPr="00465471">
        <w:t xml:space="preserve"> = n(n+1)(2n+1)/6。</w:t>
      </w:r>
    </w:p>
    <w:p w14:paraId="079202F3" w14:textId="77777777" w:rsidR="00465471" w:rsidRPr="00465471" w:rsidRDefault="00465471" w:rsidP="00465471">
      <w:r w:rsidRPr="00465471">
        <w:pict w14:anchorId="1E79757D">
          <v:rect id="_x0000_i1121" style="width:0;height:1.5pt" o:hralign="center" o:hrstd="t" o:hr="t" fillcolor="#a0a0a0" stroked="f"/>
        </w:pict>
      </w:r>
    </w:p>
    <w:p w14:paraId="0787D67C" w14:textId="77777777" w:rsidR="00465471" w:rsidRPr="00465471" w:rsidRDefault="00465471" w:rsidP="00465471">
      <w:r w:rsidRPr="00465471">
        <w:t>小结 (Summary of Week 2)</w:t>
      </w:r>
    </w:p>
    <w:p w14:paraId="34AA457D" w14:textId="34FB6639" w:rsidR="00DE0AAB" w:rsidRPr="00465471" w:rsidRDefault="00465471">
      <w:pPr>
        <w:rPr>
          <w:rFonts w:hint="eastAsia"/>
        </w:rPr>
      </w:pPr>
      <w:r w:rsidRPr="00465471">
        <w:t>Power Sets → Subsets Counting (2</w:t>
      </w:r>
      <w:r w:rsidRPr="00465471">
        <w:rPr>
          <w:rFonts w:ascii="Cambria Math" w:hAnsi="Cambria Math" w:cs="Cambria Math"/>
        </w:rPr>
        <w:t>ⁿ</w:t>
      </w:r>
      <w:r w:rsidRPr="00465471">
        <w:t>)</w:t>
      </w:r>
      <w:r w:rsidRPr="00465471">
        <w:br/>
        <w:t xml:space="preserve">Cartesian Product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Ordered Pairs and n-tuples</w:t>
      </w:r>
      <w:r w:rsidRPr="00465471">
        <w:br/>
        <w:t xml:space="preserve">Functions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Mappings (one-to-one, onto, bijective)</w:t>
      </w:r>
      <w:r w:rsidRPr="00465471">
        <w:br/>
        <w:t xml:space="preserve">Sequences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Recursive Relations and Closed Formulas</w:t>
      </w:r>
      <w:r w:rsidRPr="00465471">
        <w:br/>
        <w:t xml:space="preserve">Summations </w:t>
      </w:r>
      <w:r w:rsidRPr="00465471">
        <w:rPr>
          <w:rFonts w:ascii="等线" w:eastAsia="等线" w:hAnsi="等线" w:cs="等线" w:hint="eastAsia"/>
        </w:rPr>
        <w:t>→</w:t>
      </w:r>
      <w:r w:rsidRPr="00465471">
        <w:t xml:space="preserve"> Finite Sums and Proof by Induction (preview for Week 3)</w:t>
      </w:r>
    </w:p>
    <w:sectPr w:rsidR="00DE0AAB" w:rsidRPr="004654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6F064" w14:textId="77777777" w:rsidR="00DF08EA" w:rsidRDefault="00DF08EA" w:rsidP="0046547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5FA3FD" w14:textId="77777777" w:rsidR="00DF08EA" w:rsidRDefault="00DF08EA" w:rsidP="0046547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57A03" w14:textId="77777777" w:rsidR="00DF08EA" w:rsidRDefault="00DF08EA" w:rsidP="0046547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6F4488" w14:textId="77777777" w:rsidR="00DF08EA" w:rsidRDefault="00DF08EA" w:rsidP="0046547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76EF4"/>
    <w:multiLevelType w:val="multilevel"/>
    <w:tmpl w:val="BA06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61F11"/>
    <w:multiLevelType w:val="multilevel"/>
    <w:tmpl w:val="E9B4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7635FD"/>
    <w:multiLevelType w:val="multilevel"/>
    <w:tmpl w:val="B1CC8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215924">
    <w:abstractNumId w:val="0"/>
  </w:num>
  <w:num w:numId="2" w16cid:durableId="710417911">
    <w:abstractNumId w:val="2"/>
  </w:num>
  <w:num w:numId="3" w16cid:durableId="1054933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04E"/>
    <w:rsid w:val="000C5F5D"/>
    <w:rsid w:val="001A2585"/>
    <w:rsid w:val="00342EC3"/>
    <w:rsid w:val="0038304E"/>
    <w:rsid w:val="00465471"/>
    <w:rsid w:val="008244D6"/>
    <w:rsid w:val="00A6300A"/>
    <w:rsid w:val="00D5343E"/>
    <w:rsid w:val="00DE0AAB"/>
    <w:rsid w:val="00DF08EA"/>
    <w:rsid w:val="00F9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21D9D3"/>
  <w15:chartTrackingRefBased/>
  <w15:docId w15:val="{4B96C3C9-E5A3-466A-86F0-D5CF91C60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30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3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0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30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30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30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30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30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30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30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3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3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30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30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30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30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30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30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30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3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30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30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3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30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30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30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3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30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304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6547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6547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6547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654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647</Words>
  <Characters>3519</Characters>
  <Application>Microsoft Office Word</Application>
  <DocSecurity>0</DocSecurity>
  <Lines>319</Lines>
  <Paragraphs>181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9</cp:revision>
  <dcterms:created xsi:type="dcterms:W3CDTF">2025-10-15T03:07:00Z</dcterms:created>
  <dcterms:modified xsi:type="dcterms:W3CDTF">2025-10-15T03:36:00Z</dcterms:modified>
</cp:coreProperties>
</file>