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B65F0" w14:textId="69F7E724" w:rsidR="00F66170" w:rsidRPr="00F66170" w:rsidRDefault="00F66170" w:rsidP="00F66170">
      <w:pPr>
        <w:pStyle w:val="NoSpacing"/>
        <w:jc w:val="center"/>
        <w:rPr>
          <w:rFonts w:hint="cs"/>
          <w:b/>
          <w:bCs/>
          <w:color w:val="7030A0"/>
          <w:sz w:val="28"/>
          <w:szCs w:val="28"/>
          <w:rtl/>
        </w:rPr>
      </w:pPr>
      <w:r w:rsidRPr="00F66170">
        <w:rPr>
          <w:b/>
          <w:bCs/>
          <w:color w:val="7030A0"/>
          <w:sz w:val="28"/>
          <w:szCs w:val="28"/>
          <w:rtl/>
        </w:rPr>
        <w:t>מסמך</w:t>
      </w:r>
      <w:r w:rsidRPr="00F66170">
        <w:rPr>
          <w:b/>
          <w:bCs/>
          <w:color w:val="7030A0"/>
          <w:sz w:val="28"/>
          <w:szCs w:val="28"/>
        </w:rPr>
        <w:t xml:space="preserve"> STP </w:t>
      </w:r>
      <w:r w:rsidRPr="00F66170">
        <w:rPr>
          <w:b/>
          <w:bCs/>
          <w:color w:val="7030A0"/>
          <w:sz w:val="28"/>
          <w:szCs w:val="28"/>
          <w:rtl/>
        </w:rPr>
        <w:t>(תוכנית בדיקות תוכנה) - אפליקציית מכבי ל</w:t>
      </w:r>
      <w:r w:rsidRPr="00F66170">
        <w:rPr>
          <w:b/>
          <w:bCs/>
          <w:color w:val="7030A0"/>
          <w:sz w:val="28"/>
          <w:szCs w:val="28"/>
        </w:rPr>
        <w:t>iPhone 1</w:t>
      </w:r>
      <w:r w:rsidRPr="00F66170">
        <w:rPr>
          <w:b/>
          <w:bCs/>
          <w:color w:val="7030A0"/>
          <w:sz w:val="28"/>
          <w:szCs w:val="28"/>
        </w:rPr>
        <w:t>2-</w:t>
      </w:r>
    </w:p>
    <w:p w14:paraId="2F639F46" w14:textId="77777777" w:rsidR="00F66170" w:rsidRDefault="00F66170" w:rsidP="00F66170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</w:pPr>
    </w:p>
    <w:p w14:paraId="21A89380" w14:textId="0BB810A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rtl/>
          <w14:ligatures w14:val="none"/>
        </w:rPr>
        <w:t>תוכן עניינים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14:ligatures w14:val="none"/>
        </w:rPr>
        <w:t>:</w:t>
      </w:r>
    </w:p>
    <w:p w14:paraId="5B2F5377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מבוא</w:t>
      </w:r>
    </w:p>
    <w:p w14:paraId="41A1DE63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מטרות הבדיקות</w:t>
      </w:r>
    </w:p>
    <w:p w14:paraId="79DD53DA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היקף הבדיקות</w:t>
      </w:r>
    </w:p>
    <w:p w14:paraId="3AE6D4DF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סביבת הבדיקות</w:t>
      </w:r>
    </w:p>
    <w:p w14:paraId="44814075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תכנון הבדיקות</w:t>
      </w:r>
    </w:p>
    <w:p w14:paraId="2D92B35A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קריטריונים למעבר שלב</w:t>
      </w:r>
    </w:p>
    <w:p w14:paraId="6FF75E48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משאבים ולוחות זמנים</w:t>
      </w:r>
    </w:p>
    <w:p w14:paraId="7FE8E125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סוגי הבדיקות שלא יבוצעו</w:t>
      </w:r>
    </w:p>
    <w:p w14:paraId="24124559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תוצאות הבדיקות וסטטיסטיקה</w:t>
      </w:r>
    </w:p>
    <w:p w14:paraId="6BFB3960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מסקנות והמלצות</w:t>
      </w:r>
    </w:p>
    <w:p w14:paraId="1FD5141C" w14:textId="7F00F5A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712FF1" w14:textId="3D809B9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</w:pPr>
      <w:r w:rsidRPr="00F66170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 xml:space="preserve">1. 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מבוא</w:t>
      </w:r>
    </w:p>
    <w:p w14:paraId="2D490C1D" w14:textId="280F34F1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1.1 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מטרת המסמך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מסמך זה מתאר את תוכנית הבדיקות עבור אפליקציית מכבי על מכשיר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iPhone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מטרת הבדיקות היא לוודא שהאפליקציה עומדת בדרישות הפונקציונליות והאיכות שנקבעו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628D06" w14:textId="19D222E5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1.2 </w:t>
      </w:r>
      <w:r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תכולת המסמך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DC90CDF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מבוא</w:t>
      </w:r>
    </w:p>
    <w:p w14:paraId="54FFC437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מטרות הבדיקות</w:t>
      </w:r>
    </w:p>
    <w:p w14:paraId="73175FE6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היקף הבדיקות</w:t>
      </w:r>
    </w:p>
    <w:p w14:paraId="62C6E64D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סביבת הבדיקות</w:t>
      </w:r>
    </w:p>
    <w:p w14:paraId="037DF99C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תכנון הבדיקות</w:t>
      </w:r>
    </w:p>
    <w:p w14:paraId="12DD7CCA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קריטריונים למעבר שלב</w:t>
      </w:r>
    </w:p>
    <w:p w14:paraId="5608FDD0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משאבים ולוחות זמנים</w:t>
      </w:r>
    </w:p>
    <w:p w14:paraId="31FE09C0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סוגי הבדיקות שלא יבוצעו</w:t>
      </w:r>
    </w:p>
    <w:p w14:paraId="79C8E7E2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תוצאות הבדיקות וסטטיסטיקה</w:t>
      </w:r>
    </w:p>
    <w:p w14:paraId="2B74C0D7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מסקנות והמלצות</w:t>
      </w:r>
    </w:p>
    <w:p w14:paraId="3916B5C6" w14:textId="6A6ED5C5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483337" w14:textId="01B03666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</w:pPr>
      <w:r w:rsidRPr="00F66170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 xml:space="preserve">2. 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מטרות הבדיקות</w:t>
      </w:r>
    </w:p>
    <w:p w14:paraId="67E186FD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מטרת הבדיקות היא לוודא שהאפליקציה עומדת בדרישות שנקבעו ומספקת חוויית משתמש חיובית, כולל זימון תורים, קבלת תוצאות בדיקות רפואיות, ייעוץ רפואי מקוון והתראות על חידושים והודעות מרופא המשפחה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049916" w14:textId="7020A60E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71C087" w14:textId="3F3F07F2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</w:pPr>
      <w:r w:rsidRPr="00F66170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 xml:space="preserve">3. 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היקף הבדיקות</w:t>
      </w:r>
    </w:p>
    <w:p w14:paraId="47F3C539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הבדיקות יכללו את הפיצ'רים הבאים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E1EECD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זימון תורים</w:t>
      </w:r>
    </w:p>
    <w:p w14:paraId="0F93192C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בקשות והודעות מרופאים/</w:t>
      </w:r>
      <w:proofErr w:type="spellStart"/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ות</w:t>
      </w:r>
      <w:proofErr w:type="spellEnd"/>
    </w:p>
    <w:p w14:paraId="193979A4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תוצאות בדיקות רפואיות</w:t>
      </w:r>
    </w:p>
    <w:p w14:paraId="4CFC3516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חידוש מרשמים</w:t>
      </w:r>
    </w:p>
    <w:p w14:paraId="028D62CA" w14:textId="2F8F4A71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13920A" w14:textId="4D7245C3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</w:pPr>
      <w:r w:rsidRPr="00F66170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4.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סביבת הבדיקות</w:t>
      </w:r>
    </w:p>
    <w:p w14:paraId="5AD63504" w14:textId="3153DC3E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מכשיר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iPhone 12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6BCD1CD" w14:textId="79350DA9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גרסת מערכת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iOS 15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</w:p>
    <w:p w14:paraId="74C9A3F3" w14:textId="320F2AFB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סביבות רשת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Wi-Fi, 4G, 5G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6A3927E" w14:textId="0AF0ADDD" w:rsid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AA6B6A6" w14:textId="77777777" w:rsid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2E356323" w14:textId="77777777" w:rsid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2F99E882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37D74B" w14:textId="79F4DA80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</w:pPr>
      <w:r w:rsidRPr="00F66170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lastRenderedPageBreak/>
        <w:t>5.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תכנון הבדיקות</w:t>
      </w:r>
    </w:p>
    <w:p w14:paraId="054B4B44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rtl/>
          <w14:ligatures w14:val="none"/>
        </w:rPr>
        <w:t>סוגי הבדיקות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:</w:t>
      </w:r>
    </w:p>
    <w:p w14:paraId="34931C49" w14:textId="31148954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 Testing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-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פונקציונליות מתמקדות בבדיקת התפקודיות של האפליקציה בהתאם לדרישות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B0F949" w14:textId="33E1DCFA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Testing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-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שליליות בוחנות את תגובת האפליקציה לקלט לא תקין או בלתי צפוי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58140D" w14:textId="55F82BBC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GUI Testing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-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ממשק משתמש מתמקדות בבדיקת המראה והתחושה של האפליקציה, כולל תצוגת רכיבים ותגובה לפעולות משתמש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0608D8" w14:textId="60BD301D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 Testing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שמישות בודקות את קלות השימוש והניווט באפליקציה מנקודת מבט של המשתמש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8E234E" w14:textId="6F1A2A89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 Testing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נגישות בוחנות את ההתאמות שנעשו באפליקציה עבור משתמשים עם מוגבלויות שונות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ED4333" w14:textId="51001DC3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Error-Handling Testing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-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ניהול שגיאות בוחנות כיצד האפליקציה מתמודדת עם מצבים לא תקינים ומציגה הודעות שגיאה מתאימות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37C988" w14:textId="2E272869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Localization Testing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לוקליזציה בוחנות את התאמת האפליקציה לשפות ולתרבויות שונות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3B1D42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rtl/>
          <w14:ligatures w14:val="none"/>
        </w:rPr>
        <w:t>רמות הבדיקות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:</w:t>
      </w:r>
    </w:p>
    <w:p w14:paraId="2FDE1EF4" w14:textId="188DE443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Test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מערכת בודקות את האפליקציה בשלמותה כדי לוודא שהיא פועלת בהתאם לדרישות המקוריות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565665" w14:textId="76890BFE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Smoke Test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מהירות לבדיקת פעולות בסיסיות של האפליקציה לאחר שינויים או עדכונים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3D6623" w14:textId="09D4005F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Sanity Test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שפיות נועדו לבדוק במהירות שכל הפונקציות הבסיסיות של האפליקציה פועלות לאחר שינויים קטנים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8439E3" w14:textId="57C88C61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</w:t>
      </w: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Testing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נסיגה בודקות שכל הפונקציות הקיימות עדיין פועלות לאחר עדכונים או שינויים באפליקציה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AD85E4" w14:textId="43BE4C1D" w:rsidR="00F66170" w:rsidRPr="00F66170" w:rsidRDefault="00F66170" w:rsidP="00F66170">
      <w:pPr>
        <w:pStyle w:val="NoSpacing"/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</w:pPr>
    </w:p>
    <w:p w14:paraId="16F66029" w14:textId="75869A58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</w:pPr>
      <w:r w:rsidRPr="00F66170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6.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קריטריונים למעבר שלב</w:t>
      </w:r>
    </w:p>
    <w:p w14:paraId="04D3C0B1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הבדיקות ייחשבו מוצלחות אם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93F7D4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כל הבדיקות הקריטיות עוברות בהצלחה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975C54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לפחות 90% מהבדיקות הכלליות עוברות בהצלחה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BDD3F7" w14:textId="7777777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כל התקלות הקריטיות תוקנו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796F37" w14:textId="043E104C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AC6B92" w14:textId="3D781C05" w:rsidR="00F66170" w:rsidRDefault="00F66170" w:rsidP="00F66170">
      <w:pPr>
        <w:pStyle w:val="NoSpacing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</w:pPr>
      <w:r w:rsidRPr="00F66170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7.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משאבים ולוחות זמנים</w:t>
      </w:r>
    </w:p>
    <w:tbl>
      <w:tblPr>
        <w:bidiVisual/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1995"/>
        <w:gridCol w:w="1995"/>
      </w:tblGrid>
      <w:tr w:rsidR="00982D27" w:rsidRPr="004E2D47" w14:paraId="6AE9EF14" w14:textId="77777777" w:rsidTr="00B702CA">
        <w:trPr>
          <w:tblHeader/>
        </w:trPr>
        <w:tc>
          <w:tcPr>
            <w:tcW w:w="3450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A850" w14:textId="77777777" w:rsidR="00982D27" w:rsidRPr="004E2D47" w:rsidRDefault="00982D27" w:rsidP="00B70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4E2D47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שלב</w:t>
            </w:r>
          </w:p>
        </w:tc>
        <w:tc>
          <w:tcPr>
            <w:tcW w:w="1995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CE92" w14:textId="77777777" w:rsidR="00982D27" w:rsidRPr="004E2D47" w:rsidRDefault="00982D27" w:rsidP="00B70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2D47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מתאריך</w:t>
            </w:r>
          </w:p>
        </w:tc>
        <w:tc>
          <w:tcPr>
            <w:tcW w:w="1995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71C9" w14:textId="77777777" w:rsidR="00982D27" w:rsidRPr="004E2D47" w:rsidRDefault="00982D27" w:rsidP="00B70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2D47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עד תאריך</w:t>
            </w:r>
          </w:p>
        </w:tc>
      </w:tr>
      <w:tr w:rsidR="00982D27" w14:paraId="58CBAEEA" w14:textId="77777777" w:rsidTr="00B702CA">
        <w:trPr>
          <w:tblHeader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C1E9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כתיבת </w:t>
            </w:r>
            <w:r>
              <w:rPr>
                <w:sz w:val="24"/>
                <w:szCs w:val="24"/>
              </w:rPr>
              <w:t>STP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D3FF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BAFE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06/05/2024</w:t>
            </w:r>
          </w:p>
        </w:tc>
      </w:tr>
      <w:tr w:rsidR="00982D27" w14:paraId="58CB01C1" w14:textId="77777777" w:rsidTr="00B702CA">
        <w:trPr>
          <w:tblHeader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1E9A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תכנון וכתיבת תסריטים (</w:t>
            </w:r>
            <w:r>
              <w:rPr>
                <w:sz w:val="24"/>
                <w:szCs w:val="24"/>
              </w:rPr>
              <w:t>STD</w:t>
            </w:r>
            <w:r>
              <w:rPr>
                <w:sz w:val="24"/>
                <w:szCs w:val="24"/>
                <w:rtl/>
              </w:rPr>
              <w:t>)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BA63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2388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10/05/2024</w:t>
            </w:r>
          </w:p>
        </w:tc>
      </w:tr>
      <w:tr w:rsidR="00982D27" w14:paraId="69886168" w14:textId="77777777" w:rsidTr="00B702CA">
        <w:trPr>
          <w:tblHeader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3D40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ביצוע סבב בדיקות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AEEC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5226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27/05/2024</w:t>
            </w:r>
          </w:p>
        </w:tc>
      </w:tr>
      <w:tr w:rsidR="00982D27" w14:paraId="32DBB257" w14:textId="77777777" w:rsidTr="00B702CA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B84F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כתיבת </w:t>
            </w:r>
            <w:r>
              <w:rPr>
                <w:sz w:val="24"/>
                <w:szCs w:val="24"/>
              </w:rPr>
              <w:t>STR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8D43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FFA8" w14:textId="77777777" w:rsidR="00982D27" w:rsidRDefault="00982D27" w:rsidP="00B70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28/05/2024</w:t>
            </w:r>
          </w:p>
        </w:tc>
      </w:tr>
    </w:tbl>
    <w:p w14:paraId="1F76790D" w14:textId="77777777" w:rsidR="00982D27" w:rsidRPr="00F66170" w:rsidRDefault="00982D27" w:rsidP="00F66170">
      <w:pPr>
        <w:pStyle w:val="NoSpacing"/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</w:pPr>
    </w:p>
    <w:p w14:paraId="2AF97C89" w14:textId="5C546C4F" w:rsidR="00F66170" w:rsidRPr="00F66170" w:rsidRDefault="00F66170" w:rsidP="00F66170">
      <w:pPr>
        <w:pStyle w:val="NoSpacing"/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  <w:t>. 8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  <w:t xml:space="preserve"> </w:t>
      </w:r>
      <w:r w:rsidRPr="00F66170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סוגי הבדיקות שלא יבוצעו</w:t>
      </w:r>
    </w:p>
    <w:p w14:paraId="402B61EC" w14:textId="2426D134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Recovery Testing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-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התאוששות לא בוצעו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585F84" w14:textId="011C48E3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Testing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-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אבטחת מידע לא בוצעו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55416A" w14:textId="12AE1F63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Stress Testing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-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עומס לא בוצעו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BB6004" w14:textId="41158907" w:rsidR="00F66170" w:rsidRPr="00F66170" w:rsidRDefault="00F66170" w:rsidP="00F66170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1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Install/Uninstall Testing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- 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בדיקות התקנה/הסרה לא בוצעו</w:t>
      </w:r>
      <w:r w:rsidRPr="00F66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17E464" w14:textId="48BE40DA" w:rsidR="00982D27" w:rsidRPr="00982D27" w:rsidRDefault="00982D27" w:rsidP="00982D27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</w:pPr>
      <w:r w:rsidRPr="00982D27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lastRenderedPageBreak/>
        <w:t>9.</w:t>
      </w:r>
      <w:r w:rsidRPr="00982D27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 xml:space="preserve"> </w:t>
      </w:r>
      <w:r w:rsidRPr="00982D27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:rtl/>
          <w14:ligatures w14:val="none"/>
        </w:rPr>
        <w:t>סטטיסטיקות בדיקות</w:t>
      </w:r>
    </w:p>
    <w:p w14:paraId="1AA1ADEB" w14:textId="77777777" w:rsidR="00982D27" w:rsidRPr="00EC11B3" w:rsidRDefault="00982D27" w:rsidP="00982D27">
      <w:pPr>
        <w:pStyle w:val="ListParagraph"/>
        <w:numPr>
          <w:ilvl w:val="0"/>
          <w:numId w:val="9"/>
        </w:numPr>
        <w:spacing w:after="0" w:line="240" w:lineRule="auto"/>
      </w:pPr>
      <w:r w:rsidRPr="00EC11B3">
        <w:rPr>
          <w:rtl/>
        </w:rPr>
        <w:t>תקלה קריטית - תקלה שעוצרת תהליך.</w:t>
      </w:r>
    </w:p>
    <w:p w14:paraId="4799BED4" w14:textId="77777777" w:rsidR="00982D27" w:rsidRPr="00EC11B3" w:rsidRDefault="00982D27" w:rsidP="00982D27">
      <w:pPr>
        <w:pStyle w:val="ListParagraph"/>
        <w:numPr>
          <w:ilvl w:val="0"/>
          <w:numId w:val="9"/>
        </w:numPr>
        <w:spacing w:after="0" w:line="240" w:lineRule="auto"/>
      </w:pPr>
      <w:r w:rsidRPr="00EC11B3">
        <w:rPr>
          <w:rtl/>
        </w:rPr>
        <w:t>תקלה גבוהה - תקלה שאיננה גורמת ל"תעופה" אבל לא מאפשרת המשך פעילות תקין</w:t>
      </w:r>
    </w:p>
    <w:p w14:paraId="703A962B" w14:textId="77777777" w:rsidR="00982D27" w:rsidRPr="00EC11B3" w:rsidRDefault="00982D27" w:rsidP="00982D27">
      <w:pPr>
        <w:pStyle w:val="ListParagraph"/>
        <w:numPr>
          <w:ilvl w:val="0"/>
          <w:numId w:val="9"/>
        </w:numPr>
        <w:spacing w:after="0" w:line="240" w:lineRule="auto"/>
      </w:pPr>
      <w:r w:rsidRPr="00EC11B3">
        <w:rPr>
          <w:rtl/>
        </w:rPr>
        <w:t>תקלה בינונית - תקלה שאינה חמורה אך מפריעה למשתמש.</w:t>
      </w:r>
    </w:p>
    <w:p w14:paraId="129FD095" w14:textId="77777777" w:rsidR="00982D27" w:rsidRPr="00EC11B3" w:rsidRDefault="00982D27" w:rsidP="00982D27">
      <w:pPr>
        <w:pStyle w:val="ListParagraph"/>
        <w:numPr>
          <w:ilvl w:val="0"/>
          <w:numId w:val="9"/>
        </w:numPr>
        <w:spacing w:after="0" w:line="240" w:lineRule="auto"/>
      </w:pPr>
      <w:r w:rsidRPr="00EC11B3">
        <w:rPr>
          <w:rtl/>
        </w:rPr>
        <w:t xml:space="preserve">חומרה נמוכה - תקלה של </w:t>
      </w:r>
      <w:r w:rsidRPr="00EC11B3">
        <w:t>GUI</w:t>
      </w:r>
      <w:r w:rsidRPr="00EC11B3">
        <w:rPr>
          <w:rtl/>
        </w:rPr>
        <w:t>, שפה, הודעה וכד'.</w:t>
      </w:r>
    </w:p>
    <w:p w14:paraId="18119968" w14:textId="77777777" w:rsidR="00982D27" w:rsidRPr="00EC11B3" w:rsidRDefault="00982D27" w:rsidP="00982D27">
      <w:pPr>
        <w:rPr>
          <w:b/>
          <w:bCs/>
          <w:color w:val="7030A0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3421"/>
        <w:gridCol w:w="4876"/>
      </w:tblGrid>
      <w:tr w:rsidR="00982D27" w:rsidRPr="008773E3" w14:paraId="42A781F8" w14:textId="77777777" w:rsidTr="00B702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7636E3E0" w14:textId="77777777" w:rsidR="00982D27" w:rsidRPr="00D72D62" w:rsidRDefault="00982D27" w:rsidP="00B702C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חומרה</w:t>
            </w: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32D0F1F3" w14:textId="77777777" w:rsidR="00982D27" w:rsidRPr="00D72D62" w:rsidRDefault="00982D27" w:rsidP="00B702C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כמות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14DECE92" w14:textId="77777777" w:rsidR="00982D27" w:rsidRPr="00D72D62" w:rsidRDefault="00982D27" w:rsidP="00B702C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אחוז מסך הבדיקות</w:t>
            </w:r>
          </w:p>
        </w:tc>
      </w:tr>
      <w:tr w:rsidR="00982D27" w:rsidRPr="008773E3" w14:paraId="7404B2F5" w14:textId="77777777" w:rsidTr="00B702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31D326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גבוה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7E1A4B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C37FA4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2.5%</w:t>
            </w:r>
          </w:p>
        </w:tc>
      </w:tr>
      <w:tr w:rsidR="00982D27" w:rsidRPr="008773E3" w14:paraId="56F661EC" w14:textId="77777777" w:rsidTr="00B702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524EEC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בינוני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AA9F8F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7B7F31D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12.5%</w:t>
            </w:r>
          </w:p>
        </w:tc>
      </w:tr>
      <w:tr w:rsidR="00982D27" w:rsidRPr="008773E3" w14:paraId="0BBBB395" w14:textId="77777777" w:rsidTr="00B702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177207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נמוך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7E4179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9A28B03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Pr="00D72D62">
              <w:rPr>
                <w:b/>
                <w:bCs/>
                <w:sz w:val="32"/>
                <w:szCs w:val="32"/>
              </w:rPr>
              <w:t>%</w:t>
            </w:r>
          </w:p>
        </w:tc>
      </w:tr>
      <w:tr w:rsidR="00982D27" w:rsidRPr="008773E3" w14:paraId="1E412328" w14:textId="77777777" w:rsidTr="00B702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E5052A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ויזואלי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03F246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725559" w14:textId="77777777" w:rsidR="00982D27" w:rsidRPr="00D72D62" w:rsidRDefault="00982D27" w:rsidP="00B702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2.5%</w:t>
            </w:r>
          </w:p>
        </w:tc>
      </w:tr>
    </w:tbl>
    <w:p w14:paraId="43EE779E" w14:textId="77777777" w:rsidR="00982D27" w:rsidRDefault="00982D27" w:rsidP="00982D27">
      <w:pPr>
        <w:rPr>
          <w:rtl/>
        </w:rPr>
      </w:pPr>
    </w:p>
    <w:p w14:paraId="2E6FCA2E" w14:textId="77777777" w:rsidR="00982D27" w:rsidRPr="008773E3" w:rsidRDefault="00982D27" w:rsidP="00982D27">
      <w:pPr>
        <w:rPr>
          <w:rtl/>
        </w:rPr>
      </w:pPr>
      <w:r>
        <w:rPr>
          <w:rFonts w:hint="cs"/>
          <w:rtl/>
        </w:rPr>
        <w:t>*</w:t>
      </w:r>
      <w:r w:rsidRPr="008773E3">
        <w:rPr>
          <w:rtl/>
        </w:rPr>
        <w:t>סה"כ בדיקות</w:t>
      </w:r>
      <w:r>
        <w:rPr>
          <w:rFonts w:hint="cs"/>
          <w:rtl/>
        </w:rPr>
        <w:t xml:space="preserve">40  </w:t>
      </w:r>
      <w:r>
        <w:t xml:space="preserve"> </w:t>
      </w:r>
    </w:p>
    <w:p w14:paraId="5DFD83A8" w14:textId="77777777" w:rsidR="0019200D" w:rsidRDefault="0019200D" w:rsidP="00F66170">
      <w:pPr>
        <w:pStyle w:val="NoSpacing"/>
        <w:rPr>
          <w:rFonts w:hint="cs"/>
        </w:rPr>
      </w:pPr>
    </w:p>
    <w:sectPr w:rsidR="0019200D" w:rsidSect="001E77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6EE9"/>
    <w:multiLevelType w:val="multilevel"/>
    <w:tmpl w:val="603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5F9F"/>
    <w:multiLevelType w:val="multilevel"/>
    <w:tmpl w:val="3300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A5485"/>
    <w:multiLevelType w:val="multilevel"/>
    <w:tmpl w:val="8E7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65BA6"/>
    <w:multiLevelType w:val="multilevel"/>
    <w:tmpl w:val="4920B3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4E6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1D266DBA"/>
    <w:multiLevelType w:val="multilevel"/>
    <w:tmpl w:val="A0E8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E35BD"/>
    <w:multiLevelType w:val="multilevel"/>
    <w:tmpl w:val="C1DA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F3E21"/>
    <w:multiLevelType w:val="multilevel"/>
    <w:tmpl w:val="916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65A92"/>
    <w:multiLevelType w:val="multilevel"/>
    <w:tmpl w:val="983A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D1C54"/>
    <w:multiLevelType w:val="multilevel"/>
    <w:tmpl w:val="E392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43641">
    <w:abstractNumId w:val="1"/>
  </w:num>
  <w:num w:numId="2" w16cid:durableId="595791645">
    <w:abstractNumId w:val="2"/>
  </w:num>
  <w:num w:numId="3" w16cid:durableId="638269477">
    <w:abstractNumId w:val="8"/>
  </w:num>
  <w:num w:numId="4" w16cid:durableId="910119276">
    <w:abstractNumId w:val="6"/>
  </w:num>
  <w:num w:numId="5" w16cid:durableId="715393651">
    <w:abstractNumId w:val="7"/>
  </w:num>
  <w:num w:numId="6" w16cid:durableId="245307513">
    <w:abstractNumId w:val="0"/>
  </w:num>
  <w:num w:numId="7" w16cid:durableId="1195776018">
    <w:abstractNumId w:val="4"/>
  </w:num>
  <w:num w:numId="8" w16cid:durableId="277181234">
    <w:abstractNumId w:val="5"/>
  </w:num>
  <w:num w:numId="9" w16cid:durableId="463429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70"/>
    <w:rsid w:val="00027860"/>
    <w:rsid w:val="0019200D"/>
    <w:rsid w:val="001960E8"/>
    <w:rsid w:val="001E77F0"/>
    <w:rsid w:val="00982D27"/>
    <w:rsid w:val="00F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FD8C"/>
  <w15:chartTrackingRefBased/>
  <w15:docId w15:val="{D005809A-D84C-433B-972F-4C823E22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2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6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6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1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617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6170"/>
    <w:rPr>
      <w:b/>
      <w:bCs/>
    </w:rPr>
  </w:style>
  <w:style w:type="paragraph" w:styleId="NoSpacing">
    <w:name w:val="No Spacing"/>
    <w:uiPriority w:val="1"/>
    <w:qFormat/>
    <w:rsid w:val="00F66170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512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Halali (Polybid)</dc:creator>
  <cp:keywords/>
  <dc:description/>
  <cp:lastModifiedBy>Daniel Halali (Polybid)</cp:lastModifiedBy>
  <cp:revision>1</cp:revision>
  <dcterms:created xsi:type="dcterms:W3CDTF">2024-06-28T07:01:00Z</dcterms:created>
  <dcterms:modified xsi:type="dcterms:W3CDTF">2024-06-28T07:16:00Z</dcterms:modified>
</cp:coreProperties>
</file>