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E2B" w:rsidRDefault="00CF5E2B" w:rsidP="00CF5E2B">
      <w:pPr>
        <w:spacing w:after="0"/>
        <w:rPr>
          <w:b/>
          <w:bCs/>
          <w:sz w:val="28"/>
          <w:szCs w:val="28"/>
        </w:rPr>
      </w:pPr>
      <w:r>
        <w:rPr>
          <w:b/>
          <w:bCs/>
          <w:sz w:val="28"/>
          <w:szCs w:val="28"/>
        </w:rPr>
        <w:t>Harry T. Zarate                                                                                    September 20, 2023</w:t>
      </w:r>
    </w:p>
    <w:p w:rsidR="00CF5E2B" w:rsidRPr="00CF5E2B" w:rsidRDefault="00CF5E2B" w:rsidP="00CF5E2B">
      <w:pPr>
        <w:spacing w:after="0"/>
        <w:rPr>
          <w:b/>
          <w:bCs/>
          <w:sz w:val="28"/>
          <w:szCs w:val="28"/>
        </w:rPr>
      </w:pPr>
      <w:r>
        <w:rPr>
          <w:b/>
          <w:bCs/>
          <w:sz w:val="28"/>
          <w:szCs w:val="28"/>
        </w:rPr>
        <w:t>IT1R15</w:t>
      </w:r>
    </w:p>
    <w:p w:rsidR="00CF5E2B" w:rsidRDefault="00CF5E2B" w:rsidP="00CF5E2B">
      <w:pPr>
        <w:pStyle w:val="ListParagraph"/>
        <w:ind w:left="1080"/>
        <w:jc w:val="both"/>
        <w:rPr>
          <w:b/>
          <w:bCs/>
          <w:sz w:val="28"/>
          <w:szCs w:val="28"/>
        </w:rPr>
      </w:pPr>
    </w:p>
    <w:p w:rsidR="00CF5E2B" w:rsidRPr="00CF5E2B" w:rsidRDefault="00CF5E2B" w:rsidP="00CF5E2B">
      <w:pPr>
        <w:pStyle w:val="ListParagraph"/>
        <w:ind w:left="1080"/>
        <w:jc w:val="both"/>
        <w:rPr>
          <w:b/>
          <w:bCs/>
          <w:sz w:val="28"/>
          <w:szCs w:val="28"/>
        </w:rPr>
      </w:pPr>
    </w:p>
    <w:p w:rsidR="00130448" w:rsidRPr="00CF5E2B" w:rsidRDefault="00130448" w:rsidP="00CF5E2B">
      <w:pPr>
        <w:pStyle w:val="ListParagraph"/>
        <w:numPr>
          <w:ilvl w:val="0"/>
          <w:numId w:val="4"/>
        </w:numPr>
        <w:jc w:val="both"/>
        <w:rPr>
          <w:b/>
          <w:bCs/>
          <w:sz w:val="28"/>
          <w:szCs w:val="28"/>
        </w:rPr>
      </w:pPr>
      <w:r w:rsidRPr="00CF5E2B">
        <w:rPr>
          <w:rFonts w:ascii="Roboto" w:hAnsi="Roboto"/>
          <w:b/>
          <w:bCs/>
          <w:color w:val="3C4043"/>
          <w:spacing w:val="3"/>
          <w:sz w:val="28"/>
          <w:szCs w:val="28"/>
        </w:rPr>
        <w:t>What is the difference between External and Internal Criticism?</w:t>
      </w:r>
    </w:p>
    <w:p w:rsidR="004E13C0" w:rsidRDefault="005D3842" w:rsidP="00CF5E2B">
      <w:pPr>
        <w:jc w:val="both"/>
        <w:rPr>
          <w:sz w:val="30"/>
          <w:szCs w:val="30"/>
          <w:lang w:val="en-US"/>
        </w:rPr>
      </w:pPr>
      <w:r w:rsidRPr="009107D8">
        <w:rPr>
          <w:sz w:val="30"/>
          <w:szCs w:val="30"/>
          <w:lang w:val="en-US"/>
        </w:rPr>
        <w:t>The difference between External Criticism and Internal Criticism are the two methods that is accurate in making text, but the external criticism is original documents that made by someone wants to play around, external criticism is to check if the documents is better to begin to the next work.</w:t>
      </w:r>
      <w:r w:rsidR="00130448" w:rsidRPr="009107D8">
        <w:rPr>
          <w:sz w:val="30"/>
          <w:szCs w:val="30"/>
          <w:lang w:val="en-US"/>
        </w:rPr>
        <w:t xml:space="preserve"> While the Internal Criticism is to check if the documents</w:t>
      </w:r>
      <w:r w:rsidR="009107D8">
        <w:rPr>
          <w:sz w:val="30"/>
          <w:szCs w:val="30"/>
          <w:lang w:val="en-US"/>
        </w:rPr>
        <w:t xml:space="preserve"> </w:t>
      </w:r>
      <w:r w:rsidR="00130448" w:rsidRPr="009107D8">
        <w:rPr>
          <w:sz w:val="30"/>
          <w:szCs w:val="30"/>
          <w:lang w:val="en-US"/>
        </w:rPr>
        <w:t xml:space="preserve">dependable or detailed and in this criticism is a </w:t>
      </w:r>
      <w:proofErr w:type="gramStart"/>
      <w:r w:rsidR="00130448" w:rsidRPr="009107D8">
        <w:rPr>
          <w:sz w:val="30"/>
          <w:szCs w:val="30"/>
          <w:lang w:val="en-US"/>
        </w:rPr>
        <w:t>secondhand documents</w:t>
      </w:r>
      <w:proofErr w:type="gramEnd"/>
      <w:r w:rsidR="00130448" w:rsidRPr="009107D8">
        <w:rPr>
          <w:sz w:val="30"/>
          <w:szCs w:val="30"/>
          <w:lang w:val="en-US"/>
        </w:rPr>
        <w:t xml:space="preserve"> because it is going to check the documents if is really accurate to the topic. This part is to check if the documents is ready to publish to community.</w:t>
      </w:r>
    </w:p>
    <w:p w:rsidR="00CF5E2B" w:rsidRPr="00CF5E2B" w:rsidRDefault="009107D8" w:rsidP="00CF5E2B">
      <w:pPr>
        <w:pStyle w:val="ListParagraph"/>
        <w:numPr>
          <w:ilvl w:val="0"/>
          <w:numId w:val="2"/>
        </w:numPr>
        <w:jc w:val="both"/>
        <w:rPr>
          <w:b/>
          <w:bCs/>
          <w:sz w:val="28"/>
          <w:szCs w:val="28"/>
          <w:lang w:val="en-US"/>
        </w:rPr>
      </w:pPr>
      <w:r w:rsidRPr="009107D8">
        <w:rPr>
          <w:rFonts w:ascii="Roboto" w:hAnsi="Roboto"/>
          <w:b/>
          <w:bCs/>
          <w:color w:val="3C4043"/>
          <w:spacing w:val="3"/>
          <w:sz w:val="28"/>
          <w:szCs w:val="28"/>
        </w:rPr>
        <w:t>How does criticism affect history?</w:t>
      </w:r>
    </w:p>
    <w:p w:rsidR="009107D8" w:rsidRDefault="009107D8" w:rsidP="00CF5E2B">
      <w:pPr>
        <w:jc w:val="both"/>
        <w:rPr>
          <w:rFonts w:ascii="Roboto" w:hAnsi="Roboto"/>
          <w:color w:val="3C4043"/>
          <w:spacing w:val="3"/>
          <w:sz w:val="28"/>
          <w:szCs w:val="28"/>
        </w:rPr>
      </w:pPr>
      <w:r w:rsidRPr="00CF5E2B">
        <w:rPr>
          <w:rFonts w:ascii="Roboto" w:hAnsi="Roboto"/>
          <w:color w:val="3C4043"/>
          <w:spacing w:val="3"/>
          <w:sz w:val="28"/>
          <w:szCs w:val="28"/>
        </w:rPr>
        <w:t xml:space="preserve">Criticism </w:t>
      </w:r>
      <w:proofErr w:type="gramStart"/>
      <w:r w:rsidRPr="00CF5E2B">
        <w:rPr>
          <w:rFonts w:ascii="Roboto" w:hAnsi="Roboto"/>
          <w:color w:val="3C4043"/>
          <w:spacing w:val="3"/>
          <w:sz w:val="28"/>
          <w:szCs w:val="28"/>
        </w:rPr>
        <w:t>affect</w:t>
      </w:r>
      <w:proofErr w:type="gramEnd"/>
      <w:r w:rsidRPr="00CF5E2B">
        <w:rPr>
          <w:rFonts w:ascii="Roboto" w:hAnsi="Roboto"/>
          <w:color w:val="3C4043"/>
          <w:spacing w:val="3"/>
          <w:sz w:val="28"/>
          <w:szCs w:val="28"/>
        </w:rPr>
        <w:t xml:space="preserve"> the history in a way, criticism can correct the bias and </w:t>
      </w:r>
      <w:proofErr w:type="spellStart"/>
      <w:r w:rsidRPr="00CF5E2B">
        <w:rPr>
          <w:rFonts w:ascii="Roboto" w:hAnsi="Roboto"/>
          <w:color w:val="3C4043"/>
          <w:spacing w:val="3"/>
          <w:sz w:val="28"/>
          <w:szCs w:val="28"/>
        </w:rPr>
        <w:t>unaccurate</w:t>
      </w:r>
      <w:proofErr w:type="spellEnd"/>
      <w:r w:rsidRPr="00CF5E2B">
        <w:rPr>
          <w:rFonts w:ascii="Roboto" w:hAnsi="Roboto"/>
          <w:color w:val="3C4043"/>
          <w:spacing w:val="3"/>
          <w:sz w:val="28"/>
          <w:szCs w:val="28"/>
        </w:rPr>
        <w:t xml:space="preserve"> happening in the past event</w:t>
      </w:r>
      <w:r w:rsidR="00CF5E2B" w:rsidRPr="00CF5E2B">
        <w:rPr>
          <w:rFonts w:ascii="Roboto" w:hAnsi="Roboto"/>
          <w:color w:val="3C4043"/>
          <w:spacing w:val="3"/>
          <w:sz w:val="28"/>
          <w:szCs w:val="28"/>
        </w:rPr>
        <w:t>. C</w:t>
      </w:r>
      <w:r w:rsidRPr="00CF5E2B">
        <w:rPr>
          <w:rFonts w:ascii="Roboto" w:hAnsi="Roboto"/>
          <w:color w:val="3C4043"/>
          <w:spacing w:val="3"/>
          <w:sz w:val="28"/>
          <w:szCs w:val="28"/>
        </w:rPr>
        <w:t>riticism can lead</w:t>
      </w:r>
      <w:r w:rsidR="00CF5E2B" w:rsidRPr="00CF5E2B">
        <w:rPr>
          <w:rFonts w:ascii="Roboto" w:hAnsi="Roboto"/>
          <w:color w:val="3C4043"/>
          <w:spacing w:val="3"/>
          <w:sz w:val="28"/>
          <w:szCs w:val="28"/>
        </w:rPr>
        <w:t xml:space="preserve"> a paraphrasing the </w:t>
      </w:r>
      <w:proofErr w:type="spellStart"/>
      <w:r w:rsidR="00CF5E2B" w:rsidRPr="00CF5E2B">
        <w:rPr>
          <w:rFonts w:ascii="Roboto" w:hAnsi="Roboto"/>
          <w:color w:val="3C4043"/>
          <w:spacing w:val="3"/>
          <w:sz w:val="28"/>
          <w:szCs w:val="28"/>
        </w:rPr>
        <w:t>unaccurate</w:t>
      </w:r>
      <w:proofErr w:type="spellEnd"/>
      <w:r w:rsidR="00CF5E2B" w:rsidRPr="00CF5E2B">
        <w:rPr>
          <w:rFonts w:ascii="Roboto" w:hAnsi="Roboto"/>
          <w:color w:val="3C4043"/>
          <w:spacing w:val="3"/>
          <w:sz w:val="28"/>
          <w:szCs w:val="28"/>
        </w:rPr>
        <w:t xml:space="preserve"> past event in the history.</w:t>
      </w:r>
    </w:p>
    <w:p w:rsidR="00CF5E2B" w:rsidRPr="00CF5E2B" w:rsidRDefault="00CF5E2B" w:rsidP="00CF5E2B">
      <w:pPr>
        <w:pStyle w:val="ListParagraph"/>
        <w:numPr>
          <w:ilvl w:val="0"/>
          <w:numId w:val="2"/>
        </w:numPr>
        <w:jc w:val="both"/>
        <w:rPr>
          <w:b/>
          <w:bCs/>
          <w:sz w:val="28"/>
          <w:szCs w:val="28"/>
          <w:lang w:val="en-US"/>
        </w:rPr>
      </w:pPr>
      <w:r w:rsidRPr="00CF5E2B">
        <w:rPr>
          <w:rFonts w:ascii="Roboto" w:hAnsi="Roboto"/>
          <w:b/>
          <w:bCs/>
          <w:color w:val="3C4043"/>
          <w:spacing w:val="3"/>
          <w:sz w:val="28"/>
          <w:szCs w:val="28"/>
        </w:rPr>
        <w:t>Give examples of repositories that can be found in our country.</w:t>
      </w:r>
    </w:p>
    <w:p w:rsidR="00CF5E2B" w:rsidRDefault="00CF5E2B" w:rsidP="00CF5E2B">
      <w:pPr>
        <w:pStyle w:val="ListParagraph"/>
        <w:numPr>
          <w:ilvl w:val="0"/>
          <w:numId w:val="3"/>
        </w:numPr>
        <w:jc w:val="both"/>
        <w:rPr>
          <w:b/>
          <w:bCs/>
          <w:sz w:val="28"/>
          <w:szCs w:val="28"/>
          <w:lang w:val="en-US"/>
        </w:rPr>
      </w:pPr>
      <w:r>
        <w:rPr>
          <w:b/>
          <w:bCs/>
          <w:sz w:val="28"/>
          <w:szCs w:val="28"/>
          <w:lang w:val="en-US"/>
        </w:rPr>
        <w:t>Museums</w:t>
      </w:r>
    </w:p>
    <w:p w:rsidR="00CF5E2B" w:rsidRDefault="00CF5E2B" w:rsidP="00CF5E2B">
      <w:pPr>
        <w:pStyle w:val="ListParagraph"/>
        <w:numPr>
          <w:ilvl w:val="0"/>
          <w:numId w:val="3"/>
        </w:numPr>
        <w:jc w:val="both"/>
        <w:rPr>
          <w:b/>
          <w:bCs/>
          <w:sz w:val="28"/>
          <w:szCs w:val="28"/>
          <w:lang w:val="en-US"/>
        </w:rPr>
      </w:pPr>
      <w:r>
        <w:rPr>
          <w:b/>
          <w:bCs/>
          <w:sz w:val="28"/>
          <w:szCs w:val="28"/>
          <w:lang w:val="en-US"/>
        </w:rPr>
        <w:t>Cultural Center</w:t>
      </w:r>
    </w:p>
    <w:p w:rsidR="00CF5E2B" w:rsidRDefault="00CF5E2B" w:rsidP="00CF5E2B">
      <w:pPr>
        <w:pStyle w:val="ListParagraph"/>
        <w:numPr>
          <w:ilvl w:val="0"/>
          <w:numId w:val="3"/>
        </w:numPr>
        <w:jc w:val="both"/>
        <w:rPr>
          <w:b/>
          <w:bCs/>
          <w:sz w:val="28"/>
          <w:szCs w:val="28"/>
          <w:lang w:val="en-US"/>
        </w:rPr>
      </w:pPr>
      <w:r>
        <w:rPr>
          <w:b/>
          <w:bCs/>
          <w:sz w:val="28"/>
          <w:szCs w:val="28"/>
          <w:lang w:val="en-US"/>
        </w:rPr>
        <w:t>National Archives</w:t>
      </w:r>
    </w:p>
    <w:p w:rsidR="00CF5E2B" w:rsidRDefault="00CF5E2B" w:rsidP="00CF5E2B">
      <w:pPr>
        <w:pStyle w:val="ListParagraph"/>
        <w:numPr>
          <w:ilvl w:val="0"/>
          <w:numId w:val="3"/>
        </w:numPr>
        <w:jc w:val="both"/>
        <w:rPr>
          <w:b/>
          <w:bCs/>
          <w:sz w:val="28"/>
          <w:szCs w:val="28"/>
          <w:lang w:val="en-US"/>
        </w:rPr>
      </w:pPr>
      <w:r>
        <w:rPr>
          <w:b/>
          <w:bCs/>
          <w:sz w:val="28"/>
          <w:szCs w:val="28"/>
          <w:lang w:val="en-US"/>
        </w:rPr>
        <w:t>National Libraries</w:t>
      </w:r>
    </w:p>
    <w:p w:rsidR="00CF5E2B" w:rsidRPr="00CF5E2B" w:rsidRDefault="00CF5E2B" w:rsidP="00CF5E2B">
      <w:pPr>
        <w:pStyle w:val="ListParagraph"/>
        <w:numPr>
          <w:ilvl w:val="0"/>
          <w:numId w:val="3"/>
        </w:numPr>
        <w:jc w:val="both"/>
        <w:rPr>
          <w:b/>
          <w:bCs/>
          <w:sz w:val="28"/>
          <w:szCs w:val="28"/>
          <w:lang w:val="en-US"/>
        </w:rPr>
      </w:pPr>
      <w:r>
        <w:rPr>
          <w:b/>
          <w:bCs/>
          <w:sz w:val="28"/>
          <w:szCs w:val="28"/>
          <w:lang w:val="en-US"/>
        </w:rPr>
        <w:t>Government Archives</w:t>
      </w:r>
    </w:p>
    <w:sectPr w:rsidR="00CF5E2B" w:rsidRPr="00CF5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9D8"/>
    <w:multiLevelType w:val="hybridMultilevel"/>
    <w:tmpl w:val="6134813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892A0C"/>
    <w:multiLevelType w:val="hybridMultilevel"/>
    <w:tmpl w:val="96D61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65330B"/>
    <w:multiLevelType w:val="hybridMultilevel"/>
    <w:tmpl w:val="FC6ECBEA"/>
    <w:lvl w:ilvl="0" w:tplc="866A192C">
      <w:start w:val="1"/>
      <w:numFmt w:val="decimal"/>
      <w:lvlText w:val="%1."/>
      <w:lvlJc w:val="left"/>
      <w:pPr>
        <w:ind w:left="720" w:hanging="360"/>
      </w:pPr>
      <w:rPr>
        <w:rFonts w:ascii="Roboto" w:hAnsi="Roboto" w:hint="default"/>
        <w:color w:val="3C4043"/>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4233499"/>
    <w:multiLevelType w:val="hybridMultilevel"/>
    <w:tmpl w:val="1F7404A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1189946009">
    <w:abstractNumId w:val="1"/>
  </w:num>
  <w:num w:numId="2" w16cid:durableId="622613195">
    <w:abstractNumId w:val="0"/>
  </w:num>
  <w:num w:numId="3" w16cid:durableId="1848664979">
    <w:abstractNumId w:val="3"/>
  </w:num>
  <w:num w:numId="4" w16cid:durableId="816992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42"/>
    <w:rsid w:val="00130448"/>
    <w:rsid w:val="004E13C0"/>
    <w:rsid w:val="005D3842"/>
    <w:rsid w:val="00873313"/>
    <w:rsid w:val="009107D8"/>
    <w:rsid w:val="00CF5E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D765"/>
  <w15:chartTrackingRefBased/>
  <w15:docId w15:val="{A2FCBD40-86E2-4E40-94C6-4FF1B211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1</cp:revision>
  <dcterms:created xsi:type="dcterms:W3CDTF">2023-09-20T06:13:00Z</dcterms:created>
  <dcterms:modified xsi:type="dcterms:W3CDTF">2023-09-20T06:52:00Z</dcterms:modified>
</cp:coreProperties>
</file>