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0182" w14:textId="0A9C2FDB" w:rsidR="002C2058" w:rsidRDefault="002C2058" w:rsidP="00570472">
      <w:pPr>
        <w:ind w:left="456" w:hanging="360"/>
        <w:jc w:val="both"/>
        <w:rPr>
          <w:sz w:val="28"/>
          <w:szCs w:val="28"/>
        </w:rPr>
      </w:pPr>
      <w:r>
        <w:rPr>
          <w:sz w:val="28"/>
          <w:szCs w:val="28"/>
        </w:rPr>
        <w:t>Harry T. Zarate                                                                                    September 29, 2023</w:t>
      </w:r>
    </w:p>
    <w:p w14:paraId="6F90C118" w14:textId="62228560" w:rsidR="002C2058" w:rsidRPr="002C2058" w:rsidRDefault="002C2058" w:rsidP="00570472">
      <w:pPr>
        <w:ind w:left="456" w:hanging="360"/>
        <w:jc w:val="both"/>
        <w:rPr>
          <w:sz w:val="28"/>
          <w:szCs w:val="28"/>
        </w:rPr>
      </w:pPr>
      <w:r>
        <w:rPr>
          <w:sz w:val="28"/>
          <w:szCs w:val="28"/>
        </w:rPr>
        <w:t>IT1R15</w:t>
      </w:r>
    </w:p>
    <w:p w14:paraId="184B72FC" w14:textId="37BB889A" w:rsidR="004E13C0" w:rsidRPr="00570472" w:rsidRDefault="001A5F6C" w:rsidP="0057047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  <w:lang w:val="en-US"/>
        </w:rPr>
      </w:pPr>
      <w:r w:rsidRPr="00EA2957">
        <w:rPr>
          <w:sz w:val="28"/>
          <w:szCs w:val="28"/>
          <w:lang w:val="en-US"/>
        </w:rPr>
        <w:t>In the topic Multinational Corporation</w:t>
      </w:r>
      <w:r w:rsidR="003B3C3D">
        <w:rPr>
          <w:sz w:val="28"/>
          <w:szCs w:val="28"/>
          <w:lang w:val="en-US"/>
        </w:rPr>
        <w:t xml:space="preserve"> </w:t>
      </w:r>
      <w:r w:rsidRPr="00EA2957">
        <w:rPr>
          <w:sz w:val="28"/>
          <w:szCs w:val="28"/>
          <w:lang w:val="en-US"/>
        </w:rPr>
        <w:t xml:space="preserve">(MNC’s) and Transnational Corporation (TNC’s) are both important to our </w:t>
      </w:r>
      <w:r w:rsidRPr="00EA2957">
        <w:rPr>
          <w:sz w:val="28"/>
          <w:szCs w:val="28"/>
          <w:u w:val="single"/>
          <w:lang w:val="en-US"/>
        </w:rPr>
        <w:t>economic growth</w:t>
      </w:r>
      <w:r w:rsidR="00EA2957" w:rsidRPr="00EA2957">
        <w:rPr>
          <w:sz w:val="28"/>
          <w:szCs w:val="28"/>
          <w:u w:val="single"/>
          <w:lang w:val="en-US"/>
        </w:rPr>
        <w:t xml:space="preserve">, </w:t>
      </w:r>
      <w:r w:rsidRPr="00570472">
        <w:rPr>
          <w:sz w:val="28"/>
          <w:szCs w:val="28"/>
          <w:u w:val="single"/>
          <w:lang w:val="en-US"/>
        </w:rPr>
        <w:t>Technology transport</w:t>
      </w:r>
      <w:r w:rsidR="00EA2957" w:rsidRPr="00EA2957">
        <w:rPr>
          <w:sz w:val="28"/>
          <w:szCs w:val="28"/>
          <w:lang w:val="en-US"/>
        </w:rPr>
        <w:t xml:space="preserve">, and </w:t>
      </w:r>
      <w:r w:rsidR="00EA2957" w:rsidRPr="00570472">
        <w:rPr>
          <w:sz w:val="28"/>
          <w:szCs w:val="28"/>
          <w:u w:val="single"/>
          <w:lang w:val="en-US"/>
        </w:rPr>
        <w:t>investment</w:t>
      </w:r>
      <w:r w:rsidR="00EA2957" w:rsidRPr="00EA2957">
        <w:rPr>
          <w:sz w:val="28"/>
          <w:szCs w:val="28"/>
          <w:lang w:val="en-US"/>
        </w:rPr>
        <w:t xml:space="preserve">. </w:t>
      </w:r>
      <w:r w:rsidR="00EA2957" w:rsidRPr="00570472">
        <w:rPr>
          <w:sz w:val="28"/>
          <w:szCs w:val="28"/>
          <w:u w:val="single"/>
          <w:lang w:val="en-US"/>
        </w:rPr>
        <w:t>The Multinational Corporation</w:t>
      </w:r>
      <w:r w:rsidR="003B3C3D" w:rsidRPr="00570472">
        <w:rPr>
          <w:sz w:val="28"/>
          <w:szCs w:val="28"/>
          <w:u w:val="single"/>
          <w:lang w:val="en-US"/>
        </w:rPr>
        <w:t xml:space="preserve"> </w:t>
      </w:r>
      <w:r w:rsidR="00EA2957" w:rsidRPr="00570472">
        <w:rPr>
          <w:sz w:val="28"/>
          <w:szCs w:val="28"/>
          <w:u w:val="single"/>
          <w:lang w:val="en-US"/>
        </w:rPr>
        <w:t xml:space="preserve">(MNC’s) </w:t>
      </w:r>
      <w:r w:rsidR="00EA2957" w:rsidRPr="00EA2957">
        <w:rPr>
          <w:rFonts w:ascii="Roboto" w:hAnsi="Roboto"/>
          <w:color w:val="000000" w:themeColor="text1"/>
          <w:sz w:val="28"/>
          <w:szCs w:val="28"/>
          <w:shd w:val="clear" w:color="auto" w:fill="FAFBFC"/>
        </w:rPr>
        <w:t>have increased in importance in the international economy</w:t>
      </w:r>
      <w:r w:rsidR="003B3C3D">
        <w:rPr>
          <w:rFonts w:ascii="Roboto" w:hAnsi="Roboto"/>
          <w:color w:val="000000" w:themeColor="text1"/>
          <w:sz w:val="28"/>
          <w:szCs w:val="28"/>
          <w:shd w:val="clear" w:color="auto" w:fill="FAFBFC"/>
        </w:rPr>
        <w:t>. This company has more the same company that work in other country and promote the foreign investment nationwide</w:t>
      </w:r>
      <w:r w:rsidR="00570472">
        <w:rPr>
          <w:rFonts w:ascii="Roboto" w:hAnsi="Roboto"/>
          <w:color w:val="000000" w:themeColor="text1"/>
          <w:sz w:val="28"/>
          <w:szCs w:val="28"/>
          <w:shd w:val="clear" w:color="auto" w:fill="FAFBFC"/>
        </w:rPr>
        <w:t>, investment infrastructure</w:t>
      </w:r>
      <w:r w:rsidR="003B3C3D">
        <w:rPr>
          <w:rFonts w:ascii="Roboto" w:hAnsi="Roboto"/>
          <w:color w:val="000000" w:themeColor="text1"/>
          <w:sz w:val="28"/>
          <w:szCs w:val="28"/>
          <w:shd w:val="clear" w:color="auto" w:fill="FAFBFC"/>
        </w:rPr>
        <w:t xml:space="preserve">. While the </w:t>
      </w:r>
      <w:r w:rsidR="003B3C3D" w:rsidRPr="00EA2957">
        <w:rPr>
          <w:sz w:val="28"/>
          <w:szCs w:val="28"/>
          <w:lang w:val="en-US"/>
        </w:rPr>
        <w:t>Transnational Corporation</w:t>
      </w:r>
      <w:r w:rsidR="00570472">
        <w:rPr>
          <w:sz w:val="28"/>
          <w:szCs w:val="28"/>
          <w:lang w:val="en-US"/>
        </w:rPr>
        <w:t xml:space="preserve"> (TNC’s)</w:t>
      </w:r>
      <w:r w:rsidR="003B3C3D">
        <w:rPr>
          <w:sz w:val="28"/>
          <w:szCs w:val="28"/>
          <w:lang w:val="en-US"/>
        </w:rPr>
        <w:t xml:space="preserve"> has many similarities but different feature in their own company and the role of the TNC’s or the Transnational Corporation is the </w:t>
      </w:r>
      <w:r w:rsidR="003B3C3D" w:rsidRPr="006E7478">
        <w:rPr>
          <w:sz w:val="28"/>
          <w:szCs w:val="28"/>
          <w:u w:val="single"/>
          <w:lang w:val="en-US"/>
        </w:rPr>
        <w:t>international manufacturing distributor</w:t>
      </w:r>
      <w:r w:rsidR="003B3C3D">
        <w:rPr>
          <w:sz w:val="28"/>
          <w:szCs w:val="28"/>
          <w:lang w:val="en-US"/>
        </w:rPr>
        <w:t xml:space="preserve">, </w:t>
      </w:r>
      <w:r w:rsidR="003B3C3D" w:rsidRPr="006E7478">
        <w:rPr>
          <w:sz w:val="28"/>
          <w:szCs w:val="28"/>
          <w:u w:val="single"/>
          <w:lang w:val="en-US"/>
        </w:rPr>
        <w:t>Technology transport</w:t>
      </w:r>
      <w:r w:rsidR="003B3C3D">
        <w:rPr>
          <w:sz w:val="28"/>
          <w:szCs w:val="28"/>
          <w:lang w:val="en-US"/>
        </w:rPr>
        <w:t xml:space="preserve"> to international</w:t>
      </w:r>
      <w:r w:rsidR="00570472">
        <w:rPr>
          <w:sz w:val="28"/>
          <w:szCs w:val="28"/>
          <w:lang w:val="en-US"/>
        </w:rPr>
        <w:t>.</w:t>
      </w:r>
    </w:p>
    <w:p w14:paraId="4177B898" w14:textId="77777777" w:rsidR="00570472" w:rsidRDefault="00570472" w:rsidP="00570472">
      <w:pPr>
        <w:pStyle w:val="ListParagraph"/>
        <w:ind w:left="456"/>
        <w:jc w:val="both"/>
        <w:rPr>
          <w:sz w:val="28"/>
          <w:szCs w:val="28"/>
          <w:lang w:val="en-US"/>
        </w:rPr>
      </w:pPr>
    </w:p>
    <w:p w14:paraId="36E7FC89" w14:textId="7A1039F5" w:rsidR="006121CF" w:rsidRPr="006121CF" w:rsidRDefault="00570472" w:rsidP="006121CF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It is important because the </w:t>
      </w:r>
      <w:r w:rsidRPr="006E7478">
        <w:rPr>
          <w:sz w:val="28"/>
          <w:szCs w:val="28"/>
          <w:u w:val="single"/>
          <w:lang w:val="en-US"/>
        </w:rPr>
        <w:t>Multinational Corporation (MNC’s)</w:t>
      </w:r>
      <w:r w:rsidRPr="00EA2957">
        <w:rPr>
          <w:sz w:val="28"/>
          <w:szCs w:val="28"/>
          <w:lang w:val="en-US"/>
        </w:rPr>
        <w:t xml:space="preserve"> and </w:t>
      </w:r>
      <w:r w:rsidRPr="006E7478">
        <w:rPr>
          <w:sz w:val="28"/>
          <w:szCs w:val="28"/>
          <w:u w:val="single"/>
          <w:lang w:val="en-US"/>
        </w:rPr>
        <w:t>Transnational Corporation (TNC’s)</w:t>
      </w:r>
      <w:r>
        <w:rPr>
          <w:sz w:val="28"/>
          <w:szCs w:val="28"/>
          <w:lang w:val="en-US"/>
        </w:rPr>
        <w:t xml:space="preserve"> are international manufacturing distribution and it is very important because we can promote social interaction globally</w:t>
      </w:r>
      <w:r w:rsidR="006121CF">
        <w:rPr>
          <w:sz w:val="28"/>
          <w:szCs w:val="28"/>
          <w:lang w:val="en-US"/>
        </w:rPr>
        <w:t xml:space="preserve">, in this case we are connected as one globally by doing social interaction. It is very important to us about these things because we can create a </w:t>
      </w:r>
      <w:r w:rsidR="006121CF" w:rsidRPr="006E7478">
        <w:rPr>
          <w:sz w:val="28"/>
          <w:szCs w:val="28"/>
          <w:u w:val="single"/>
          <w:lang w:val="en-US"/>
        </w:rPr>
        <w:t>job creation</w:t>
      </w:r>
      <w:r w:rsidR="006121CF">
        <w:rPr>
          <w:sz w:val="28"/>
          <w:szCs w:val="28"/>
          <w:lang w:val="en-US"/>
        </w:rPr>
        <w:t xml:space="preserve"> to everyone and promote the </w:t>
      </w:r>
      <w:r w:rsidR="006121CF" w:rsidRPr="006E7478">
        <w:rPr>
          <w:sz w:val="28"/>
          <w:szCs w:val="28"/>
          <w:u w:val="single"/>
          <w:lang w:val="en-US"/>
        </w:rPr>
        <w:t>trade investment</w:t>
      </w:r>
      <w:r w:rsidR="006121CF">
        <w:rPr>
          <w:sz w:val="28"/>
          <w:szCs w:val="28"/>
          <w:lang w:val="en-US"/>
        </w:rPr>
        <w:t xml:space="preserve"> to </w:t>
      </w:r>
      <w:proofErr w:type="gramStart"/>
      <w:r w:rsidR="006121CF">
        <w:rPr>
          <w:sz w:val="28"/>
          <w:szCs w:val="28"/>
          <w:lang w:val="en-US"/>
        </w:rPr>
        <w:t>international</w:t>
      </w:r>
      <w:proofErr w:type="gramEnd"/>
      <w:r w:rsidR="006121CF">
        <w:rPr>
          <w:sz w:val="28"/>
          <w:szCs w:val="28"/>
          <w:lang w:val="en-US"/>
        </w:rPr>
        <w:t xml:space="preserve"> they are involve in </w:t>
      </w:r>
      <w:r w:rsidR="006121CF" w:rsidRPr="006E7478">
        <w:rPr>
          <w:sz w:val="28"/>
          <w:szCs w:val="28"/>
          <w:u w:val="single"/>
          <w:lang w:val="en-US"/>
        </w:rPr>
        <w:t>export and import and good services</w:t>
      </w:r>
      <w:r w:rsidR="006121CF">
        <w:rPr>
          <w:sz w:val="28"/>
          <w:szCs w:val="28"/>
          <w:lang w:val="en-US"/>
        </w:rPr>
        <w:t xml:space="preserve"> global transport, so that’s why we need to expand our knowledge in these 2 Corporation.</w:t>
      </w:r>
    </w:p>
    <w:p w14:paraId="125C7C72" w14:textId="77777777" w:rsidR="006121CF" w:rsidRPr="006121CF" w:rsidRDefault="006121CF" w:rsidP="006121CF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32236167" w14:textId="77777777" w:rsidR="006121CF" w:rsidRPr="006121CF" w:rsidRDefault="006121CF" w:rsidP="006121CF">
      <w:pPr>
        <w:pStyle w:val="ListParagraph"/>
        <w:ind w:left="456"/>
        <w:jc w:val="both"/>
        <w:rPr>
          <w:color w:val="000000" w:themeColor="text1"/>
          <w:sz w:val="36"/>
          <w:szCs w:val="36"/>
          <w:lang w:val="en-US"/>
        </w:rPr>
      </w:pPr>
    </w:p>
    <w:p w14:paraId="3F4DFAE8" w14:textId="53D177DA" w:rsidR="006121CF" w:rsidRPr="006121CF" w:rsidRDefault="006121CF" w:rsidP="006121CF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For me I’ll going to apply </w:t>
      </w:r>
      <w:proofErr w:type="gramStart"/>
      <w:r>
        <w:rPr>
          <w:color w:val="000000" w:themeColor="text1"/>
          <w:sz w:val="28"/>
          <w:szCs w:val="28"/>
          <w:lang w:val="en-US"/>
        </w:rPr>
        <w:t>these</w:t>
      </w:r>
      <w:r w:rsidR="006E747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thing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to learn or to adopt this kind of corporation</w:t>
      </w:r>
      <w:r w:rsidR="006E7478">
        <w:rPr>
          <w:color w:val="000000" w:themeColor="text1"/>
          <w:sz w:val="28"/>
          <w:szCs w:val="28"/>
          <w:lang w:val="en-US"/>
        </w:rPr>
        <w:t xml:space="preserve"> that can help myself to promote the economics in my country. I want to expand my knowledge about trading investment and social interaction. It may also include the </w:t>
      </w:r>
      <w:r w:rsidR="006E7478" w:rsidRPr="006E7478">
        <w:rPr>
          <w:color w:val="000000" w:themeColor="text1"/>
          <w:sz w:val="28"/>
          <w:szCs w:val="28"/>
          <w:u w:val="single"/>
          <w:lang w:val="en-US"/>
        </w:rPr>
        <w:t>marketing awareness</w:t>
      </w:r>
      <w:r w:rsidR="006E7478">
        <w:rPr>
          <w:color w:val="000000" w:themeColor="text1"/>
          <w:sz w:val="28"/>
          <w:szCs w:val="28"/>
          <w:lang w:val="en-US"/>
        </w:rPr>
        <w:t xml:space="preserve"> to me, so that if there is a problem in the industry I can aware myself that I need to risk better than to surrender. In the </w:t>
      </w:r>
      <w:r w:rsidR="006E7478" w:rsidRPr="006E7478">
        <w:rPr>
          <w:color w:val="000000" w:themeColor="text1"/>
          <w:sz w:val="28"/>
          <w:szCs w:val="28"/>
          <w:u w:val="single"/>
          <w:lang w:val="en-US"/>
        </w:rPr>
        <w:t>risk management</w:t>
      </w:r>
      <w:r w:rsidR="006E7478">
        <w:rPr>
          <w:color w:val="000000" w:themeColor="text1"/>
          <w:sz w:val="28"/>
          <w:szCs w:val="28"/>
          <w:lang w:val="en-US"/>
        </w:rPr>
        <w:t xml:space="preserve"> to myself I need to risk to myself that I need to gain more knowledge about the things that can really help myself to become a best version of me </w:t>
      </w:r>
    </w:p>
    <w:sectPr w:rsidR="006121CF" w:rsidRPr="00612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9EB"/>
    <w:multiLevelType w:val="hybridMultilevel"/>
    <w:tmpl w:val="39B41242"/>
    <w:lvl w:ilvl="0" w:tplc="544EA92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6" w:hanging="360"/>
      </w:pPr>
    </w:lvl>
    <w:lvl w:ilvl="2" w:tplc="3409001B" w:tentative="1">
      <w:start w:val="1"/>
      <w:numFmt w:val="lowerRoman"/>
      <w:lvlText w:val="%3."/>
      <w:lvlJc w:val="right"/>
      <w:pPr>
        <w:ind w:left="1896" w:hanging="180"/>
      </w:pPr>
    </w:lvl>
    <w:lvl w:ilvl="3" w:tplc="3409000F" w:tentative="1">
      <w:start w:val="1"/>
      <w:numFmt w:val="decimal"/>
      <w:lvlText w:val="%4."/>
      <w:lvlJc w:val="left"/>
      <w:pPr>
        <w:ind w:left="2616" w:hanging="360"/>
      </w:pPr>
    </w:lvl>
    <w:lvl w:ilvl="4" w:tplc="34090019" w:tentative="1">
      <w:start w:val="1"/>
      <w:numFmt w:val="lowerLetter"/>
      <w:lvlText w:val="%5."/>
      <w:lvlJc w:val="left"/>
      <w:pPr>
        <w:ind w:left="3336" w:hanging="360"/>
      </w:pPr>
    </w:lvl>
    <w:lvl w:ilvl="5" w:tplc="3409001B" w:tentative="1">
      <w:start w:val="1"/>
      <w:numFmt w:val="lowerRoman"/>
      <w:lvlText w:val="%6."/>
      <w:lvlJc w:val="right"/>
      <w:pPr>
        <w:ind w:left="4056" w:hanging="180"/>
      </w:pPr>
    </w:lvl>
    <w:lvl w:ilvl="6" w:tplc="3409000F" w:tentative="1">
      <w:start w:val="1"/>
      <w:numFmt w:val="decimal"/>
      <w:lvlText w:val="%7."/>
      <w:lvlJc w:val="left"/>
      <w:pPr>
        <w:ind w:left="4776" w:hanging="360"/>
      </w:pPr>
    </w:lvl>
    <w:lvl w:ilvl="7" w:tplc="34090019" w:tentative="1">
      <w:start w:val="1"/>
      <w:numFmt w:val="lowerLetter"/>
      <w:lvlText w:val="%8."/>
      <w:lvlJc w:val="left"/>
      <w:pPr>
        <w:ind w:left="5496" w:hanging="360"/>
      </w:pPr>
    </w:lvl>
    <w:lvl w:ilvl="8" w:tplc="3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75643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0E"/>
    <w:rsid w:val="001A5F6C"/>
    <w:rsid w:val="002C2058"/>
    <w:rsid w:val="003B3C3D"/>
    <w:rsid w:val="004921BB"/>
    <w:rsid w:val="004E13C0"/>
    <w:rsid w:val="00570472"/>
    <w:rsid w:val="006121CF"/>
    <w:rsid w:val="006E7478"/>
    <w:rsid w:val="00873313"/>
    <w:rsid w:val="00EA2957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2F7A"/>
  <w15:chartTrackingRefBased/>
  <w15:docId w15:val="{9772C13E-3669-4716-9CF9-09BBB873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zarate</dc:creator>
  <cp:keywords/>
  <dc:description/>
  <cp:lastModifiedBy>harry zarate</cp:lastModifiedBy>
  <cp:revision>4</cp:revision>
  <dcterms:created xsi:type="dcterms:W3CDTF">2023-09-29T13:40:00Z</dcterms:created>
  <dcterms:modified xsi:type="dcterms:W3CDTF">2023-09-29T13:52:00Z</dcterms:modified>
</cp:coreProperties>
</file>