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B7" w:rsidRPr="005140C4" w:rsidRDefault="0075752B">
      <w:pPr>
        <w:rPr>
          <w:b/>
          <w:sz w:val="24"/>
        </w:rPr>
      </w:pPr>
      <w:r w:rsidRPr="005140C4">
        <w:rPr>
          <w:b/>
          <w:sz w:val="24"/>
        </w:rPr>
        <w:t>Script Apresentação TD:</w:t>
      </w:r>
    </w:p>
    <w:p w:rsidR="0075752B" w:rsidRPr="00EB150D" w:rsidRDefault="006E2D26">
      <w:pPr>
        <w:rPr>
          <w:b/>
          <w:sz w:val="24"/>
        </w:rPr>
      </w:pPr>
      <w:r w:rsidRPr="00EB150D">
        <w:rPr>
          <w:b/>
          <w:sz w:val="24"/>
        </w:rPr>
        <w:t>Slide 1</w:t>
      </w:r>
    </w:p>
    <w:p w:rsidR="00000000" w:rsidRDefault="009C6F24" w:rsidP="006E2D26">
      <w:pPr>
        <w:numPr>
          <w:ilvl w:val="0"/>
          <w:numId w:val="1"/>
        </w:numPr>
        <w:rPr>
          <w:b/>
        </w:rPr>
      </w:pPr>
      <w:r w:rsidRPr="005140C4">
        <w:rPr>
          <w:b/>
        </w:rPr>
        <w:t>Surgimento do Sistema Brasileiro de Televisão Digital;</w:t>
      </w:r>
    </w:p>
    <w:p w:rsidR="00D4074E" w:rsidRDefault="005140C4" w:rsidP="00005812">
      <w:pPr>
        <w:ind w:left="720"/>
      </w:pPr>
      <w:r>
        <w:t xml:space="preserve">Em 2007 surge em São Paulo a televisão </w:t>
      </w:r>
      <w:r w:rsidR="008E5BFC">
        <w:t>digital trazendo com ela a evolução de áudio e vídeo e imagens em alta definição</w:t>
      </w:r>
      <w:r w:rsidR="000D48CF">
        <w:t xml:space="preserve">. </w:t>
      </w:r>
      <w:r w:rsidR="001A2F6E">
        <w:t>Após o surgimento da televisão digital</w:t>
      </w:r>
      <w:r w:rsidR="001A2F6E" w:rsidRPr="001A2F6E">
        <w:t>,</w:t>
      </w:r>
      <w:r w:rsidR="00D4074E">
        <w:t xml:space="preserve"> surgiu</w:t>
      </w:r>
      <w:r w:rsidR="001A2F6E" w:rsidRPr="001A2F6E">
        <w:t xml:space="preserve"> ferramentas que permitam a participação do telespectador </w:t>
      </w:r>
      <w:r w:rsidR="00D4074E">
        <w:t>com a TV conhecido como Televisão digital Interativa</w:t>
      </w:r>
      <w:r w:rsidR="001A2F6E" w:rsidRPr="001A2F6E">
        <w:t>(TVDI)</w:t>
      </w:r>
      <w:r w:rsidR="00D4074E">
        <w:t xml:space="preserve"> que trouxe uma interação da tv com telespectador que até então não existia na televisão analógica.</w:t>
      </w:r>
    </w:p>
    <w:p w:rsidR="00000000" w:rsidRDefault="009C6F24" w:rsidP="00005812">
      <w:pPr>
        <w:numPr>
          <w:ilvl w:val="0"/>
          <w:numId w:val="2"/>
        </w:numPr>
        <w:rPr>
          <w:b/>
        </w:rPr>
      </w:pPr>
      <w:r w:rsidRPr="00005812">
        <w:rPr>
          <w:b/>
        </w:rPr>
        <w:t xml:space="preserve">Crescimento de Aplicações </w:t>
      </w:r>
      <w:r w:rsidRPr="00005812">
        <w:rPr>
          <w:b/>
        </w:rPr>
        <w:t>Interativas no TDVILAB;</w:t>
      </w:r>
    </w:p>
    <w:p w:rsidR="00685F39" w:rsidRDefault="00005812" w:rsidP="00685F39">
      <w:pPr>
        <w:ind w:left="720"/>
      </w:pPr>
      <w:r>
        <w:t xml:space="preserve">Com o surgimento TVDI, </w:t>
      </w:r>
      <w:r w:rsidR="00685F39">
        <w:t xml:space="preserve">muitas </w:t>
      </w:r>
      <w:r>
        <w:t>aplicações interativas foram sendo desenvolvidas no Laboratório de TV Digital.</w:t>
      </w:r>
    </w:p>
    <w:p w:rsidR="00000000" w:rsidRDefault="009C6F24" w:rsidP="00685F39">
      <w:pPr>
        <w:numPr>
          <w:ilvl w:val="0"/>
          <w:numId w:val="3"/>
        </w:numPr>
        <w:rPr>
          <w:b/>
        </w:rPr>
      </w:pPr>
      <w:r w:rsidRPr="00972D07">
        <w:rPr>
          <w:b/>
        </w:rPr>
        <w:t>Necessidade de facilitar a interação dos telespectadores nas aplicações;</w:t>
      </w:r>
    </w:p>
    <w:p w:rsidR="00972D07" w:rsidRDefault="00000842" w:rsidP="00000842">
      <w:pPr>
        <w:ind w:left="720"/>
      </w:pPr>
      <w:r>
        <w:t xml:space="preserve">Surgiu a necessidade de melhorar e </w:t>
      </w:r>
      <w:r w:rsidR="00972D07">
        <w:t xml:space="preserve">aprimorar </w:t>
      </w:r>
      <w:r>
        <w:t xml:space="preserve">a </w:t>
      </w:r>
      <w:r w:rsidR="00972D07">
        <w:t>interação dos telespectadores nestas aplicações que já foram desenvolvidas.</w:t>
      </w:r>
      <w:r w:rsidR="00C25BA5">
        <w:t xml:space="preserve"> Para que eles fiquem cada vez mais engajados com as aplicações;</w:t>
      </w:r>
    </w:p>
    <w:p w:rsidR="00000000" w:rsidRDefault="009C6F24" w:rsidP="00000842">
      <w:pPr>
        <w:numPr>
          <w:ilvl w:val="0"/>
          <w:numId w:val="4"/>
        </w:numPr>
        <w:rPr>
          <w:b/>
        </w:rPr>
      </w:pPr>
      <w:r w:rsidRPr="00000842">
        <w:rPr>
          <w:b/>
        </w:rPr>
        <w:t>Aprimoramento de recursos</w:t>
      </w:r>
      <w:r w:rsidRPr="00000842">
        <w:rPr>
          <w:b/>
        </w:rPr>
        <w:t xml:space="preserve"> nas aplicações;</w:t>
      </w:r>
    </w:p>
    <w:p w:rsidR="00000842" w:rsidRDefault="00EB150D" w:rsidP="00EB150D">
      <w:pPr>
        <w:rPr>
          <w:b/>
          <w:sz w:val="24"/>
        </w:rPr>
      </w:pPr>
      <w:r w:rsidRPr="009F40AD">
        <w:rPr>
          <w:b/>
          <w:sz w:val="24"/>
        </w:rPr>
        <w:t>Slide 2</w:t>
      </w:r>
    </w:p>
    <w:p w:rsidR="00603161" w:rsidRDefault="008367BB" w:rsidP="008367BB">
      <w:pPr>
        <w:rPr>
          <w:sz w:val="24"/>
        </w:rPr>
      </w:pPr>
      <w:r w:rsidRPr="009814BE">
        <w:rPr>
          <w:sz w:val="24"/>
        </w:rPr>
        <w:t xml:space="preserve">O objetivo deste trabalho é realizar </w:t>
      </w:r>
      <w:r w:rsidRPr="009814BE">
        <w:rPr>
          <w:i/>
          <w:iCs/>
          <w:sz w:val="24"/>
        </w:rPr>
        <w:t xml:space="preserve">Teste de Usabilidade </w:t>
      </w:r>
      <w:r w:rsidRPr="009814BE">
        <w:rPr>
          <w:sz w:val="24"/>
        </w:rPr>
        <w:t xml:space="preserve">na aplicação </w:t>
      </w:r>
      <w:r w:rsidRPr="009814BE">
        <w:rPr>
          <w:bCs/>
          <w:i/>
          <w:iCs/>
          <w:sz w:val="24"/>
        </w:rPr>
        <w:t xml:space="preserve">“Em Casos de Urgência” </w:t>
      </w:r>
      <w:r w:rsidRPr="009814BE">
        <w:rPr>
          <w:sz w:val="24"/>
        </w:rPr>
        <w:t xml:space="preserve">para levantar aspectos que prejudicam a usabilidade do telespectador na aplicação e posteriormente realizar o </w:t>
      </w:r>
      <w:r w:rsidRPr="009814BE">
        <w:rPr>
          <w:i/>
          <w:iCs/>
          <w:sz w:val="24"/>
        </w:rPr>
        <w:t>Redesenho</w:t>
      </w:r>
      <w:r w:rsidRPr="009814BE">
        <w:rPr>
          <w:sz w:val="24"/>
        </w:rPr>
        <w:t xml:space="preserve"> da </w:t>
      </w:r>
      <w:r w:rsidR="009814BE" w:rsidRPr="009814BE">
        <w:rPr>
          <w:sz w:val="24"/>
        </w:rPr>
        <w:t>aplicação com</w:t>
      </w:r>
      <w:r w:rsidRPr="009814BE">
        <w:rPr>
          <w:sz w:val="24"/>
        </w:rPr>
        <w:t xml:space="preserve"> os principais pontos apontados pelos testes.</w:t>
      </w:r>
    </w:p>
    <w:p w:rsidR="00603161" w:rsidRDefault="00603161" w:rsidP="008367BB">
      <w:pPr>
        <w:rPr>
          <w:sz w:val="24"/>
        </w:rPr>
      </w:pPr>
    </w:p>
    <w:p w:rsidR="00603161" w:rsidRDefault="00603161" w:rsidP="00603161">
      <w:pPr>
        <w:rPr>
          <w:b/>
          <w:sz w:val="24"/>
        </w:rPr>
      </w:pPr>
      <w:r w:rsidRPr="009F40AD">
        <w:rPr>
          <w:b/>
          <w:sz w:val="24"/>
        </w:rPr>
        <w:t xml:space="preserve">Slide </w:t>
      </w:r>
      <w:r>
        <w:rPr>
          <w:b/>
          <w:sz w:val="24"/>
        </w:rPr>
        <w:t>3</w:t>
      </w:r>
    </w:p>
    <w:p w:rsidR="0035522E" w:rsidRDefault="00B1565C" w:rsidP="00603161">
      <w:pPr>
        <w:rPr>
          <w:sz w:val="24"/>
        </w:rPr>
      </w:pPr>
      <w:r w:rsidRPr="00B1565C">
        <w:rPr>
          <w:sz w:val="24"/>
        </w:rPr>
        <w:t xml:space="preserve">Segundo </w:t>
      </w:r>
      <w:proofErr w:type="spellStart"/>
      <w:r w:rsidRPr="00B1565C">
        <w:rPr>
          <w:sz w:val="24"/>
        </w:rPr>
        <w:t>Iacob</w:t>
      </w:r>
      <w:proofErr w:type="spellEnd"/>
      <w:r w:rsidRPr="00B1565C">
        <w:rPr>
          <w:sz w:val="24"/>
        </w:rPr>
        <w:t xml:space="preserve"> Nielsen</w:t>
      </w:r>
      <w:r>
        <w:rPr>
          <w:sz w:val="24"/>
        </w:rPr>
        <w:t xml:space="preserve"> </w:t>
      </w:r>
      <w:r w:rsidRPr="0075563D">
        <w:rPr>
          <w:b/>
          <w:sz w:val="24"/>
        </w:rPr>
        <w:t>Usabilidade</w:t>
      </w:r>
      <w:r w:rsidR="0035522E">
        <w:rPr>
          <w:sz w:val="24"/>
        </w:rPr>
        <w:t xml:space="preserve"> está relacionada com alguns atributos:</w:t>
      </w:r>
    </w:p>
    <w:p w:rsidR="0035522E" w:rsidRPr="0035522E" w:rsidRDefault="0035522E" w:rsidP="0035522E">
      <w:pPr>
        <w:pStyle w:val="ListParagraph"/>
        <w:numPr>
          <w:ilvl w:val="0"/>
          <w:numId w:val="5"/>
        </w:numPr>
        <w:rPr>
          <w:i/>
          <w:iCs/>
          <w:sz w:val="24"/>
        </w:rPr>
      </w:pPr>
      <w:r w:rsidRPr="0035522E">
        <w:rPr>
          <w:sz w:val="24"/>
        </w:rPr>
        <w:t>deve ser</w:t>
      </w:r>
      <w:r w:rsidR="00B1565C" w:rsidRPr="0035522E">
        <w:rPr>
          <w:i/>
          <w:iCs/>
          <w:sz w:val="24"/>
        </w:rPr>
        <w:t xml:space="preserve"> fácil de aprender </w:t>
      </w:r>
      <w:r w:rsidRPr="0035522E">
        <w:rPr>
          <w:i/>
          <w:iCs/>
          <w:sz w:val="24"/>
        </w:rPr>
        <w:t>(“</w:t>
      </w:r>
      <w:proofErr w:type="spellStart"/>
      <w:r w:rsidRPr="0035522E">
        <w:rPr>
          <w:i/>
          <w:iCs/>
          <w:sz w:val="24"/>
        </w:rPr>
        <w:t>Learnabilty</w:t>
      </w:r>
      <w:proofErr w:type="spellEnd"/>
      <w:r w:rsidRPr="0035522E">
        <w:rPr>
          <w:i/>
          <w:iCs/>
          <w:sz w:val="24"/>
        </w:rPr>
        <w:t>”);</w:t>
      </w:r>
    </w:p>
    <w:p w:rsidR="0035522E" w:rsidRPr="0035522E" w:rsidRDefault="00B1565C" w:rsidP="0035522E">
      <w:pPr>
        <w:pStyle w:val="ListParagraph"/>
        <w:numPr>
          <w:ilvl w:val="0"/>
          <w:numId w:val="5"/>
        </w:numPr>
        <w:rPr>
          <w:i/>
          <w:iCs/>
          <w:sz w:val="24"/>
        </w:rPr>
      </w:pPr>
      <w:r w:rsidRPr="0035522E">
        <w:rPr>
          <w:i/>
          <w:iCs/>
          <w:sz w:val="24"/>
        </w:rPr>
        <w:t>ser eficiente na utilização (“</w:t>
      </w:r>
      <w:proofErr w:type="spellStart"/>
      <w:r w:rsidRPr="0035522E">
        <w:rPr>
          <w:i/>
          <w:iCs/>
          <w:sz w:val="24"/>
        </w:rPr>
        <w:t>Efficiency</w:t>
      </w:r>
      <w:proofErr w:type="spellEnd"/>
      <w:r w:rsidRPr="0035522E">
        <w:rPr>
          <w:i/>
          <w:iCs/>
          <w:sz w:val="24"/>
        </w:rPr>
        <w:t xml:space="preserve">”); </w:t>
      </w:r>
    </w:p>
    <w:p w:rsidR="0035522E" w:rsidRPr="0035522E" w:rsidRDefault="00B1565C" w:rsidP="0035522E">
      <w:pPr>
        <w:pStyle w:val="ListParagraph"/>
        <w:numPr>
          <w:ilvl w:val="0"/>
          <w:numId w:val="5"/>
        </w:numPr>
        <w:rPr>
          <w:i/>
          <w:iCs/>
          <w:sz w:val="24"/>
        </w:rPr>
      </w:pPr>
      <w:r w:rsidRPr="0035522E">
        <w:rPr>
          <w:i/>
          <w:iCs/>
          <w:sz w:val="24"/>
        </w:rPr>
        <w:t>fácil de ser recordado (“</w:t>
      </w:r>
      <w:proofErr w:type="spellStart"/>
      <w:r w:rsidRPr="0035522E">
        <w:rPr>
          <w:i/>
          <w:iCs/>
          <w:sz w:val="24"/>
        </w:rPr>
        <w:t>Memo</w:t>
      </w:r>
      <w:proofErr w:type="spellEnd"/>
      <w:r w:rsidRPr="0035522E">
        <w:rPr>
          <w:i/>
          <w:iCs/>
          <w:sz w:val="24"/>
        </w:rPr>
        <w:t>ra</w:t>
      </w:r>
      <w:proofErr w:type="spellStart"/>
      <w:r w:rsidRPr="0035522E">
        <w:rPr>
          <w:i/>
          <w:iCs/>
          <w:sz w:val="24"/>
        </w:rPr>
        <w:t xml:space="preserve">bility”). </w:t>
      </w:r>
    </w:p>
    <w:p w:rsidR="00603161" w:rsidRPr="00732ACE" w:rsidRDefault="00B1565C" w:rsidP="0035522E">
      <w:pPr>
        <w:pStyle w:val="ListParagraph"/>
        <w:numPr>
          <w:ilvl w:val="0"/>
          <w:numId w:val="5"/>
        </w:numPr>
        <w:rPr>
          <w:sz w:val="24"/>
        </w:rPr>
      </w:pPr>
      <w:proofErr w:type="spellEnd"/>
      <w:r w:rsidRPr="0035522E">
        <w:rPr>
          <w:i/>
          <w:iCs/>
          <w:sz w:val="24"/>
        </w:rPr>
        <w:t>A interface deve ter poucos ou nenhum erro (“</w:t>
      </w:r>
      <w:proofErr w:type="spellStart"/>
      <w:r w:rsidRPr="0035522E">
        <w:rPr>
          <w:i/>
          <w:iCs/>
          <w:sz w:val="24"/>
        </w:rPr>
        <w:t>Few</w:t>
      </w:r>
      <w:proofErr w:type="spellEnd"/>
      <w:r w:rsidRPr="0035522E">
        <w:rPr>
          <w:i/>
          <w:iCs/>
          <w:sz w:val="24"/>
        </w:rPr>
        <w:t xml:space="preserve"> </w:t>
      </w:r>
      <w:proofErr w:type="spellStart"/>
      <w:r w:rsidRPr="0035522E">
        <w:rPr>
          <w:i/>
          <w:iCs/>
          <w:sz w:val="24"/>
        </w:rPr>
        <w:t>Errors</w:t>
      </w:r>
      <w:proofErr w:type="spellEnd"/>
      <w:r w:rsidRPr="0035522E">
        <w:rPr>
          <w:i/>
          <w:iCs/>
          <w:sz w:val="24"/>
        </w:rPr>
        <w:t>”) e ser subjetivamente agradável (“</w:t>
      </w:r>
      <w:proofErr w:type="spellStart"/>
      <w:r w:rsidRPr="0035522E">
        <w:rPr>
          <w:i/>
          <w:iCs/>
          <w:sz w:val="24"/>
        </w:rPr>
        <w:t>Satisfaction</w:t>
      </w:r>
      <w:proofErr w:type="spellEnd"/>
      <w:r w:rsidRPr="0035522E">
        <w:rPr>
          <w:i/>
          <w:iCs/>
          <w:sz w:val="24"/>
        </w:rPr>
        <w:t>”).</w:t>
      </w:r>
    </w:p>
    <w:p w:rsidR="00732ACE" w:rsidRPr="00732ACE" w:rsidRDefault="00732ACE" w:rsidP="00732ACE">
      <w:pPr>
        <w:rPr>
          <w:b/>
          <w:sz w:val="24"/>
        </w:rPr>
      </w:pPr>
      <w:r w:rsidRPr="00732ACE">
        <w:rPr>
          <w:b/>
          <w:sz w:val="24"/>
        </w:rPr>
        <w:t>Slide 4</w:t>
      </w:r>
    </w:p>
    <w:p w:rsidR="00603161" w:rsidRPr="0075563D" w:rsidRDefault="0075563D" w:rsidP="00603161">
      <w:pPr>
        <w:rPr>
          <w:sz w:val="24"/>
        </w:rPr>
      </w:pPr>
      <w:r>
        <w:rPr>
          <w:sz w:val="24"/>
        </w:rPr>
        <w:t xml:space="preserve">Testes de usabilidade: são técnicas utilizadas para avaliar uma aplicação, seu objetivo é identificar problemas, coletar dados sobre desempenho e determinar a satisfação do usuário em relação ao produto. </w:t>
      </w:r>
    </w:p>
    <w:p w:rsidR="00603161" w:rsidRDefault="007F2255" w:rsidP="008367BB">
      <w:pPr>
        <w:rPr>
          <w:sz w:val="24"/>
        </w:rPr>
      </w:pPr>
      <w:r>
        <w:rPr>
          <w:sz w:val="24"/>
        </w:rPr>
        <w:t>Vantagens:</w:t>
      </w:r>
    </w:p>
    <w:p w:rsidR="006C5663" w:rsidRPr="007F2255" w:rsidRDefault="00CC691F" w:rsidP="006C5663">
      <w:pPr>
        <w:rPr>
          <w:b/>
          <w:sz w:val="23"/>
          <w:szCs w:val="23"/>
        </w:rPr>
      </w:pPr>
      <w:r w:rsidRPr="007F2255">
        <w:rPr>
          <w:b/>
          <w:sz w:val="23"/>
          <w:szCs w:val="23"/>
        </w:rPr>
        <w:t>-</w:t>
      </w:r>
      <w:r w:rsidR="006C5663" w:rsidRPr="007F2255">
        <w:rPr>
          <w:b/>
          <w:sz w:val="23"/>
          <w:szCs w:val="23"/>
        </w:rPr>
        <w:t>Descubra como os participantes</w:t>
      </w:r>
      <w:r w:rsidR="007F2255" w:rsidRPr="007F2255">
        <w:rPr>
          <w:b/>
          <w:sz w:val="23"/>
          <w:szCs w:val="23"/>
        </w:rPr>
        <w:t xml:space="preserve"> utilizam o </w:t>
      </w:r>
      <w:r w:rsidR="006C5663" w:rsidRPr="007F2255">
        <w:rPr>
          <w:b/>
          <w:sz w:val="23"/>
          <w:szCs w:val="23"/>
        </w:rPr>
        <w:t xml:space="preserve"> produto</w:t>
      </w:r>
      <w:r w:rsidR="007F2255" w:rsidRPr="007F2255">
        <w:rPr>
          <w:b/>
          <w:sz w:val="23"/>
          <w:szCs w:val="23"/>
        </w:rPr>
        <w:t>.</w:t>
      </w:r>
    </w:p>
    <w:p w:rsidR="006C5663" w:rsidRPr="006C5663" w:rsidRDefault="00CC691F" w:rsidP="006C5663">
      <w:pPr>
        <w:rPr>
          <w:sz w:val="23"/>
          <w:szCs w:val="23"/>
        </w:rPr>
      </w:pPr>
      <w:r>
        <w:rPr>
          <w:sz w:val="23"/>
          <w:szCs w:val="23"/>
        </w:rPr>
        <w:lastRenderedPageBreak/>
        <w:t>-</w:t>
      </w:r>
      <w:r w:rsidR="006C5663" w:rsidRPr="007F2255">
        <w:rPr>
          <w:b/>
          <w:sz w:val="23"/>
          <w:szCs w:val="23"/>
        </w:rPr>
        <w:t>Identificar as mudanças necessárias</w:t>
      </w:r>
      <w:r w:rsidR="006C5663" w:rsidRPr="006C5663">
        <w:rPr>
          <w:sz w:val="23"/>
          <w:szCs w:val="23"/>
        </w:rPr>
        <w:t xml:space="preserve"> para melhorar o desempenho e a satisfação do usuário</w:t>
      </w:r>
    </w:p>
    <w:p w:rsidR="006C5663" w:rsidRDefault="00CC691F" w:rsidP="006C5663">
      <w:pPr>
        <w:rPr>
          <w:b/>
          <w:sz w:val="23"/>
          <w:szCs w:val="23"/>
        </w:rPr>
      </w:pPr>
      <w:r>
        <w:rPr>
          <w:sz w:val="23"/>
          <w:szCs w:val="23"/>
        </w:rPr>
        <w:t>-</w:t>
      </w:r>
      <w:r w:rsidR="006C5663" w:rsidRPr="007F2255">
        <w:rPr>
          <w:b/>
          <w:sz w:val="23"/>
          <w:szCs w:val="23"/>
        </w:rPr>
        <w:t>E analise o desempenho para ver se ele atende aos seus objetivos de usabilidade</w:t>
      </w:r>
      <w:r w:rsidR="007F2255">
        <w:rPr>
          <w:b/>
          <w:sz w:val="23"/>
          <w:szCs w:val="23"/>
        </w:rPr>
        <w:t>.</w:t>
      </w:r>
    </w:p>
    <w:p w:rsidR="007F2255" w:rsidRDefault="007F2255" w:rsidP="006C5663">
      <w:pPr>
        <w:rPr>
          <w:sz w:val="23"/>
          <w:szCs w:val="23"/>
        </w:rPr>
      </w:pPr>
    </w:p>
    <w:p w:rsidR="007F2255" w:rsidRDefault="004E0D52" w:rsidP="006C5663">
      <w:pPr>
        <w:rPr>
          <w:b/>
          <w:sz w:val="24"/>
          <w:szCs w:val="23"/>
        </w:rPr>
      </w:pPr>
      <w:r w:rsidRPr="004E0D52">
        <w:rPr>
          <w:b/>
          <w:sz w:val="24"/>
          <w:szCs w:val="23"/>
        </w:rPr>
        <w:t>Slide 12</w:t>
      </w:r>
    </w:p>
    <w:p w:rsidR="00C115D4" w:rsidRPr="004E0D52" w:rsidRDefault="00C115D4" w:rsidP="006C5663">
      <w:pPr>
        <w:rPr>
          <w:b/>
          <w:sz w:val="24"/>
          <w:szCs w:val="23"/>
        </w:rPr>
      </w:pPr>
      <w:r>
        <w:rPr>
          <w:b/>
          <w:sz w:val="24"/>
          <w:szCs w:val="23"/>
        </w:rPr>
        <w:t xml:space="preserve">Redesenhar é reprojetar algo que estava pronto a fim de corrigir problemas e reposicionar o produto </w:t>
      </w:r>
      <w:r w:rsidR="009C77C1">
        <w:rPr>
          <w:b/>
          <w:sz w:val="24"/>
          <w:szCs w:val="23"/>
        </w:rPr>
        <w:t>conceitualmente</w:t>
      </w:r>
    </w:p>
    <w:p w:rsidR="00000000" w:rsidRPr="004E0D52" w:rsidRDefault="009C6F24" w:rsidP="004E0D52">
      <w:pPr>
        <w:numPr>
          <w:ilvl w:val="2"/>
          <w:numId w:val="6"/>
        </w:numPr>
        <w:rPr>
          <w:sz w:val="24"/>
          <w:szCs w:val="23"/>
        </w:rPr>
      </w:pPr>
      <w:bookmarkStart w:id="0" w:name="_GoBack"/>
      <w:bookmarkEnd w:id="0"/>
      <w:r w:rsidRPr="004E0D52">
        <w:rPr>
          <w:sz w:val="24"/>
          <w:szCs w:val="23"/>
        </w:rPr>
        <w:t>Mudanças d</w:t>
      </w:r>
      <w:r w:rsidRPr="004E0D52">
        <w:rPr>
          <w:sz w:val="24"/>
          <w:szCs w:val="23"/>
        </w:rPr>
        <w:t>e interface;</w:t>
      </w:r>
    </w:p>
    <w:p w:rsidR="00000000" w:rsidRPr="004E0D52" w:rsidRDefault="009C6F24" w:rsidP="004E0D52">
      <w:pPr>
        <w:numPr>
          <w:ilvl w:val="2"/>
          <w:numId w:val="6"/>
        </w:numPr>
        <w:rPr>
          <w:sz w:val="24"/>
          <w:szCs w:val="23"/>
        </w:rPr>
      </w:pPr>
      <w:r w:rsidRPr="004E0D52">
        <w:rPr>
          <w:sz w:val="24"/>
          <w:szCs w:val="23"/>
        </w:rPr>
        <w:t>Acréscimo de funcionalidades;</w:t>
      </w:r>
    </w:p>
    <w:p w:rsidR="00000000" w:rsidRDefault="009C6F24" w:rsidP="004E0D52">
      <w:pPr>
        <w:numPr>
          <w:ilvl w:val="2"/>
          <w:numId w:val="6"/>
        </w:numPr>
        <w:rPr>
          <w:sz w:val="24"/>
          <w:szCs w:val="23"/>
        </w:rPr>
      </w:pPr>
      <w:r w:rsidRPr="004E0D52">
        <w:rPr>
          <w:sz w:val="24"/>
          <w:szCs w:val="23"/>
        </w:rPr>
        <w:t>Refatoração de código;</w:t>
      </w:r>
    </w:p>
    <w:p w:rsidR="002367F0" w:rsidRPr="004E0D52" w:rsidRDefault="002367F0" w:rsidP="002367F0">
      <w:pPr>
        <w:rPr>
          <w:sz w:val="24"/>
          <w:szCs w:val="23"/>
        </w:rPr>
      </w:pPr>
    </w:p>
    <w:p w:rsidR="004E0D52" w:rsidRPr="004E0D52" w:rsidRDefault="004E0D52" w:rsidP="004E0D52">
      <w:pPr>
        <w:rPr>
          <w:sz w:val="24"/>
          <w:szCs w:val="23"/>
        </w:rPr>
      </w:pPr>
    </w:p>
    <w:p w:rsidR="004E0D52" w:rsidRPr="004E0D52" w:rsidRDefault="004E0D52" w:rsidP="006C5663">
      <w:pPr>
        <w:rPr>
          <w:b/>
          <w:sz w:val="28"/>
          <w:szCs w:val="23"/>
        </w:rPr>
      </w:pPr>
    </w:p>
    <w:sectPr w:rsidR="004E0D52" w:rsidRPr="004E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08F"/>
    <w:multiLevelType w:val="hybridMultilevel"/>
    <w:tmpl w:val="454CC3FC"/>
    <w:lvl w:ilvl="0" w:tplc="18060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EF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62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6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84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5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C9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AB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7B060A"/>
    <w:multiLevelType w:val="hybridMultilevel"/>
    <w:tmpl w:val="BE486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097D"/>
    <w:multiLevelType w:val="hybridMultilevel"/>
    <w:tmpl w:val="7FAA179E"/>
    <w:lvl w:ilvl="0" w:tplc="4DBEE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478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6B4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22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0B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2D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8E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AB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281145"/>
    <w:multiLevelType w:val="hybridMultilevel"/>
    <w:tmpl w:val="7E5ADEFA"/>
    <w:lvl w:ilvl="0" w:tplc="D500E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8F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0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6D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AA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A3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E3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C9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A4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1A5156"/>
    <w:multiLevelType w:val="hybridMultilevel"/>
    <w:tmpl w:val="141CEF12"/>
    <w:lvl w:ilvl="0" w:tplc="26D08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0A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06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7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29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87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05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E0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03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DF1762"/>
    <w:multiLevelType w:val="hybridMultilevel"/>
    <w:tmpl w:val="61E03C64"/>
    <w:lvl w:ilvl="0" w:tplc="5AD61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C4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AB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E9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8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C7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0A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42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4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2B"/>
    <w:rsid w:val="00000842"/>
    <w:rsid w:val="00005812"/>
    <w:rsid w:val="000D48CF"/>
    <w:rsid w:val="001A2F6E"/>
    <w:rsid w:val="002367F0"/>
    <w:rsid w:val="0035522E"/>
    <w:rsid w:val="004E0D52"/>
    <w:rsid w:val="005140C4"/>
    <w:rsid w:val="00603161"/>
    <w:rsid w:val="00685F39"/>
    <w:rsid w:val="006C5663"/>
    <w:rsid w:val="006E2D26"/>
    <w:rsid w:val="00732ACE"/>
    <w:rsid w:val="0075563D"/>
    <w:rsid w:val="0075752B"/>
    <w:rsid w:val="007F2255"/>
    <w:rsid w:val="008367BB"/>
    <w:rsid w:val="008E5BFC"/>
    <w:rsid w:val="00972D07"/>
    <w:rsid w:val="009814BE"/>
    <w:rsid w:val="00986378"/>
    <w:rsid w:val="009C6F24"/>
    <w:rsid w:val="009C77C1"/>
    <w:rsid w:val="009F40AD"/>
    <w:rsid w:val="00B1565C"/>
    <w:rsid w:val="00C115D4"/>
    <w:rsid w:val="00C25BA5"/>
    <w:rsid w:val="00CC2FB7"/>
    <w:rsid w:val="00CC691F"/>
    <w:rsid w:val="00D4074E"/>
    <w:rsid w:val="00D5632B"/>
    <w:rsid w:val="00D81307"/>
    <w:rsid w:val="00EB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3958"/>
  <w15:chartTrackingRefBased/>
  <w15:docId w15:val="{1E740579-F296-46F2-8E34-F72399B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1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8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09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38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Zaratini Da Silva</cp:lastModifiedBy>
  <cp:revision>2</cp:revision>
  <dcterms:created xsi:type="dcterms:W3CDTF">2018-06-13T02:21:00Z</dcterms:created>
  <dcterms:modified xsi:type="dcterms:W3CDTF">2018-06-13T02:21:00Z</dcterms:modified>
</cp:coreProperties>
</file>