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FD04" w14:textId="77777777" w:rsidR="00387D5A" w:rsidRDefault="00387D5A">
      <w:pPr>
        <w:pStyle w:val="SBC-title"/>
        <w:rPr>
          <w:lang w:val="pt-BR"/>
        </w:rPr>
      </w:pPr>
      <w:bookmarkStart w:id="0" w:name="_Hlk510959332"/>
      <w:r w:rsidRPr="00387D5A">
        <w:rPr>
          <w:lang w:val="pt-BR"/>
        </w:rPr>
        <w:t xml:space="preserve">Teste de Usabilidade em </w:t>
      </w:r>
      <w:r>
        <w:rPr>
          <w:lang w:val="pt-BR"/>
        </w:rPr>
        <w:t xml:space="preserve">Aplicações de Televisão Digital Interativa: </w:t>
      </w:r>
    </w:p>
    <w:p w14:paraId="219C6B59" w14:textId="13188344" w:rsidR="00EC49FE" w:rsidRPr="00387D5A" w:rsidRDefault="00387D5A" w:rsidP="002E0CD0">
      <w:pPr>
        <w:pStyle w:val="SBC-title"/>
        <w:rPr>
          <w:lang w:val="pt-BR"/>
        </w:rPr>
      </w:pPr>
      <w:r w:rsidRPr="00387D5A">
        <w:rPr>
          <w:lang w:val="pt-BR"/>
        </w:rPr>
        <w:t>Avaliação e Redesenho da Interação Humano- Máquina</w:t>
      </w:r>
      <w:r>
        <w:rPr>
          <w:lang w:val="pt-BR"/>
        </w:rPr>
        <w:t xml:space="preserve"> </w:t>
      </w:r>
    </w:p>
    <w:p w14:paraId="08CEE6DD" w14:textId="0312C36A" w:rsidR="00EC49FE" w:rsidRPr="00387D5A" w:rsidRDefault="00387D5A">
      <w:pPr>
        <w:pStyle w:val="SBC-author"/>
        <w:rPr>
          <w:lang w:val="pt-BR"/>
        </w:rPr>
      </w:pPr>
      <w:r w:rsidRPr="00387D5A">
        <w:rPr>
          <w:lang w:val="pt-BR"/>
        </w:rPr>
        <w:t>Rodrigo Zaratini da Silva</w:t>
      </w:r>
      <w:r w:rsidRPr="00387D5A">
        <w:rPr>
          <w:vertAlign w:val="superscript"/>
          <w:lang w:val="pt-BR"/>
        </w:rPr>
        <w:t>1</w:t>
      </w:r>
      <w:r>
        <w:rPr>
          <w:vertAlign w:val="superscript"/>
          <w:lang w:val="pt-BR"/>
        </w:rPr>
        <w:t xml:space="preserve"> </w:t>
      </w:r>
      <w:r>
        <w:rPr>
          <w:lang w:val="pt-BR"/>
        </w:rPr>
        <w:t xml:space="preserve">e </w:t>
      </w:r>
      <w:r w:rsidRPr="00387D5A">
        <w:rPr>
          <w:lang w:val="pt-BR"/>
        </w:rPr>
        <w:t>João Benedito dos Santos Junior</w:t>
      </w:r>
      <w:r w:rsidRPr="00387D5A">
        <w:rPr>
          <w:vertAlign w:val="superscript"/>
          <w:lang w:val="pt-BR"/>
        </w:rPr>
        <w:t>1</w:t>
      </w:r>
    </w:p>
    <w:p w14:paraId="4459432F" w14:textId="77777777" w:rsidR="00F76137" w:rsidRDefault="00F76137" w:rsidP="00F76137">
      <w:pPr>
        <w:pStyle w:val="Default"/>
      </w:pPr>
    </w:p>
    <w:p w14:paraId="2F73479B" w14:textId="1B4ACA8D" w:rsidR="00F76137" w:rsidRPr="002E0CD0" w:rsidRDefault="00F76137" w:rsidP="00F76137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¹Departamento de Ciência da Computação</w:t>
      </w:r>
    </w:p>
    <w:p w14:paraId="600288C6" w14:textId="77777777" w:rsidR="002E0CD0" w:rsidRPr="002E0CD0" w:rsidRDefault="00F76137" w:rsidP="002E0CD0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Pontifícia Universidade Católica de Minas Gerais (PUC Minas)</w:t>
      </w:r>
    </w:p>
    <w:p w14:paraId="7C294952" w14:textId="1FDC42FC" w:rsidR="00F76137" w:rsidRPr="002E0CD0" w:rsidRDefault="00F76137" w:rsidP="002E0CD0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37701-355 – Poços de Caldas – MG – Brasil</w:t>
      </w:r>
    </w:p>
    <w:p w14:paraId="68F65A5E" w14:textId="7DCF41B4" w:rsidR="00EC49FE" w:rsidRPr="002E0CD0" w:rsidRDefault="002E0CD0">
      <w:pPr>
        <w:pStyle w:val="SBC-email"/>
      </w:pPr>
      <w:r>
        <w:t>rodrigo.zaratini@sga.pucminas.br</w:t>
      </w:r>
      <w:r w:rsidR="00EC49FE" w:rsidRPr="002E0CD0">
        <w:t xml:space="preserve">, </w:t>
      </w:r>
      <w:r w:rsidRPr="002E0CD0">
        <w:t>joao@pucpcaldas.br</w:t>
      </w:r>
    </w:p>
    <w:bookmarkEnd w:id="0"/>
    <w:p w14:paraId="4DF5C919" w14:textId="77777777" w:rsidR="00EC49FE" w:rsidRPr="002E0CD0" w:rsidRDefault="00EC49FE">
      <w:pPr>
        <w:pStyle w:val="SBC-email"/>
        <w:sectPr w:rsidR="00EC49FE" w:rsidRPr="002E0CD0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6930B512" w14:textId="0BC9C768" w:rsidR="00EC49FE" w:rsidRPr="006C5EA3" w:rsidRDefault="00EC49FE">
      <w:pPr>
        <w:pStyle w:val="SBC-abstract"/>
        <w:rPr>
          <w:lang w:val="pt-BR"/>
        </w:rPr>
      </w:pPr>
      <w:bookmarkStart w:id="1" w:name="_Hlk510959342"/>
      <w:r w:rsidRPr="006C5EA3">
        <w:rPr>
          <w:b/>
          <w:lang w:val="pt-BR"/>
        </w:rPr>
        <w:t xml:space="preserve">Abstract. </w:t>
      </w:r>
      <w:proofErr w:type="spellStart"/>
      <w:r w:rsidRPr="006C5EA3">
        <w:rPr>
          <w:lang w:val="pt-BR"/>
        </w:rPr>
        <w:t>This</w:t>
      </w:r>
      <w:proofErr w:type="spellEnd"/>
      <w:r w:rsidRPr="006C5EA3">
        <w:rPr>
          <w:lang w:val="pt-BR"/>
        </w:rPr>
        <w:t>.</w:t>
      </w:r>
    </w:p>
    <w:p w14:paraId="5DDB658F" w14:textId="083972EA" w:rsidR="009C33DD" w:rsidRPr="00F3373A" w:rsidRDefault="00EC49FE" w:rsidP="009C33DD">
      <w:pPr>
        <w:pStyle w:val="SBC-abstract"/>
        <w:rPr>
          <w:rFonts w:cs="Times"/>
          <w:lang w:val="pt-BR"/>
        </w:rPr>
      </w:pPr>
      <w:r w:rsidRPr="00EC49FE">
        <w:rPr>
          <w:b/>
          <w:lang w:val="pt-BR"/>
        </w:rPr>
        <w:t>Resumo</w:t>
      </w:r>
      <w:r w:rsidRPr="00F3373A">
        <w:rPr>
          <w:rFonts w:cs="Times"/>
          <w:b/>
          <w:lang w:val="pt-BR"/>
        </w:rPr>
        <w:t>.</w:t>
      </w:r>
      <w:r w:rsidRPr="00F3373A">
        <w:rPr>
          <w:rFonts w:cs="Times"/>
          <w:lang w:val="pt-BR"/>
        </w:rPr>
        <w:t xml:space="preserve"> </w:t>
      </w:r>
      <w:r w:rsidR="00F3373A" w:rsidRPr="00F3373A">
        <w:rPr>
          <w:rFonts w:cs="Times"/>
          <w:lang w:val="pt-BR"/>
        </w:rPr>
        <w:t>Este trabalho tem como objetivo</w:t>
      </w:r>
      <w:r w:rsidR="00F3373A">
        <w:rPr>
          <w:rFonts w:cs="Times"/>
          <w:lang w:val="pt-BR"/>
        </w:rPr>
        <w:t xml:space="preserve"> utilizar </w:t>
      </w:r>
      <w:r w:rsidR="00F3373A" w:rsidRPr="00F3373A">
        <w:rPr>
          <w:rFonts w:cs="Times"/>
          <w:iCs/>
          <w:szCs w:val="24"/>
          <w:lang w:val="pt-BR"/>
        </w:rPr>
        <w:t>Testes de Usabilidade</w:t>
      </w:r>
      <w:r w:rsidR="00F3373A" w:rsidRPr="00F3373A">
        <w:rPr>
          <w:rFonts w:cs="Times"/>
          <w:i w:val="0"/>
          <w:iCs/>
          <w:szCs w:val="24"/>
          <w:lang w:val="pt-BR"/>
        </w:rPr>
        <w:t xml:space="preserve"> </w:t>
      </w:r>
      <w:r w:rsidR="00F3373A" w:rsidRPr="00F3373A">
        <w:rPr>
          <w:rFonts w:cs="Times"/>
          <w:lang w:val="pt-BR"/>
        </w:rPr>
        <w:t xml:space="preserve">em </w:t>
      </w:r>
      <w:r w:rsidR="00F3373A">
        <w:rPr>
          <w:rFonts w:cs="Times"/>
          <w:lang w:val="pt-BR"/>
        </w:rPr>
        <w:t xml:space="preserve">duas </w:t>
      </w:r>
      <w:r w:rsidR="00F3373A" w:rsidRPr="00F3373A">
        <w:rPr>
          <w:rFonts w:cs="Times"/>
          <w:lang w:val="pt-BR"/>
        </w:rPr>
        <w:t xml:space="preserve">aplicações da </w:t>
      </w:r>
      <w:r w:rsidR="00F3373A">
        <w:rPr>
          <w:rFonts w:cs="Times"/>
          <w:lang w:val="pt-BR"/>
        </w:rPr>
        <w:t xml:space="preserve">Televisão Digital Interativa, a fim de levantar aspectos que prejudicam a usabilidade dos </w:t>
      </w:r>
      <w:r w:rsidR="003971A5">
        <w:rPr>
          <w:rFonts w:cs="Times"/>
          <w:lang w:val="pt-BR"/>
        </w:rPr>
        <w:t>telespectadores</w:t>
      </w:r>
      <w:r w:rsidR="00A810BE">
        <w:rPr>
          <w:rFonts w:cs="Times"/>
          <w:lang w:val="pt-BR"/>
        </w:rPr>
        <w:t xml:space="preserve"> na </w:t>
      </w:r>
      <w:r w:rsidR="00854402">
        <w:rPr>
          <w:rFonts w:cs="Times"/>
          <w:lang w:val="pt-BR"/>
        </w:rPr>
        <w:t>utilização</w:t>
      </w:r>
      <w:r w:rsidR="009C33DD">
        <w:rPr>
          <w:rFonts w:cs="Times"/>
          <w:lang w:val="pt-BR"/>
        </w:rPr>
        <w:t xml:space="preserve"> das</w:t>
      </w:r>
      <w:r w:rsidR="00854402">
        <w:rPr>
          <w:rFonts w:cs="Times"/>
          <w:lang w:val="pt-BR"/>
        </w:rPr>
        <w:t xml:space="preserve"> aplicações</w:t>
      </w:r>
      <w:r w:rsidR="00F3373A">
        <w:rPr>
          <w:rFonts w:cs="Times"/>
          <w:lang w:val="pt-BR"/>
        </w:rPr>
        <w:t xml:space="preserve">. </w:t>
      </w:r>
      <w:r w:rsidR="006B0BDF">
        <w:rPr>
          <w:rFonts w:cs="Times"/>
          <w:lang w:val="pt-BR"/>
        </w:rPr>
        <w:t xml:space="preserve">Com os resultados obtidos </w:t>
      </w:r>
      <w:r w:rsidR="00441932">
        <w:rPr>
          <w:rFonts w:cs="Times"/>
          <w:lang w:val="pt-BR"/>
        </w:rPr>
        <w:t>através dos</w:t>
      </w:r>
      <w:r w:rsidR="009C33DD">
        <w:rPr>
          <w:rFonts w:cs="Times"/>
          <w:lang w:val="pt-BR"/>
        </w:rPr>
        <w:t xml:space="preserve"> test</w:t>
      </w:r>
      <w:r w:rsidR="00441932">
        <w:rPr>
          <w:rFonts w:cs="Times"/>
          <w:lang w:val="pt-BR"/>
        </w:rPr>
        <w:t>es</w:t>
      </w:r>
      <w:r w:rsidR="009C33DD">
        <w:rPr>
          <w:rFonts w:cs="Times"/>
          <w:lang w:val="pt-BR"/>
        </w:rPr>
        <w:t xml:space="preserve">, </w:t>
      </w:r>
      <w:r w:rsidR="00441932">
        <w:rPr>
          <w:rFonts w:cs="Times"/>
          <w:lang w:val="pt-BR"/>
        </w:rPr>
        <w:t>foi</w:t>
      </w:r>
      <w:r w:rsidR="009C33DD">
        <w:rPr>
          <w:rFonts w:cs="Times"/>
          <w:lang w:val="pt-BR"/>
        </w:rPr>
        <w:t xml:space="preserve"> feit</w:t>
      </w:r>
      <w:r w:rsidR="006B0BDF">
        <w:rPr>
          <w:rFonts w:cs="Times"/>
          <w:lang w:val="pt-BR"/>
        </w:rPr>
        <w:t xml:space="preserve">o uma análise de quais são </w:t>
      </w:r>
      <w:r w:rsidR="007E6890">
        <w:rPr>
          <w:rFonts w:cs="Times"/>
          <w:lang w:val="pt-BR"/>
        </w:rPr>
        <w:t xml:space="preserve">os principais problemas apontados pelos telespectadores e posteriormente o </w:t>
      </w:r>
      <w:r w:rsidR="0018231D">
        <w:rPr>
          <w:rFonts w:cs="Times"/>
          <w:lang w:val="pt-BR"/>
        </w:rPr>
        <w:t xml:space="preserve">foi </w:t>
      </w:r>
      <w:r w:rsidR="007E6890">
        <w:rPr>
          <w:rFonts w:cs="Times"/>
          <w:lang w:val="pt-BR"/>
        </w:rPr>
        <w:t>realizado o R</w:t>
      </w:r>
      <w:r w:rsidR="009C33DD">
        <w:rPr>
          <w:rFonts w:cs="Times"/>
          <w:lang w:val="pt-BR"/>
        </w:rPr>
        <w:t xml:space="preserve">edesenho </w:t>
      </w:r>
      <w:r w:rsidR="00EB5364">
        <w:rPr>
          <w:rFonts w:cs="Times"/>
          <w:lang w:val="pt-BR"/>
        </w:rPr>
        <w:t>das aplicações</w:t>
      </w:r>
      <w:r w:rsidR="009C33DD">
        <w:rPr>
          <w:rFonts w:cs="Times"/>
          <w:lang w:val="pt-BR"/>
        </w:rPr>
        <w:t xml:space="preserve"> com o objetivo de melhorar a qualidade </w:t>
      </w:r>
      <w:r w:rsidR="00F71E73">
        <w:rPr>
          <w:rFonts w:cs="Times"/>
          <w:lang w:val="pt-BR"/>
        </w:rPr>
        <w:t xml:space="preserve">das aplicações e facilitar a interação </w:t>
      </w:r>
      <w:r w:rsidR="00EB5364">
        <w:rPr>
          <w:rFonts w:cs="Times"/>
          <w:lang w:val="pt-BR"/>
        </w:rPr>
        <w:t xml:space="preserve">dos </w:t>
      </w:r>
      <w:r w:rsidR="007E6890">
        <w:rPr>
          <w:rFonts w:cs="Times"/>
          <w:lang w:val="pt-BR"/>
        </w:rPr>
        <w:t>telespectadores</w:t>
      </w:r>
      <w:r w:rsidR="0018231D">
        <w:rPr>
          <w:rFonts w:cs="Times"/>
          <w:lang w:val="pt-BR"/>
        </w:rPr>
        <w:t xml:space="preserve"> na utilização destas aplicações</w:t>
      </w:r>
      <w:bookmarkEnd w:id="1"/>
      <w:r w:rsidR="0018231D">
        <w:rPr>
          <w:rFonts w:cs="Times"/>
          <w:lang w:val="pt-BR"/>
        </w:rPr>
        <w:t>.</w:t>
      </w:r>
      <w:bookmarkStart w:id="2" w:name="_GoBack"/>
      <w:bookmarkEnd w:id="2"/>
    </w:p>
    <w:p w14:paraId="2D9F3EB3" w14:textId="1993610A" w:rsidR="0059454B" w:rsidRPr="00A8653C" w:rsidRDefault="00EC49FE" w:rsidP="0059454B">
      <w:pPr>
        <w:pStyle w:val="SBC-heading1"/>
        <w:rPr>
          <w:lang w:val="pt-BR"/>
        </w:rPr>
      </w:pPr>
      <w:r w:rsidRPr="003252F8">
        <w:rPr>
          <w:lang w:val="pt-BR"/>
        </w:rPr>
        <w:t xml:space="preserve">1. </w:t>
      </w:r>
      <w:r w:rsidR="004A25FA" w:rsidRPr="003252F8">
        <w:rPr>
          <w:lang w:val="pt-BR"/>
        </w:rPr>
        <w:t>Introdução</w:t>
      </w:r>
      <w:r w:rsidR="00A8653C">
        <w:rPr>
          <w:lang w:val="pt-BR"/>
        </w:rPr>
        <w:br/>
      </w:r>
      <w:r w:rsidR="004A25FA" w:rsidRPr="003252F8">
        <w:rPr>
          <w:lang w:val="pt-BR"/>
        </w:rPr>
        <w:br/>
      </w:r>
      <w:r w:rsidR="003252F8">
        <w:rPr>
          <w:b w:val="0"/>
          <w:lang w:val="pt-BR"/>
        </w:rPr>
        <w:t>* S</w:t>
      </w:r>
      <w:r w:rsidR="003252F8" w:rsidRPr="003252F8">
        <w:rPr>
          <w:b w:val="0"/>
          <w:lang w:val="pt-BR"/>
        </w:rPr>
        <w:t>istemas de Televisão Digital Interativa</w:t>
      </w:r>
      <w:r w:rsidR="003252F8">
        <w:rPr>
          <w:b w:val="0"/>
          <w:lang w:val="pt-BR"/>
        </w:rPr>
        <w:t xml:space="preserve"> (referenciar algum artigo do orientador)</w:t>
      </w:r>
      <w:r w:rsidR="00946E62">
        <w:rPr>
          <w:b w:val="0"/>
          <w:lang w:val="pt-BR"/>
        </w:rPr>
        <w:br/>
        <w:t>* Teste de usabilidade.</w:t>
      </w:r>
      <w:r w:rsidR="003252F8">
        <w:rPr>
          <w:b w:val="0"/>
          <w:lang w:val="pt-BR"/>
        </w:rPr>
        <w:br/>
        <w:t xml:space="preserve">*Interfaces em aplicações </w:t>
      </w:r>
      <w:r w:rsidR="0059454B">
        <w:rPr>
          <w:b w:val="0"/>
          <w:lang w:val="pt-BR"/>
        </w:rPr>
        <w:br/>
        <w:t>* Introdução sobre os Objetivos deste trabalho</w:t>
      </w:r>
    </w:p>
    <w:p w14:paraId="706BB777" w14:textId="7574C7A0" w:rsidR="00A8653C" w:rsidRPr="00A8653C" w:rsidRDefault="003A2647">
      <w:pPr>
        <w:pStyle w:val="SBC-heading1"/>
        <w:rPr>
          <w:lang w:val="pt-BR"/>
        </w:rPr>
      </w:pPr>
      <w:r w:rsidRPr="003252F8">
        <w:rPr>
          <w:lang w:val="pt-BR"/>
        </w:rPr>
        <w:t xml:space="preserve">2. </w:t>
      </w:r>
      <w:r w:rsidR="00300A79">
        <w:rPr>
          <w:lang w:val="pt-BR"/>
        </w:rPr>
        <w:t>C</w:t>
      </w:r>
      <w:r w:rsidR="006C5EA3">
        <w:rPr>
          <w:lang w:val="pt-BR"/>
        </w:rPr>
        <w:t>ontextualização</w:t>
      </w:r>
      <w:r w:rsidR="00A8653C">
        <w:rPr>
          <w:lang w:val="pt-BR"/>
        </w:rPr>
        <w:br/>
      </w:r>
      <w:r w:rsidR="00A8653C">
        <w:rPr>
          <w:b w:val="0"/>
          <w:lang w:val="pt-BR"/>
        </w:rPr>
        <w:br/>
        <w:t xml:space="preserve">* Realizações dos testes de usabilidade nas aplicações com objetivo de levantar </w:t>
      </w:r>
      <w:r w:rsidR="00A8653C">
        <w:rPr>
          <w:b w:val="0"/>
          <w:lang w:val="pt-BR"/>
        </w:rPr>
        <w:lastRenderedPageBreak/>
        <w:t xml:space="preserve">requisitos que podem ser melhorados nas aplicações... Contribuindo com a usabilidade de determinadas aplicações da </w:t>
      </w:r>
      <w:r w:rsidR="00A8653C" w:rsidRPr="00D51FD7">
        <w:rPr>
          <w:szCs w:val="26"/>
          <w:lang w:val="pt-BR"/>
        </w:rPr>
        <w:t>TVDI</w:t>
      </w:r>
      <w:r w:rsidR="00A8653C" w:rsidRPr="00D51FD7">
        <w:rPr>
          <w:sz w:val="23"/>
          <w:szCs w:val="23"/>
          <w:lang w:val="pt-BR"/>
        </w:rPr>
        <w:t>.</w:t>
      </w:r>
    </w:p>
    <w:p w14:paraId="2150E3EE" w14:textId="4EFB34CB" w:rsidR="00D51FD7" w:rsidRPr="00D51FD7" w:rsidRDefault="003A2647">
      <w:pPr>
        <w:pStyle w:val="SBC-heading1"/>
        <w:rPr>
          <w:bCs/>
          <w:szCs w:val="26"/>
          <w:lang w:val="pt-BR"/>
        </w:rPr>
      </w:pPr>
      <w:r w:rsidRPr="003252F8">
        <w:rPr>
          <w:lang w:val="pt-BR"/>
        </w:rPr>
        <w:t xml:space="preserve">3. </w:t>
      </w:r>
      <w:r w:rsidR="00D51FD7" w:rsidRPr="00D51FD7">
        <w:rPr>
          <w:bCs/>
          <w:szCs w:val="26"/>
          <w:lang w:val="pt-BR"/>
        </w:rPr>
        <w:t>Televisão Híbrida e as Aplicações Interativas</w:t>
      </w:r>
      <w:r w:rsidR="00D51FD7">
        <w:rPr>
          <w:bCs/>
          <w:szCs w:val="26"/>
          <w:lang w:val="pt-BR"/>
        </w:rPr>
        <w:br/>
      </w:r>
      <w:r w:rsidR="00D51FD7" w:rsidRPr="00D51FD7">
        <w:rPr>
          <w:b w:val="0"/>
          <w:bCs/>
          <w:szCs w:val="26"/>
          <w:lang w:val="pt-BR"/>
        </w:rPr>
        <w:t>* Explicar como funciona a</w:t>
      </w:r>
      <w:r w:rsidR="00D51FD7">
        <w:rPr>
          <w:b w:val="0"/>
          <w:bCs/>
          <w:szCs w:val="26"/>
          <w:lang w:val="pt-BR"/>
        </w:rPr>
        <w:t xml:space="preserve"> Tv Hibrida e as aplicações (pensei em referenciar algum artigo ou texto que já possui alguma explicação).</w:t>
      </w:r>
    </w:p>
    <w:p w14:paraId="5FEE8A88" w14:textId="0725CFB3" w:rsidR="00271275" w:rsidRDefault="00300A79" w:rsidP="00271275">
      <w:pPr>
        <w:pStyle w:val="SBC-heading1"/>
        <w:rPr>
          <w:rFonts w:cs="Times"/>
          <w:bCs/>
          <w:szCs w:val="26"/>
          <w:lang w:val="pt-BR"/>
        </w:rPr>
      </w:pPr>
      <w:r>
        <w:rPr>
          <w:lang w:val="pt-BR"/>
        </w:rPr>
        <w:t>4</w:t>
      </w:r>
      <w:r w:rsidR="00271275" w:rsidRPr="003252F8">
        <w:rPr>
          <w:lang w:val="pt-BR"/>
        </w:rPr>
        <w:t>.</w:t>
      </w:r>
      <w:r w:rsidR="00271275">
        <w:rPr>
          <w:lang w:val="pt-BR"/>
        </w:rPr>
        <w:t xml:space="preserve"> </w:t>
      </w:r>
      <w:r w:rsidR="00271275">
        <w:rPr>
          <w:rFonts w:cs="Times"/>
          <w:bCs/>
          <w:szCs w:val="26"/>
          <w:lang w:val="pt-BR"/>
        </w:rPr>
        <w:t xml:space="preserve">Metodologia </w:t>
      </w:r>
    </w:p>
    <w:p w14:paraId="6A6C9388" w14:textId="3F69B426" w:rsidR="00271275" w:rsidRPr="00CA33B8" w:rsidRDefault="00B82C6F" w:rsidP="00271275">
      <w:pPr>
        <w:pStyle w:val="SBC-heading1"/>
        <w:rPr>
          <w:rFonts w:cs="Times"/>
          <w:bCs/>
          <w:szCs w:val="26"/>
          <w:lang w:val="pt-BR"/>
        </w:rPr>
      </w:pPr>
      <w:r>
        <w:rPr>
          <w:b w:val="0"/>
          <w:lang w:val="pt-BR"/>
        </w:rPr>
        <w:t>*</w:t>
      </w:r>
      <w:r w:rsidR="00271275">
        <w:rPr>
          <w:b w:val="0"/>
          <w:lang w:val="pt-BR"/>
        </w:rPr>
        <w:t>Falar sobre os testes realizados, cenários, pessoas...</w:t>
      </w:r>
      <w:r w:rsidR="00271275">
        <w:rPr>
          <w:b w:val="0"/>
          <w:bCs/>
          <w:szCs w:val="26"/>
          <w:lang w:val="pt-BR"/>
        </w:rPr>
        <w:br/>
      </w:r>
    </w:p>
    <w:p w14:paraId="2E20DC4A" w14:textId="6FCE148E" w:rsidR="00271275" w:rsidRDefault="00271275">
      <w:pPr>
        <w:tabs>
          <w:tab w:val="clear" w:pos="720"/>
        </w:tabs>
        <w:spacing w:before="0"/>
        <w:jc w:val="left"/>
        <w:rPr>
          <w:bCs/>
          <w:kern w:val="28"/>
          <w:sz w:val="26"/>
          <w:szCs w:val="26"/>
          <w:lang w:val="pt-BR"/>
        </w:rPr>
      </w:pPr>
    </w:p>
    <w:p w14:paraId="51C45136" w14:textId="4F0A6E37" w:rsidR="00CA33B8" w:rsidRPr="00CA33B8" w:rsidRDefault="00300A79" w:rsidP="00271275">
      <w:pPr>
        <w:pStyle w:val="SBC-heading1"/>
        <w:rPr>
          <w:b w:val="0"/>
          <w:bCs/>
          <w:szCs w:val="26"/>
          <w:lang w:val="pt-BR"/>
        </w:rPr>
      </w:pPr>
      <w:r>
        <w:rPr>
          <w:rFonts w:cs="Times"/>
          <w:bCs/>
          <w:szCs w:val="26"/>
          <w:lang w:val="pt-BR"/>
        </w:rPr>
        <w:t>5</w:t>
      </w:r>
      <w:r w:rsidR="00CA33B8">
        <w:rPr>
          <w:rFonts w:cs="Times"/>
          <w:bCs/>
          <w:szCs w:val="26"/>
          <w:lang w:val="pt-BR"/>
        </w:rPr>
        <w:t xml:space="preserve">. </w:t>
      </w:r>
      <w:r w:rsidR="00271275" w:rsidRPr="00271275">
        <w:rPr>
          <w:bCs/>
          <w:szCs w:val="26"/>
          <w:lang w:val="pt-BR"/>
        </w:rPr>
        <w:t>Aplicação Em Casos de Urgência</w:t>
      </w:r>
      <w:r w:rsidR="00CA33B8">
        <w:rPr>
          <w:bCs/>
          <w:szCs w:val="26"/>
          <w:lang w:val="pt-BR"/>
        </w:rPr>
        <w:br/>
      </w:r>
      <w:r w:rsidR="00CA33B8">
        <w:rPr>
          <w:bCs/>
          <w:szCs w:val="26"/>
          <w:lang w:val="pt-BR"/>
        </w:rPr>
        <w:br/>
      </w:r>
      <w:r w:rsidR="00B82C6F">
        <w:rPr>
          <w:b w:val="0"/>
          <w:bCs/>
          <w:szCs w:val="26"/>
          <w:lang w:val="pt-BR"/>
        </w:rPr>
        <w:t>*</w:t>
      </w:r>
      <w:r w:rsidR="00CA33B8">
        <w:rPr>
          <w:b w:val="0"/>
          <w:bCs/>
          <w:szCs w:val="26"/>
          <w:lang w:val="pt-BR"/>
        </w:rPr>
        <w:t>Explicar a aplicação geral como que ela funciona...</w:t>
      </w:r>
    </w:p>
    <w:p w14:paraId="6E07F408" w14:textId="4B6E58CB" w:rsidR="00CA33B8" w:rsidRPr="00CA33B8" w:rsidRDefault="00300A79" w:rsidP="00271275">
      <w:pPr>
        <w:pStyle w:val="SBC-heading1"/>
        <w:rPr>
          <w:b w:val="0"/>
          <w:bCs/>
          <w:szCs w:val="26"/>
          <w:lang w:val="pt-BR"/>
        </w:rPr>
      </w:pPr>
      <w:r>
        <w:rPr>
          <w:bCs/>
          <w:szCs w:val="26"/>
          <w:lang w:val="pt-BR"/>
        </w:rPr>
        <w:t>5</w:t>
      </w:r>
      <w:r w:rsidR="00CA33B8">
        <w:rPr>
          <w:bCs/>
          <w:szCs w:val="26"/>
          <w:lang w:val="pt-BR"/>
        </w:rPr>
        <w:t>.1. Resultados do teste</w:t>
      </w:r>
      <w:r w:rsidR="00CA33B8">
        <w:rPr>
          <w:bCs/>
          <w:szCs w:val="26"/>
          <w:lang w:val="pt-BR"/>
        </w:rPr>
        <w:br/>
      </w:r>
      <w:r w:rsidR="00CA33B8">
        <w:rPr>
          <w:bCs/>
          <w:szCs w:val="26"/>
          <w:lang w:val="pt-BR"/>
        </w:rPr>
        <w:br/>
      </w:r>
      <w:r w:rsidR="00B82C6F">
        <w:rPr>
          <w:b w:val="0"/>
          <w:bCs/>
          <w:szCs w:val="26"/>
          <w:lang w:val="pt-BR"/>
        </w:rPr>
        <w:t>*</w:t>
      </w:r>
      <w:r w:rsidR="00CA33B8">
        <w:rPr>
          <w:b w:val="0"/>
          <w:bCs/>
          <w:szCs w:val="26"/>
          <w:lang w:val="pt-BR"/>
        </w:rPr>
        <w:t>Mostrar de forma de gráfico os resultados e sugestões do usuário</w:t>
      </w:r>
      <w:r w:rsidR="00CA33B8">
        <w:rPr>
          <w:bCs/>
          <w:szCs w:val="26"/>
          <w:lang w:val="pt-BR"/>
        </w:rPr>
        <w:br/>
      </w:r>
      <w:r w:rsidR="00CA33B8">
        <w:rPr>
          <w:bCs/>
          <w:szCs w:val="26"/>
          <w:lang w:val="pt-BR"/>
        </w:rPr>
        <w:br/>
      </w:r>
      <w:r>
        <w:rPr>
          <w:bCs/>
          <w:szCs w:val="26"/>
          <w:lang w:val="pt-BR"/>
        </w:rPr>
        <w:t>5</w:t>
      </w:r>
      <w:r w:rsidR="00CA33B8">
        <w:rPr>
          <w:bCs/>
          <w:szCs w:val="26"/>
          <w:lang w:val="pt-BR"/>
        </w:rPr>
        <w:t xml:space="preserve">.2. </w:t>
      </w:r>
      <w:r w:rsidR="00CA33B8" w:rsidRPr="00B82C6F">
        <w:rPr>
          <w:bCs/>
          <w:szCs w:val="26"/>
          <w:lang w:val="pt-BR"/>
        </w:rPr>
        <w:t>Desenvolvimento</w:t>
      </w:r>
    </w:p>
    <w:p w14:paraId="68A24881" w14:textId="39B03BEE" w:rsidR="00CA33B8" w:rsidRPr="00B82C6F" w:rsidRDefault="00B82C6F" w:rsidP="00271275">
      <w:pPr>
        <w:pStyle w:val="SBC-heading1"/>
        <w:rPr>
          <w:b w:val="0"/>
          <w:sz w:val="24"/>
          <w:szCs w:val="24"/>
          <w:lang w:val="pt-BR"/>
        </w:rPr>
      </w:pPr>
      <w:r>
        <w:rPr>
          <w:b w:val="0"/>
          <w:bCs/>
          <w:sz w:val="24"/>
          <w:szCs w:val="24"/>
          <w:lang w:val="pt-BR"/>
        </w:rPr>
        <w:t>*</w:t>
      </w:r>
      <w:r w:rsidRPr="00B82C6F">
        <w:rPr>
          <w:b w:val="0"/>
          <w:bCs/>
          <w:sz w:val="24"/>
          <w:szCs w:val="24"/>
          <w:lang w:val="pt-BR"/>
        </w:rPr>
        <w:t xml:space="preserve">Falar sobre a </w:t>
      </w:r>
      <w:r w:rsidRPr="00B82C6F">
        <w:rPr>
          <w:b w:val="0"/>
          <w:sz w:val="24"/>
          <w:szCs w:val="24"/>
          <w:lang w:val="pt-BR"/>
        </w:rPr>
        <w:t xml:space="preserve">linguagem </w:t>
      </w:r>
      <w:proofErr w:type="spellStart"/>
      <w:r w:rsidRPr="00B82C6F">
        <w:rPr>
          <w:b w:val="0"/>
          <w:sz w:val="24"/>
          <w:szCs w:val="24"/>
          <w:lang w:val="pt-BR"/>
        </w:rPr>
        <w:t>JavaFX</w:t>
      </w:r>
      <w:proofErr w:type="spellEnd"/>
      <w:r w:rsidRPr="00B82C6F">
        <w:rPr>
          <w:b w:val="0"/>
          <w:sz w:val="24"/>
          <w:szCs w:val="24"/>
          <w:lang w:val="pt-BR"/>
        </w:rPr>
        <w:t xml:space="preserve"> (com referências).</w:t>
      </w:r>
    </w:p>
    <w:p w14:paraId="2BF61FE2" w14:textId="3FEDC711" w:rsidR="00B82C6F" w:rsidRPr="00B82C6F" w:rsidRDefault="00300A79" w:rsidP="00271275">
      <w:pPr>
        <w:pStyle w:val="SBC-heading1"/>
        <w:rPr>
          <w:bCs/>
          <w:szCs w:val="26"/>
          <w:lang w:val="pt-BR"/>
        </w:rPr>
      </w:pPr>
      <w:r>
        <w:rPr>
          <w:bCs/>
          <w:szCs w:val="26"/>
          <w:lang w:val="pt-BR"/>
        </w:rPr>
        <w:t>5</w:t>
      </w:r>
      <w:r w:rsidR="00B82C6F" w:rsidRPr="00B82C6F">
        <w:rPr>
          <w:bCs/>
          <w:szCs w:val="26"/>
          <w:lang w:val="pt-BR"/>
        </w:rPr>
        <w:t xml:space="preserve">.3. Redesenho da Interação </w:t>
      </w:r>
    </w:p>
    <w:p w14:paraId="1AEE1241" w14:textId="38F7E54A" w:rsidR="00B82C6F" w:rsidRDefault="00B82C6F" w:rsidP="00271275">
      <w:pPr>
        <w:pStyle w:val="SBC-heading1"/>
        <w:rPr>
          <w:b w:val="0"/>
          <w:bCs/>
          <w:sz w:val="24"/>
          <w:szCs w:val="24"/>
          <w:lang w:val="pt-BR"/>
        </w:rPr>
      </w:pPr>
      <w:r>
        <w:rPr>
          <w:b w:val="0"/>
          <w:bCs/>
          <w:sz w:val="24"/>
          <w:szCs w:val="24"/>
          <w:lang w:val="pt-BR"/>
        </w:rPr>
        <w:t>*Mostrar imagens da aplicação e as novas funcionalidades...</w:t>
      </w:r>
    </w:p>
    <w:p w14:paraId="10B4FCFC" w14:textId="7100C5A1" w:rsidR="00B82C6F" w:rsidRPr="00B82C6F" w:rsidRDefault="00300A79" w:rsidP="00B82C6F">
      <w:pPr>
        <w:pStyle w:val="SBC-heading1"/>
        <w:rPr>
          <w:b w:val="0"/>
          <w:bCs/>
          <w:szCs w:val="26"/>
          <w:highlight w:val="lightGray"/>
          <w:lang w:val="pt-BR"/>
        </w:rPr>
      </w:pPr>
      <w:r>
        <w:rPr>
          <w:rFonts w:cs="Times"/>
          <w:bCs/>
          <w:szCs w:val="26"/>
          <w:highlight w:val="lightGray"/>
          <w:lang w:val="pt-BR"/>
        </w:rPr>
        <w:t>6</w:t>
      </w:r>
      <w:r w:rsidR="00B82C6F" w:rsidRPr="00B82C6F">
        <w:rPr>
          <w:rFonts w:cs="Times"/>
          <w:bCs/>
          <w:szCs w:val="26"/>
          <w:highlight w:val="lightGray"/>
          <w:lang w:val="pt-BR"/>
        </w:rPr>
        <w:t xml:space="preserve">. </w:t>
      </w:r>
      <w:r w:rsidR="00B82C6F" w:rsidRPr="00B82C6F">
        <w:rPr>
          <w:bCs/>
          <w:szCs w:val="26"/>
          <w:highlight w:val="lightGray"/>
          <w:lang w:val="pt-BR"/>
        </w:rPr>
        <w:t>Outra aplicação</w:t>
      </w:r>
      <w:r w:rsidR="00B82C6F" w:rsidRPr="00B82C6F">
        <w:rPr>
          <w:bCs/>
          <w:szCs w:val="26"/>
          <w:highlight w:val="lightGray"/>
          <w:lang w:val="pt-BR"/>
        </w:rPr>
        <w:br/>
      </w:r>
      <w:r w:rsidR="00B82C6F" w:rsidRPr="00B82C6F">
        <w:rPr>
          <w:bCs/>
          <w:szCs w:val="26"/>
          <w:highlight w:val="lightGray"/>
          <w:lang w:val="pt-BR"/>
        </w:rPr>
        <w:br/>
      </w:r>
      <w:r w:rsidR="00B82C6F">
        <w:rPr>
          <w:b w:val="0"/>
          <w:bCs/>
          <w:szCs w:val="26"/>
          <w:highlight w:val="lightGray"/>
          <w:lang w:val="pt-BR"/>
        </w:rPr>
        <w:t>*</w:t>
      </w:r>
      <w:r w:rsidR="00B82C6F" w:rsidRPr="00B82C6F">
        <w:rPr>
          <w:b w:val="0"/>
          <w:bCs/>
          <w:szCs w:val="26"/>
          <w:highlight w:val="lightGray"/>
          <w:lang w:val="pt-BR"/>
        </w:rPr>
        <w:t>Explicar a aplicação geral como que ela funciona...</w:t>
      </w:r>
    </w:p>
    <w:p w14:paraId="3BAB5DE9" w14:textId="3E4A9DAD" w:rsidR="00B82C6F" w:rsidRPr="00B82C6F" w:rsidRDefault="00300A79" w:rsidP="00B82C6F">
      <w:pPr>
        <w:pStyle w:val="SBC-heading1"/>
        <w:rPr>
          <w:b w:val="0"/>
          <w:sz w:val="24"/>
          <w:szCs w:val="24"/>
          <w:highlight w:val="lightGray"/>
          <w:lang w:val="pt-BR"/>
        </w:rPr>
      </w:pPr>
      <w:r>
        <w:rPr>
          <w:bCs/>
          <w:szCs w:val="26"/>
          <w:highlight w:val="lightGray"/>
          <w:lang w:val="pt-BR"/>
        </w:rPr>
        <w:t>6</w:t>
      </w:r>
      <w:r w:rsidR="00B82C6F" w:rsidRPr="00B82C6F">
        <w:rPr>
          <w:bCs/>
          <w:szCs w:val="26"/>
          <w:highlight w:val="lightGray"/>
          <w:lang w:val="pt-BR"/>
        </w:rPr>
        <w:t>.1. Resultados do teste</w:t>
      </w:r>
      <w:r w:rsidR="00B82C6F" w:rsidRPr="00B82C6F">
        <w:rPr>
          <w:bCs/>
          <w:szCs w:val="26"/>
          <w:highlight w:val="lightGray"/>
          <w:lang w:val="pt-BR"/>
        </w:rPr>
        <w:br/>
      </w:r>
      <w:r w:rsidR="00B82C6F" w:rsidRPr="00B82C6F">
        <w:rPr>
          <w:bCs/>
          <w:szCs w:val="26"/>
          <w:highlight w:val="lightGray"/>
          <w:lang w:val="pt-BR"/>
        </w:rPr>
        <w:br/>
      </w:r>
      <w:r w:rsidR="00B82C6F">
        <w:rPr>
          <w:b w:val="0"/>
          <w:bCs/>
          <w:szCs w:val="26"/>
          <w:highlight w:val="lightGray"/>
          <w:lang w:val="pt-BR"/>
        </w:rPr>
        <w:t>*</w:t>
      </w:r>
      <w:r w:rsidR="00B82C6F" w:rsidRPr="00B82C6F">
        <w:rPr>
          <w:b w:val="0"/>
          <w:bCs/>
          <w:szCs w:val="26"/>
          <w:highlight w:val="lightGray"/>
          <w:lang w:val="pt-BR"/>
        </w:rPr>
        <w:t>Mostrar de forma de gráfico os resultados e sugestões do usuário</w:t>
      </w:r>
    </w:p>
    <w:p w14:paraId="383E8A43" w14:textId="58482554" w:rsidR="00B82C6F" w:rsidRPr="00B82C6F" w:rsidRDefault="00300A79" w:rsidP="00B82C6F">
      <w:pPr>
        <w:pStyle w:val="SBC-heading1"/>
        <w:rPr>
          <w:bCs/>
          <w:szCs w:val="26"/>
          <w:highlight w:val="lightGray"/>
          <w:lang w:val="pt-BR"/>
        </w:rPr>
      </w:pPr>
      <w:r>
        <w:rPr>
          <w:bCs/>
          <w:szCs w:val="26"/>
          <w:highlight w:val="lightGray"/>
          <w:lang w:val="pt-BR"/>
        </w:rPr>
        <w:t>6</w:t>
      </w:r>
      <w:r w:rsidR="00B82C6F" w:rsidRPr="00B82C6F">
        <w:rPr>
          <w:bCs/>
          <w:szCs w:val="26"/>
          <w:highlight w:val="lightGray"/>
          <w:lang w:val="pt-BR"/>
        </w:rPr>
        <w:t xml:space="preserve">.2. Redesenho da Interação </w:t>
      </w:r>
    </w:p>
    <w:p w14:paraId="524B0547" w14:textId="64D18E2F" w:rsidR="00B82C6F" w:rsidRDefault="00B82C6F" w:rsidP="00B82C6F">
      <w:pPr>
        <w:pStyle w:val="SBC-heading1"/>
        <w:rPr>
          <w:b w:val="0"/>
          <w:bCs/>
          <w:sz w:val="24"/>
          <w:szCs w:val="24"/>
          <w:highlight w:val="lightGray"/>
          <w:lang w:val="pt-BR"/>
        </w:rPr>
      </w:pPr>
      <w:r>
        <w:rPr>
          <w:b w:val="0"/>
          <w:bCs/>
          <w:sz w:val="24"/>
          <w:szCs w:val="24"/>
          <w:highlight w:val="lightGray"/>
          <w:lang w:val="pt-BR"/>
        </w:rPr>
        <w:t>*</w:t>
      </w:r>
      <w:r w:rsidRPr="00B82C6F">
        <w:rPr>
          <w:b w:val="0"/>
          <w:bCs/>
          <w:sz w:val="24"/>
          <w:szCs w:val="24"/>
          <w:highlight w:val="lightGray"/>
          <w:lang w:val="pt-BR"/>
        </w:rPr>
        <w:t>Mostrar imagens da aplicação e as novas funcionalidades...</w:t>
      </w:r>
    </w:p>
    <w:p w14:paraId="39D33FDD" w14:textId="69E286BC" w:rsidR="00B82C6F" w:rsidRPr="00184861" w:rsidRDefault="00300A79" w:rsidP="00271275">
      <w:pPr>
        <w:pStyle w:val="SBC-heading1"/>
        <w:rPr>
          <w:bCs/>
          <w:szCs w:val="26"/>
          <w:lang w:val="pt-BR"/>
        </w:rPr>
      </w:pPr>
      <w:r w:rsidRPr="00184861">
        <w:rPr>
          <w:bCs/>
          <w:szCs w:val="26"/>
          <w:lang w:val="pt-BR"/>
        </w:rPr>
        <w:t>7</w:t>
      </w:r>
      <w:r w:rsidR="00B82C6F" w:rsidRPr="00184861">
        <w:rPr>
          <w:bCs/>
          <w:szCs w:val="26"/>
          <w:lang w:val="pt-BR"/>
        </w:rPr>
        <w:t>. Considerações Finais</w:t>
      </w:r>
    </w:p>
    <w:p w14:paraId="43E0A6BD" w14:textId="31703346" w:rsidR="00B82C6F" w:rsidRPr="00B82C6F" w:rsidRDefault="00B82C6F" w:rsidP="00271275">
      <w:pPr>
        <w:pStyle w:val="SBC-heading1"/>
        <w:rPr>
          <w:b w:val="0"/>
          <w:bCs/>
          <w:sz w:val="24"/>
          <w:szCs w:val="24"/>
          <w:lang w:val="pt-BR"/>
        </w:rPr>
      </w:pPr>
      <w:r w:rsidRPr="00B82C6F">
        <w:rPr>
          <w:b w:val="0"/>
          <w:bCs/>
          <w:sz w:val="24"/>
          <w:szCs w:val="24"/>
          <w:lang w:val="pt-BR"/>
        </w:rPr>
        <w:t>*Conclusão</w:t>
      </w:r>
    </w:p>
    <w:p w14:paraId="36180962" w14:textId="151D2000" w:rsidR="00B82C6F" w:rsidRDefault="00300A79" w:rsidP="00271275">
      <w:pPr>
        <w:pStyle w:val="SBC-heading1"/>
        <w:rPr>
          <w:rFonts w:cs="Times"/>
          <w:bCs/>
          <w:szCs w:val="26"/>
          <w:lang w:val="pt-BR"/>
        </w:rPr>
      </w:pPr>
      <w:r>
        <w:rPr>
          <w:rFonts w:cs="Times"/>
          <w:bCs/>
          <w:szCs w:val="26"/>
          <w:lang w:val="pt-BR"/>
        </w:rPr>
        <w:t>8</w:t>
      </w:r>
      <w:r w:rsidR="00B82C6F" w:rsidRPr="00B82C6F">
        <w:rPr>
          <w:rFonts w:cs="Times"/>
          <w:bCs/>
          <w:szCs w:val="26"/>
          <w:lang w:val="pt-BR"/>
        </w:rPr>
        <w:t>. Referências</w:t>
      </w:r>
      <w:r w:rsidR="00184861">
        <w:rPr>
          <w:rFonts w:cs="Times"/>
          <w:bCs/>
          <w:szCs w:val="26"/>
          <w:lang w:val="pt-BR"/>
        </w:rPr>
        <w:br/>
      </w:r>
      <w:r w:rsidR="00184861">
        <w:rPr>
          <w:rFonts w:cs="Times"/>
          <w:bCs/>
          <w:szCs w:val="26"/>
          <w:lang w:val="pt-BR"/>
        </w:rPr>
        <w:br/>
      </w:r>
      <w:hyperlink r:id="rId11" w:history="1">
        <w:r w:rsidR="00184861" w:rsidRPr="00BE5BB8">
          <w:rPr>
            <w:rStyle w:val="Hyperlink"/>
            <w:rFonts w:cs="Times"/>
            <w:bCs/>
            <w:szCs w:val="26"/>
            <w:lang w:val="pt-BR"/>
          </w:rPr>
          <w:t>http://www.laccei.org/LACCEI2015-SantoDomingo/RefereedPapers/RP187.pdf</w:t>
        </w:r>
      </w:hyperlink>
    </w:p>
    <w:p w14:paraId="66C57FA7" w14:textId="7700DBD1" w:rsidR="00184861" w:rsidRDefault="00184861" w:rsidP="00271275">
      <w:pPr>
        <w:pStyle w:val="SBC-heading1"/>
        <w:rPr>
          <w:rFonts w:ascii="Verdana" w:hAnsi="Verdana"/>
          <w:color w:val="000000"/>
          <w:sz w:val="20"/>
          <w:shd w:val="clear" w:color="auto" w:fill="EDEDDC"/>
        </w:rPr>
      </w:pPr>
      <w:r w:rsidRPr="00184861">
        <w:rPr>
          <w:rFonts w:ascii="Verdana" w:hAnsi="Verdana"/>
          <w:color w:val="000000"/>
          <w:sz w:val="20"/>
          <w:shd w:val="clear" w:color="auto" w:fill="EDEDDC"/>
          <w:lang w:val="pt-BR"/>
        </w:rPr>
        <w:t xml:space="preserve">SANTOS JUNIOR, J. </w:t>
      </w:r>
      <w:proofErr w:type="gramStart"/>
      <w:r w:rsidRPr="00184861">
        <w:rPr>
          <w:rFonts w:ascii="Verdana" w:hAnsi="Verdana"/>
          <w:color w:val="000000"/>
          <w:sz w:val="20"/>
          <w:shd w:val="clear" w:color="auto" w:fill="EDEDDC"/>
          <w:lang w:val="pt-BR"/>
        </w:rPr>
        <w:t>B. ;</w:t>
      </w:r>
      <w:proofErr w:type="gramEnd"/>
      <w:r w:rsidRPr="00184861">
        <w:rPr>
          <w:rFonts w:ascii="Verdana" w:hAnsi="Verdana"/>
          <w:color w:val="000000"/>
          <w:sz w:val="20"/>
          <w:shd w:val="clear" w:color="auto" w:fill="EDEDDC"/>
          <w:lang w:val="pt-BR"/>
        </w:rPr>
        <w:t xml:space="preserve"> FREI, C. R. ; SOUZA, L. A. F. ; SOUSA, L. ; BOSSO, L. F. L. ; FRESSATO, E. . </w:t>
      </w:r>
      <w:r>
        <w:rPr>
          <w:rFonts w:ascii="Verdana" w:hAnsi="Verdana"/>
          <w:color w:val="000000"/>
          <w:sz w:val="20"/>
          <w:shd w:val="clear" w:color="auto" w:fill="EDEDDC"/>
        </w:rPr>
        <w:t>Interactive Digital Television Applications for Digital Inclusion Using the Citizenship Channel. In: Latin American and Caribbean Consortium on Engineering Institutions Conference, 2015, Santo Domingo. LACCEI2015 Proceedings, 2015. v. 1.</w:t>
      </w:r>
    </w:p>
    <w:p w14:paraId="332FF1F6" w14:textId="77777777" w:rsidR="00A019FC" w:rsidRPr="00A019FC" w:rsidRDefault="00A019FC" w:rsidP="00271275">
      <w:pPr>
        <w:pStyle w:val="SBC-heading1"/>
        <w:rPr>
          <w:rFonts w:cs="Times"/>
          <w:bCs/>
          <w:szCs w:val="26"/>
        </w:rPr>
      </w:pPr>
    </w:p>
    <w:sectPr w:rsidR="00A019FC" w:rsidRPr="00A019FC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B302C" w14:textId="77777777" w:rsidR="00913AFA" w:rsidRDefault="00913AFA">
      <w:pPr>
        <w:spacing w:before="0"/>
      </w:pPr>
      <w:r>
        <w:separator/>
      </w:r>
    </w:p>
  </w:endnote>
  <w:endnote w:type="continuationSeparator" w:id="0">
    <w:p w14:paraId="7DD15F0A" w14:textId="77777777" w:rsidR="00913AFA" w:rsidRDefault="00913A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32A52" w14:textId="77777777" w:rsidR="003F4556" w:rsidRDefault="003F4556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060E3" w14:textId="77777777" w:rsidR="003F4556" w:rsidRDefault="003F4556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7F97D" w14:textId="77777777" w:rsidR="003F4556" w:rsidRDefault="003F4556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E0BF5" w14:textId="77777777" w:rsidR="003F4556" w:rsidRDefault="003F4556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BC0C6" w14:textId="77777777" w:rsidR="00913AFA" w:rsidRDefault="00913AFA">
      <w:pPr>
        <w:spacing w:before="0"/>
      </w:pPr>
      <w:r>
        <w:separator/>
      </w:r>
    </w:p>
  </w:footnote>
  <w:footnote w:type="continuationSeparator" w:id="0">
    <w:p w14:paraId="6935313B" w14:textId="77777777" w:rsidR="00913AFA" w:rsidRDefault="00913A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FB423" w14:textId="77777777" w:rsidR="003F4556" w:rsidRPr="00EC49FE" w:rsidRDefault="003F4556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D2E87CA" w14:textId="77777777" w:rsidR="003F4556" w:rsidRPr="00EC49FE" w:rsidRDefault="003F4556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D39F7" w14:textId="77777777" w:rsidR="003F4556" w:rsidRDefault="003F4556">
    <w:pPr>
      <w:framePr w:wrap="around" w:vAnchor="text" w:hAnchor="margin" w:xAlign="inside" w:y="1"/>
    </w:pPr>
  </w:p>
  <w:p w14:paraId="592598DD" w14:textId="77777777" w:rsidR="003F4556" w:rsidRDefault="003F4556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E05A1" w14:textId="77777777" w:rsidR="003F4556" w:rsidRPr="00EC49FE" w:rsidRDefault="003F4556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E6ABEBE" w14:textId="77777777" w:rsidR="003F4556" w:rsidRPr="00EC49FE" w:rsidRDefault="003F4556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1B831" w14:textId="77777777" w:rsidR="003F4556" w:rsidRDefault="003F4556">
    <w:pPr>
      <w:framePr w:wrap="around" w:vAnchor="text" w:hAnchor="margin" w:xAlign="inside" w:y="1"/>
    </w:pPr>
  </w:p>
  <w:p w14:paraId="6944322C" w14:textId="77777777" w:rsidR="003F4556" w:rsidRDefault="003F4556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5A"/>
    <w:rsid w:val="000E24CB"/>
    <w:rsid w:val="0015316E"/>
    <w:rsid w:val="001620FE"/>
    <w:rsid w:val="0018231D"/>
    <w:rsid w:val="00184861"/>
    <w:rsid w:val="00257F3B"/>
    <w:rsid w:val="00271275"/>
    <w:rsid w:val="002C1926"/>
    <w:rsid w:val="002D6F75"/>
    <w:rsid w:val="002E0CD0"/>
    <w:rsid w:val="002E2416"/>
    <w:rsid w:val="00300A79"/>
    <w:rsid w:val="003252F8"/>
    <w:rsid w:val="00387D5A"/>
    <w:rsid w:val="003971A5"/>
    <w:rsid w:val="003A2647"/>
    <w:rsid w:val="003F4556"/>
    <w:rsid w:val="00441932"/>
    <w:rsid w:val="004A25FA"/>
    <w:rsid w:val="0059454B"/>
    <w:rsid w:val="006449AD"/>
    <w:rsid w:val="0068092C"/>
    <w:rsid w:val="006A212E"/>
    <w:rsid w:val="006B0BDF"/>
    <w:rsid w:val="006C5EA3"/>
    <w:rsid w:val="007B3EA9"/>
    <w:rsid w:val="007C4987"/>
    <w:rsid w:val="007E6890"/>
    <w:rsid w:val="008322E4"/>
    <w:rsid w:val="00854402"/>
    <w:rsid w:val="00913AFA"/>
    <w:rsid w:val="00946E62"/>
    <w:rsid w:val="009C33DD"/>
    <w:rsid w:val="00A019FC"/>
    <w:rsid w:val="00A156C2"/>
    <w:rsid w:val="00A74928"/>
    <w:rsid w:val="00A810BE"/>
    <w:rsid w:val="00A8653C"/>
    <w:rsid w:val="00AF16EC"/>
    <w:rsid w:val="00B82C6F"/>
    <w:rsid w:val="00C5741E"/>
    <w:rsid w:val="00CA33B8"/>
    <w:rsid w:val="00D51FD7"/>
    <w:rsid w:val="00E6017D"/>
    <w:rsid w:val="00EB5364"/>
    <w:rsid w:val="00EB79EE"/>
    <w:rsid w:val="00EC49FE"/>
    <w:rsid w:val="00F3373A"/>
    <w:rsid w:val="00F71E73"/>
    <w:rsid w:val="00F7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95B01"/>
  <w15:chartTrackingRefBased/>
  <w15:docId w15:val="{1B9B9A6F-50C0-426B-B6F0-02B3FF61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BC-title">
    <w:name w:val="SBC-title"/>
    <w:basedOn w:val="Normal"/>
    <w:pPr>
      <w:spacing w:before="240"/>
      <w:ind w:firstLine="397"/>
      <w:jc w:val="center"/>
    </w:pPr>
    <w:rPr>
      <w:b/>
      <w:sz w:val="32"/>
    </w:rPr>
  </w:style>
  <w:style w:type="paragraph" w:customStyle="1" w:styleId="SBC-author">
    <w:name w:val="SBC-author"/>
    <w:basedOn w:val="Normal"/>
    <w:pPr>
      <w:spacing w:before="240"/>
      <w:jc w:val="center"/>
    </w:pPr>
    <w:rPr>
      <w:b/>
    </w:rPr>
  </w:style>
  <w:style w:type="paragraph" w:customStyle="1" w:styleId="SBC-address">
    <w:name w:val="SBC-address"/>
    <w:basedOn w:val="Normal"/>
    <w:pPr>
      <w:spacing w:before="240"/>
      <w:jc w:val="center"/>
    </w:pPr>
    <w:rPr>
      <w:lang w:val="pt-BR"/>
    </w:rPr>
  </w:style>
  <w:style w:type="paragraph" w:customStyle="1" w:styleId="SBC-email">
    <w:name w:val="SBC-email"/>
    <w:basedOn w:val="Normal"/>
    <w:pPr>
      <w:spacing w:after="120"/>
      <w:jc w:val="center"/>
    </w:pPr>
    <w:rPr>
      <w:rFonts w:ascii="Courier New" w:hAnsi="Courier New"/>
      <w:sz w:val="20"/>
      <w:lang w:val="pt-BR"/>
    </w:rPr>
  </w:style>
  <w:style w:type="paragraph" w:customStyle="1" w:styleId="SBC-abstract">
    <w:name w:val="SBC-abstract"/>
    <w:basedOn w:val="Normal"/>
    <w:pPr>
      <w:spacing w:after="120"/>
      <w:ind w:left="454" w:right="454"/>
    </w:pPr>
    <w:rPr>
      <w:i/>
    </w:rPr>
  </w:style>
  <w:style w:type="paragraph" w:customStyle="1" w:styleId="SBC-heading1">
    <w:name w:val="SBC-heading1"/>
    <w:basedOn w:val="Heading1"/>
  </w:style>
  <w:style w:type="paragraph" w:customStyle="1" w:styleId="SBC-heading2">
    <w:name w:val="SBC-heading2"/>
    <w:basedOn w:val="Heading2"/>
  </w:style>
  <w:style w:type="paragraph" w:customStyle="1" w:styleId="SBC-figure">
    <w:name w:val="SBC-figure"/>
    <w:basedOn w:val="Normal"/>
    <w:pPr>
      <w:jc w:val="center"/>
    </w:pPr>
    <w:rPr>
      <w:noProof/>
    </w:rPr>
  </w:style>
  <w:style w:type="paragraph" w:customStyle="1" w:styleId="SBC-caption">
    <w:name w:val="SBC-caption"/>
    <w:basedOn w:val="Normal"/>
    <w:pPr>
      <w:spacing w:after="120"/>
      <w:ind w:left="454" w:right="454"/>
      <w:jc w:val="center"/>
    </w:pPr>
    <w:rPr>
      <w:rFonts w:ascii="Helvetica" w:hAnsi="Helvetica"/>
      <w:b/>
      <w:sz w:val="20"/>
    </w:rPr>
  </w:style>
  <w:style w:type="paragraph" w:customStyle="1" w:styleId="SBC-reference">
    <w:name w:val="SBC-reference"/>
    <w:basedOn w:val="Normal"/>
    <w:pPr>
      <w:ind w:left="284" w:hanging="284"/>
    </w:pPr>
  </w:style>
  <w:style w:type="paragraph" w:customStyle="1" w:styleId="Default">
    <w:name w:val="Default"/>
    <w:rsid w:val="00F761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1275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71275"/>
    <w:rPr>
      <w:rFonts w:ascii="Times" w:hAnsi="Times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1275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71275"/>
    <w:rPr>
      <w:rFonts w:ascii="Times" w:hAnsi="Times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184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accei.org/LACCEI2015-SantoDomingo/RefereedPapers/RP187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\Downloads\sbctemplateshortpap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sbctemplateshortpapers</Template>
  <TotalTime>286</TotalTime>
  <Pages>3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2767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Rodrigo Zaratini</dc:creator>
  <cp:keywords/>
  <cp:lastModifiedBy>Rodrigo Silva</cp:lastModifiedBy>
  <cp:revision>29</cp:revision>
  <cp:lastPrinted>2002-05-23T17:50:00Z</cp:lastPrinted>
  <dcterms:created xsi:type="dcterms:W3CDTF">2018-03-22T21:34:00Z</dcterms:created>
  <dcterms:modified xsi:type="dcterms:W3CDTF">2018-04-13T01:16:00Z</dcterms:modified>
</cp:coreProperties>
</file>