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EBD66" w14:textId="77777777" w:rsidR="00371805" w:rsidRDefault="00371805" w:rsidP="00371805">
      <w:pPr>
        <w:pStyle w:val="SBC-title"/>
        <w:rPr>
          <w:lang w:val="pt-BR"/>
        </w:rPr>
      </w:pPr>
      <w:r w:rsidRPr="00387D5A">
        <w:rPr>
          <w:lang w:val="pt-BR"/>
        </w:rPr>
        <w:t xml:space="preserve">Teste de Usabilidade em </w:t>
      </w:r>
      <w:r>
        <w:rPr>
          <w:lang w:val="pt-BR"/>
        </w:rPr>
        <w:t xml:space="preserve">Aplicações de Televisão Digital Interativa: </w:t>
      </w:r>
    </w:p>
    <w:p w14:paraId="51B4BEB5" w14:textId="77777777" w:rsidR="00371805" w:rsidRPr="00387D5A" w:rsidRDefault="00371805" w:rsidP="00371805">
      <w:pPr>
        <w:pStyle w:val="SBC-title"/>
        <w:rPr>
          <w:lang w:val="pt-BR"/>
        </w:rPr>
      </w:pPr>
      <w:r w:rsidRPr="00387D5A">
        <w:rPr>
          <w:lang w:val="pt-BR"/>
        </w:rPr>
        <w:t>Avaliação e Redesenho da Interação Humano- Máquina</w:t>
      </w:r>
      <w:r>
        <w:rPr>
          <w:lang w:val="pt-BR"/>
        </w:rPr>
        <w:t xml:space="preserve"> </w:t>
      </w:r>
    </w:p>
    <w:p w14:paraId="1E04F8A1" w14:textId="77777777" w:rsidR="00371805" w:rsidRPr="00387D5A" w:rsidRDefault="00371805" w:rsidP="00371805">
      <w:pPr>
        <w:pStyle w:val="SBC-author"/>
        <w:rPr>
          <w:lang w:val="pt-BR"/>
        </w:rPr>
      </w:pPr>
      <w:r w:rsidRPr="00387D5A">
        <w:rPr>
          <w:lang w:val="pt-BR"/>
        </w:rPr>
        <w:t>Rodrigo Zaratini da Silva</w:t>
      </w:r>
      <w:r w:rsidRPr="00387D5A">
        <w:rPr>
          <w:vertAlign w:val="superscript"/>
          <w:lang w:val="pt-BR"/>
        </w:rPr>
        <w:t>1</w:t>
      </w:r>
      <w:r>
        <w:rPr>
          <w:vertAlign w:val="superscript"/>
          <w:lang w:val="pt-BR"/>
        </w:rPr>
        <w:t xml:space="preserve"> </w:t>
      </w:r>
      <w:r>
        <w:rPr>
          <w:lang w:val="pt-BR"/>
        </w:rPr>
        <w:t xml:space="preserve">e </w:t>
      </w:r>
      <w:r w:rsidRPr="00387D5A">
        <w:rPr>
          <w:lang w:val="pt-BR"/>
        </w:rPr>
        <w:t>João Benedito dos Santos Junior</w:t>
      </w:r>
      <w:r w:rsidRPr="00387D5A">
        <w:rPr>
          <w:vertAlign w:val="superscript"/>
          <w:lang w:val="pt-BR"/>
        </w:rPr>
        <w:t>1</w:t>
      </w:r>
    </w:p>
    <w:p w14:paraId="3FC2E7EB" w14:textId="77777777" w:rsidR="00371805" w:rsidRDefault="00371805" w:rsidP="00371805">
      <w:pPr>
        <w:pStyle w:val="Default"/>
      </w:pPr>
    </w:p>
    <w:p w14:paraId="3347FB63" w14:textId="77777777" w:rsidR="00371805" w:rsidRPr="002E0CD0" w:rsidRDefault="00371805" w:rsidP="00371805">
      <w:pPr>
        <w:pStyle w:val="Default"/>
        <w:jc w:val="center"/>
        <w:rPr>
          <w:rFonts w:ascii="Times" w:hAnsi="Times" w:cs="Times"/>
        </w:rPr>
      </w:pPr>
      <w:r w:rsidRPr="002E0CD0">
        <w:rPr>
          <w:rFonts w:ascii="Times" w:hAnsi="Times" w:cs="Times"/>
        </w:rPr>
        <w:t>¹Departamento de Ciência da Computação</w:t>
      </w:r>
    </w:p>
    <w:p w14:paraId="6B83D6B6" w14:textId="77777777" w:rsidR="00371805" w:rsidRPr="002E0CD0" w:rsidRDefault="00371805" w:rsidP="00371805">
      <w:pPr>
        <w:pStyle w:val="Default"/>
        <w:jc w:val="center"/>
        <w:rPr>
          <w:rFonts w:ascii="Times" w:hAnsi="Times" w:cs="Times"/>
        </w:rPr>
      </w:pPr>
      <w:r w:rsidRPr="002E0CD0">
        <w:rPr>
          <w:rFonts w:ascii="Times" w:hAnsi="Times" w:cs="Times"/>
        </w:rPr>
        <w:t>Pontifícia Universidade Católica de Minas Gerais (PUC Minas)</w:t>
      </w:r>
    </w:p>
    <w:p w14:paraId="3BD0E47A" w14:textId="77777777" w:rsidR="00371805" w:rsidRPr="002E0CD0" w:rsidRDefault="00371805" w:rsidP="00371805">
      <w:pPr>
        <w:pStyle w:val="Default"/>
        <w:jc w:val="center"/>
        <w:rPr>
          <w:rFonts w:ascii="Times" w:hAnsi="Times" w:cs="Times"/>
        </w:rPr>
      </w:pPr>
      <w:r w:rsidRPr="002E0CD0">
        <w:rPr>
          <w:rFonts w:ascii="Times" w:hAnsi="Times" w:cs="Times"/>
        </w:rPr>
        <w:t>37701-355 – Poços de Caldas – MG – Brasil</w:t>
      </w:r>
    </w:p>
    <w:p w14:paraId="57D9E693" w14:textId="77777777" w:rsidR="00371805" w:rsidRPr="002E0CD0" w:rsidRDefault="00371805" w:rsidP="00371805">
      <w:pPr>
        <w:pStyle w:val="SBC-email"/>
      </w:pPr>
      <w:r>
        <w:t>rodrigo.zaratini@sga.pucminas.br</w:t>
      </w:r>
      <w:r w:rsidRPr="002E0CD0">
        <w:t>, joao@pucpcaldas.br</w:t>
      </w:r>
    </w:p>
    <w:p w14:paraId="669121FE" w14:textId="77777777" w:rsidR="00371805" w:rsidRDefault="00371805" w:rsidP="00371805">
      <w:pPr>
        <w:pStyle w:val="SBC-abstract"/>
        <w:ind w:left="0"/>
        <w:rPr>
          <w:b/>
          <w:lang w:val="pt-BR"/>
        </w:rPr>
      </w:pPr>
    </w:p>
    <w:p w14:paraId="7788E839" w14:textId="68D1EFA7" w:rsidR="00371805" w:rsidRPr="006C5EA3" w:rsidRDefault="00371805" w:rsidP="00371805">
      <w:pPr>
        <w:pStyle w:val="SBC-abstract"/>
        <w:ind w:left="0"/>
        <w:rPr>
          <w:lang w:val="pt-BR"/>
        </w:rPr>
      </w:pPr>
      <w:r>
        <w:rPr>
          <w:b/>
          <w:lang w:val="pt-BR"/>
        </w:rPr>
        <w:tab/>
      </w:r>
      <w:r w:rsidRPr="006C5EA3">
        <w:rPr>
          <w:b/>
          <w:lang w:val="pt-BR"/>
        </w:rPr>
        <w:t xml:space="preserve">Abstract. </w:t>
      </w:r>
      <w:proofErr w:type="spellStart"/>
      <w:r w:rsidRPr="006C5EA3">
        <w:rPr>
          <w:lang w:val="pt-BR"/>
        </w:rPr>
        <w:t>This</w:t>
      </w:r>
      <w:proofErr w:type="spellEnd"/>
      <w:r w:rsidRPr="006C5EA3">
        <w:rPr>
          <w:lang w:val="pt-BR"/>
        </w:rPr>
        <w:t>.</w:t>
      </w:r>
    </w:p>
    <w:p w14:paraId="28DC6510" w14:textId="741C9725" w:rsidR="00CC2FB7" w:rsidRDefault="00371805" w:rsidP="00371805">
      <w:pPr>
        <w:ind w:left="708"/>
        <w:jc w:val="both"/>
        <w:rPr>
          <w:rFonts w:ascii="Times" w:eastAsia="Times New Roman" w:hAnsi="Times" w:cs="Times New Roman"/>
          <w:i/>
          <w:sz w:val="24"/>
          <w:szCs w:val="20"/>
          <w:lang w:eastAsia="pt-BR"/>
        </w:rPr>
      </w:pPr>
      <w:r w:rsidRPr="00371805">
        <w:rPr>
          <w:rFonts w:ascii="Times" w:eastAsia="Times New Roman" w:hAnsi="Times" w:cs="Times New Roman"/>
          <w:b/>
          <w:i/>
          <w:sz w:val="24"/>
          <w:szCs w:val="20"/>
          <w:lang w:eastAsia="pt-BR"/>
        </w:rPr>
        <w:t xml:space="preserve">Resumo. </w:t>
      </w:r>
      <w:r w:rsidRPr="00371805">
        <w:rPr>
          <w:rFonts w:ascii="Times" w:eastAsia="Times New Roman" w:hAnsi="Times" w:cs="Times New Roman"/>
          <w:i/>
          <w:sz w:val="24"/>
          <w:szCs w:val="20"/>
          <w:lang w:eastAsia="pt-BR"/>
        </w:rPr>
        <w:t>Este trabalho tem como objetivo utilizar Testes de Usabilidade em duas aplicações da Televisão Digital Interativa, a fim de levantar aspectos que prejudicam a usabilidade dos telespectadores na utilização das aplicações. Com os resultados obtidos através dos testes, foi feito uma análise de quais são os principais problemas apontados pelos telespectadores e posteriormente o foi realizado o Redesenho das aplicações com o objetivo de melhorar a qualidade e usabilidade dos telespectadores na utilização destas aplicações</w:t>
      </w:r>
      <w:r>
        <w:rPr>
          <w:rFonts w:ascii="Times" w:eastAsia="Times New Roman" w:hAnsi="Times" w:cs="Times New Roman"/>
          <w:i/>
          <w:sz w:val="24"/>
          <w:szCs w:val="20"/>
          <w:lang w:eastAsia="pt-BR"/>
        </w:rPr>
        <w:t>.</w:t>
      </w:r>
    </w:p>
    <w:p w14:paraId="29F4AD15" w14:textId="2AA0B88D" w:rsidR="00BD3CF3" w:rsidRDefault="00BD3CF3" w:rsidP="00BD3CF3">
      <w:pPr>
        <w:jc w:val="both"/>
        <w:rPr>
          <w:rFonts w:ascii="Times" w:eastAsia="Times New Roman" w:hAnsi="Times" w:cs="Times New Roman"/>
          <w:b/>
          <w:i/>
          <w:sz w:val="24"/>
          <w:szCs w:val="20"/>
          <w:lang w:eastAsia="pt-BR"/>
        </w:rPr>
      </w:pPr>
    </w:p>
    <w:p w14:paraId="398926B7" w14:textId="77777777" w:rsidR="00444267" w:rsidRDefault="00BD3CF3" w:rsidP="00EB5690">
      <w:pPr>
        <w:pStyle w:val="ListParagraph"/>
        <w:numPr>
          <w:ilvl w:val="0"/>
          <w:numId w:val="1"/>
        </w:numPr>
        <w:jc w:val="both"/>
        <w:rPr>
          <w:rFonts w:ascii="Times" w:eastAsia="Times New Roman" w:hAnsi="Times" w:cs="Times New Roman"/>
          <w:b/>
          <w:sz w:val="26"/>
          <w:szCs w:val="26"/>
          <w:lang w:eastAsia="pt-BR"/>
        </w:rPr>
      </w:pPr>
      <w:r>
        <w:rPr>
          <w:rFonts w:ascii="Times" w:eastAsia="Times New Roman" w:hAnsi="Times" w:cs="Times New Roman"/>
          <w:b/>
          <w:sz w:val="26"/>
          <w:szCs w:val="26"/>
          <w:lang w:eastAsia="pt-BR"/>
        </w:rPr>
        <w:t>Introdução</w:t>
      </w:r>
    </w:p>
    <w:p w14:paraId="72D4BC5B" w14:textId="36FA936F" w:rsidR="00BD3CF3" w:rsidRDefault="00EB5690" w:rsidP="00C33EBB">
      <w:pPr>
        <w:ind w:left="360" w:firstLine="348"/>
        <w:jc w:val="both"/>
        <w:rPr>
          <w:rFonts w:ascii="Times" w:eastAsia="Times New Roman" w:hAnsi="Times" w:cs="Times New Roman"/>
          <w:sz w:val="26"/>
          <w:szCs w:val="26"/>
          <w:lang w:eastAsia="pt-BR"/>
        </w:rPr>
      </w:pPr>
      <w:r w:rsidRPr="00444267">
        <w:rPr>
          <w:rFonts w:ascii="Times" w:eastAsia="Times New Roman" w:hAnsi="Times" w:cs="Times New Roman"/>
          <w:sz w:val="26"/>
          <w:szCs w:val="26"/>
          <w:lang w:eastAsia="pt-BR"/>
        </w:rPr>
        <w:t>Os sistemas de Televisão Digital Interativa se apresentam,</w:t>
      </w:r>
      <w:r w:rsidR="00444267" w:rsidRPr="00444267">
        <w:rPr>
          <w:rFonts w:ascii="Times" w:eastAsia="Times New Roman" w:hAnsi="Times" w:cs="Times New Roman"/>
          <w:sz w:val="26"/>
          <w:szCs w:val="26"/>
          <w:lang w:eastAsia="pt-BR"/>
        </w:rPr>
        <w:t xml:space="preserve"> </w:t>
      </w:r>
      <w:r w:rsidRPr="00444267">
        <w:rPr>
          <w:rFonts w:ascii="Times" w:eastAsia="Times New Roman" w:hAnsi="Times" w:cs="Times New Roman"/>
          <w:sz w:val="26"/>
          <w:szCs w:val="26"/>
          <w:lang w:eastAsia="pt-BR"/>
        </w:rPr>
        <w:t>verdadeiramente, como um novo paradigma para os sistemas</w:t>
      </w:r>
      <w:r w:rsidR="00444267" w:rsidRPr="00444267">
        <w:rPr>
          <w:rFonts w:ascii="Times" w:eastAsia="Times New Roman" w:hAnsi="Times" w:cs="Times New Roman"/>
          <w:sz w:val="26"/>
          <w:szCs w:val="26"/>
          <w:lang w:eastAsia="pt-BR"/>
        </w:rPr>
        <w:t xml:space="preserve"> </w:t>
      </w:r>
      <w:r w:rsidRPr="00444267">
        <w:rPr>
          <w:rFonts w:ascii="Times" w:eastAsia="Times New Roman" w:hAnsi="Times" w:cs="Times New Roman"/>
          <w:sz w:val="26"/>
          <w:szCs w:val="26"/>
          <w:lang w:eastAsia="pt-BR"/>
        </w:rPr>
        <w:t>computacionais, impondo desafios tecnológicos para empresas</w:t>
      </w:r>
      <w:r w:rsidR="00444267" w:rsidRPr="00444267">
        <w:rPr>
          <w:rFonts w:ascii="Times" w:eastAsia="Times New Roman" w:hAnsi="Times" w:cs="Times New Roman"/>
          <w:sz w:val="26"/>
          <w:szCs w:val="26"/>
          <w:lang w:eastAsia="pt-BR"/>
        </w:rPr>
        <w:t xml:space="preserve"> </w:t>
      </w:r>
      <w:r w:rsidRPr="00444267">
        <w:rPr>
          <w:rFonts w:ascii="Times" w:eastAsia="Times New Roman" w:hAnsi="Times" w:cs="Times New Roman"/>
          <w:sz w:val="26"/>
          <w:szCs w:val="26"/>
          <w:lang w:eastAsia="pt-BR"/>
        </w:rPr>
        <w:t>de software e de telecomunicações. Novos domínios de</w:t>
      </w:r>
      <w:r w:rsidR="00444267">
        <w:rPr>
          <w:rFonts w:ascii="Times" w:eastAsia="Times New Roman" w:hAnsi="Times" w:cs="Times New Roman"/>
          <w:sz w:val="26"/>
          <w:szCs w:val="26"/>
          <w:lang w:eastAsia="pt-BR"/>
        </w:rPr>
        <w:t xml:space="preserve"> </w:t>
      </w:r>
      <w:r w:rsidRPr="00444267">
        <w:rPr>
          <w:rFonts w:ascii="Times" w:eastAsia="Times New Roman" w:hAnsi="Times" w:cs="Times New Roman"/>
          <w:sz w:val="26"/>
          <w:szCs w:val="26"/>
          <w:lang w:eastAsia="pt-BR"/>
        </w:rPr>
        <w:t>aplicação, tais como comércio eletrônico (t-</w:t>
      </w:r>
      <w:proofErr w:type="spellStart"/>
      <w:r w:rsidRPr="00444267">
        <w:rPr>
          <w:rFonts w:ascii="Times" w:eastAsia="Times New Roman" w:hAnsi="Times" w:cs="Times New Roman"/>
          <w:sz w:val="26"/>
          <w:szCs w:val="26"/>
          <w:lang w:eastAsia="pt-BR"/>
        </w:rPr>
        <w:t>commerce</w:t>
      </w:r>
      <w:proofErr w:type="spellEnd"/>
      <w:r w:rsidRPr="00444267">
        <w:rPr>
          <w:rFonts w:ascii="Times" w:eastAsia="Times New Roman" w:hAnsi="Times" w:cs="Times New Roman"/>
          <w:sz w:val="26"/>
          <w:szCs w:val="26"/>
          <w:lang w:eastAsia="pt-BR"/>
        </w:rPr>
        <w:t>),</w:t>
      </w:r>
      <w:r w:rsidR="00444267" w:rsidRPr="00444267">
        <w:rPr>
          <w:rFonts w:ascii="Times" w:eastAsia="Times New Roman" w:hAnsi="Times" w:cs="Times New Roman"/>
          <w:sz w:val="26"/>
          <w:szCs w:val="26"/>
          <w:lang w:eastAsia="pt-BR"/>
        </w:rPr>
        <w:t xml:space="preserve"> </w:t>
      </w:r>
      <w:r w:rsidRPr="00444267">
        <w:rPr>
          <w:rFonts w:ascii="Times" w:eastAsia="Times New Roman" w:hAnsi="Times" w:cs="Times New Roman"/>
          <w:sz w:val="26"/>
          <w:szCs w:val="26"/>
          <w:lang w:eastAsia="pt-BR"/>
        </w:rPr>
        <w:t>governança eletrônica (t-</w:t>
      </w:r>
      <w:proofErr w:type="spellStart"/>
      <w:r w:rsidRPr="00444267">
        <w:rPr>
          <w:rFonts w:ascii="Times" w:eastAsia="Times New Roman" w:hAnsi="Times" w:cs="Times New Roman"/>
          <w:sz w:val="26"/>
          <w:szCs w:val="26"/>
          <w:lang w:eastAsia="pt-BR"/>
        </w:rPr>
        <w:t>gov</w:t>
      </w:r>
      <w:proofErr w:type="spellEnd"/>
      <w:r w:rsidRPr="00444267">
        <w:rPr>
          <w:rFonts w:ascii="Times" w:eastAsia="Times New Roman" w:hAnsi="Times" w:cs="Times New Roman"/>
          <w:sz w:val="26"/>
          <w:szCs w:val="26"/>
          <w:lang w:eastAsia="pt-BR"/>
        </w:rPr>
        <w:t>), educação a distância (</w:t>
      </w:r>
      <w:proofErr w:type="spellStart"/>
      <w:r w:rsidRPr="00444267">
        <w:rPr>
          <w:rFonts w:ascii="Times" w:eastAsia="Times New Roman" w:hAnsi="Times" w:cs="Times New Roman"/>
          <w:sz w:val="26"/>
          <w:szCs w:val="26"/>
          <w:lang w:eastAsia="pt-BR"/>
        </w:rPr>
        <w:t>tlearning</w:t>
      </w:r>
      <w:proofErr w:type="spellEnd"/>
      <w:r w:rsidRPr="00444267">
        <w:rPr>
          <w:rFonts w:ascii="Times" w:eastAsia="Times New Roman" w:hAnsi="Times" w:cs="Times New Roman"/>
          <w:sz w:val="26"/>
          <w:szCs w:val="26"/>
          <w:lang w:eastAsia="pt-BR"/>
        </w:rPr>
        <w:t>),</w:t>
      </w:r>
      <w:r w:rsidR="00444267">
        <w:rPr>
          <w:rFonts w:ascii="Times" w:eastAsia="Times New Roman" w:hAnsi="Times" w:cs="Times New Roman"/>
          <w:sz w:val="26"/>
          <w:szCs w:val="26"/>
          <w:lang w:eastAsia="pt-BR"/>
        </w:rPr>
        <w:t xml:space="preserve"> </w:t>
      </w:r>
      <w:r w:rsidRPr="00444267">
        <w:rPr>
          <w:rFonts w:ascii="Times" w:eastAsia="Times New Roman" w:hAnsi="Times" w:cs="Times New Roman"/>
          <w:sz w:val="26"/>
          <w:szCs w:val="26"/>
          <w:lang w:eastAsia="pt-BR"/>
        </w:rPr>
        <w:t>dentre outros que podem usufruir dos recursos</w:t>
      </w:r>
      <w:r w:rsidR="00444267">
        <w:rPr>
          <w:rFonts w:ascii="Times" w:eastAsia="Times New Roman" w:hAnsi="Times" w:cs="Times New Roman"/>
          <w:sz w:val="26"/>
          <w:szCs w:val="26"/>
          <w:lang w:eastAsia="pt-BR"/>
        </w:rPr>
        <w:t xml:space="preserve"> </w:t>
      </w:r>
      <w:r w:rsidRPr="00444267">
        <w:rPr>
          <w:rFonts w:ascii="Times" w:eastAsia="Times New Roman" w:hAnsi="Times" w:cs="Times New Roman"/>
          <w:sz w:val="26"/>
          <w:szCs w:val="26"/>
          <w:lang w:eastAsia="pt-BR"/>
        </w:rPr>
        <w:t>potenciais de um sistema de TVDI, poderão se beneficiar de</w:t>
      </w:r>
      <w:r w:rsidR="00C33EBB">
        <w:rPr>
          <w:rFonts w:ascii="Times" w:eastAsia="Times New Roman" w:hAnsi="Times" w:cs="Times New Roman"/>
          <w:sz w:val="26"/>
          <w:szCs w:val="26"/>
          <w:lang w:eastAsia="pt-BR"/>
        </w:rPr>
        <w:t xml:space="preserve"> </w:t>
      </w:r>
      <w:r w:rsidRPr="00444267">
        <w:rPr>
          <w:rFonts w:ascii="Times" w:eastAsia="Times New Roman" w:hAnsi="Times" w:cs="Times New Roman"/>
          <w:sz w:val="26"/>
          <w:szCs w:val="26"/>
          <w:lang w:eastAsia="pt-BR"/>
        </w:rPr>
        <w:t>tecnologias que permitam a construção de aplicações para esse</w:t>
      </w:r>
      <w:r w:rsidR="00444267">
        <w:rPr>
          <w:rFonts w:ascii="Times" w:eastAsia="Times New Roman" w:hAnsi="Times" w:cs="Times New Roman"/>
          <w:sz w:val="26"/>
          <w:szCs w:val="26"/>
          <w:lang w:eastAsia="pt-BR"/>
        </w:rPr>
        <w:t xml:space="preserve"> </w:t>
      </w:r>
      <w:r w:rsidRPr="00444267">
        <w:rPr>
          <w:rFonts w:ascii="Times" w:eastAsia="Times New Roman" w:hAnsi="Times" w:cs="Times New Roman"/>
          <w:sz w:val="26"/>
          <w:szCs w:val="26"/>
          <w:lang w:eastAsia="pt-BR"/>
        </w:rPr>
        <w:t>novo modelo</w:t>
      </w:r>
      <w:r w:rsidR="00444267">
        <w:rPr>
          <w:rFonts w:ascii="Times" w:eastAsia="Times New Roman" w:hAnsi="Times" w:cs="Times New Roman"/>
          <w:sz w:val="26"/>
          <w:szCs w:val="26"/>
          <w:lang w:eastAsia="pt-BR"/>
        </w:rPr>
        <w:t xml:space="preserve"> (Santos Junior, 2015)</w:t>
      </w:r>
      <w:r w:rsidR="00444267" w:rsidRPr="00444267">
        <w:rPr>
          <w:rFonts w:ascii="Times" w:eastAsia="Times New Roman" w:hAnsi="Times" w:cs="Times New Roman"/>
          <w:sz w:val="26"/>
          <w:szCs w:val="26"/>
          <w:lang w:eastAsia="pt-BR"/>
        </w:rPr>
        <w:t>.</w:t>
      </w:r>
    </w:p>
    <w:p w14:paraId="0251A789" w14:textId="05466E28" w:rsidR="0075082F" w:rsidRDefault="00993270" w:rsidP="0075082F">
      <w:pPr>
        <w:ind w:left="360" w:firstLine="348"/>
        <w:jc w:val="both"/>
        <w:rPr>
          <w:rFonts w:ascii="Times" w:eastAsia="Times New Roman" w:hAnsi="Times" w:cs="Times New Roman"/>
          <w:sz w:val="26"/>
          <w:szCs w:val="26"/>
          <w:lang w:eastAsia="pt-BR"/>
        </w:rPr>
      </w:pPr>
      <w:r>
        <w:rPr>
          <w:rFonts w:ascii="Times" w:eastAsia="Times New Roman" w:hAnsi="Times" w:cs="Times New Roman"/>
          <w:sz w:val="26"/>
          <w:szCs w:val="26"/>
          <w:lang w:eastAsia="pt-BR"/>
        </w:rPr>
        <w:t>Neste contexto surgiram diversas aplicações voltadas a</w:t>
      </w:r>
      <w:r w:rsidR="00651999">
        <w:rPr>
          <w:rFonts w:ascii="Times" w:eastAsia="Times New Roman" w:hAnsi="Times" w:cs="Times New Roman"/>
          <w:sz w:val="26"/>
          <w:szCs w:val="26"/>
          <w:lang w:eastAsia="pt-BR"/>
        </w:rPr>
        <w:t>o sistema de televisão digital interativa (TVDI)</w:t>
      </w:r>
      <w:r>
        <w:rPr>
          <w:rFonts w:ascii="Times" w:eastAsia="Times New Roman" w:hAnsi="Times" w:cs="Times New Roman"/>
          <w:sz w:val="26"/>
          <w:szCs w:val="26"/>
          <w:lang w:eastAsia="pt-BR"/>
        </w:rPr>
        <w:t xml:space="preserve">, trazendo </w:t>
      </w:r>
      <w:r w:rsidR="00EC2F85">
        <w:rPr>
          <w:rFonts w:ascii="Times" w:eastAsia="Times New Roman" w:hAnsi="Times" w:cs="Times New Roman"/>
          <w:sz w:val="26"/>
          <w:szCs w:val="26"/>
          <w:lang w:eastAsia="pt-BR"/>
        </w:rPr>
        <w:t xml:space="preserve">ao </w:t>
      </w:r>
      <w:r w:rsidR="00651999">
        <w:rPr>
          <w:rFonts w:ascii="Times" w:eastAsia="Times New Roman" w:hAnsi="Times" w:cs="Times New Roman"/>
          <w:sz w:val="26"/>
          <w:szCs w:val="26"/>
          <w:lang w:eastAsia="pt-BR"/>
        </w:rPr>
        <w:t xml:space="preserve">telespectador </w:t>
      </w:r>
      <w:r w:rsidR="00EC2F85">
        <w:rPr>
          <w:rFonts w:ascii="Times" w:eastAsia="Times New Roman" w:hAnsi="Times" w:cs="Times New Roman"/>
          <w:sz w:val="26"/>
          <w:szCs w:val="26"/>
          <w:lang w:eastAsia="pt-BR"/>
        </w:rPr>
        <w:t>conteúdos interativos</w:t>
      </w:r>
      <w:r w:rsidR="00EC2F85">
        <w:rPr>
          <w:rFonts w:ascii="Times" w:eastAsia="Times New Roman" w:hAnsi="Times" w:cs="Times New Roman"/>
          <w:sz w:val="26"/>
          <w:szCs w:val="26"/>
          <w:lang w:eastAsia="pt-BR"/>
        </w:rPr>
        <w:t xml:space="preserve"> </w:t>
      </w:r>
      <w:r>
        <w:rPr>
          <w:rFonts w:ascii="Times" w:eastAsia="Times New Roman" w:hAnsi="Times" w:cs="Times New Roman"/>
          <w:sz w:val="26"/>
          <w:szCs w:val="26"/>
          <w:lang w:eastAsia="pt-BR"/>
        </w:rPr>
        <w:t xml:space="preserve">que até então não existia no modelo de televisão analógico. </w:t>
      </w:r>
    </w:p>
    <w:p w14:paraId="034203CF" w14:textId="4F0C4377" w:rsidR="00891E6C" w:rsidRDefault="00011B86" w:rsidP="003112E5">
      <w:pPr>
        <w:ind w:left="360" w:firstLine="348"/>
        <w:jc w:val="both"/>
        <w:rPr>
          <w:rFonts w:ascii="Times" w:eastAsia="Times New Roman" w:hAnsi="Times" w:cs="Times New Roman"/>
          <w:sz w:val="26"/>
          <w:szCs w:val="26"/>
          <w:lang w:eastAsia="pt-BR"/>
        </w:rPr>
      </w:pPr>
      <w:r>
        <w:rPr>
          <w:rFonts w:ascii="Times" w:eastAsia="Times New Roman" w:hAnsi="Times" w:cs="Times New Roman"/>
          <w:sz w:val="26"/>
          <w:szCs w:val="26"/>
          <w:lang w:eastAsia="pt-BR"/>
        </w:rPr>
        <w:t>Com o cresc</w:t>
      </w:r>
      <w:r w:rsidR="001569E7">
        <w:rPr>
          <w:rFonts w:ascii="Times" w:eastAsia="Times New Roman" w:hAnsi="Times" w:cs="Times New Roman"/>
          <w:sz w:val="26"/>
          <w:szCs w:val="26"/>
          <w:lang w:eastAsia="pt-BR"/>
        </w:rPr>
        <w:t>imento</w:t>
      </w:r>
      <w:r w:rsidR="00A578A9">
        <w:rPr>
          <w:rFonts w:ascii="Times" w:eastAsia="Times New Roman" w:hAnsi="Times" w:cs="Times New Roman"/>
          <w:sz w:val="26"/>
          <w:szCs w:val="26"/>
          <w:lang w:eastAsia="pt-BR"/>
        </w:rPr>
        <w:t xml:space="preserve"> </w:t>
      </w:r>
      <w:r w:rsidR="001569E7">
        <w:rPr>
          <w:rFonts w:ascii="Times" w:eastAsia="Times New Roman" w:hAnsi="Times" w:cs="Times New Roman"/>
          <w:sz w:val="26"/>
          <w:szCs w:val="26"/>
          <w:lang w:eastAsia="pt-BR"/>
        </w:rPr>
        <w:t>d</w:t>
      </w:r>
      <w:r w:rsidR="00526A08">
        <w:rPr>
          <w:rFonts w:ascii="Times" w:eastAsia="Times New Roman" w:hAnsi="Times" w:cs="Times New Roman"/>
          <w:sz w:val="26"/>
          <w:szCs w:val="26"/>
          <w:lang w:eastAsia="pt-BR"/>
        </w:rPr>
        <w:t>e</w:t>
      </w:r>
      <w:r w:rsidR="001569E7">
        <w:rPr>
          <w:rFonts w:ascii="Times" w:eastAsia="Times New Roman" w:hAnsi="Times" w:cs="Times New Roman"/>
          <w:sz w:val="26"/>
          <w:szCs w:val="26"/>
          <w:lang w:eastAsia="pt-BR"/>
        </w:rPr>
        <w:t xml:space="preserve"> aplicações desenvolvidas para televisão digital interativa</w:t>
      </w:r>
      <w:r w:rsidR="00212077">
        <w:rPr>
          <w:rFonts w:ascii="Times" w:eastAsia="Times New Roman" w:hAnsi="Times" w:cs="Times New Roman"/>
          <w:sz w:val="26"/>
          <w:szCs w:val="26"/>
          <w:lang w:eastAsia="pt-BR"/>
        </w:rPr>
        <w:t xml:space="preserve"> </w:t>
      </w:r>
      <w:r w:rsidR="00212077">
        <w:rPr>
          <w:rFonts w:ascii="Times" w:eastAsia="Times New Roman" w:hAnsi="Times" w:cs="Times New Roman"/>
          <w:sz w:val="26"/>
          <w:szCs w:val="26"/>
          <w:lang w:eastAsia="pt-BR"/>
        </w:rPr>
        <w:t xml:space="preserve">(TVDI) </w:t>
      </w:r>
      <w:r w:rsidR="003112E5">
        <w:rPr>
          <w:rFonts w:ascii="Times" w:eastAsia="Times New Roman" w:hAnsi="Times" w:cs="Times New Roman"/>
          <w:sz w:val="26"/>
          <w:szCs w:val="26"/>
          <w:lang w:eastAsia="pt-BR"/>
        </w:rPr>
        <w:t xml:space="preserve">e a buscar por </w:t>
      </w:r>
      <w:r w:rsidR="006562C0">
        <w:rPr>
          <w:rFonts w:ascii="Times" w:eastAsia="Times New Roman" w:hAnsi="Times" w:cs="Times New Roman"/>
          <w:sz w:val="26"/>
          <w:szCs w:val="26"/>
          <w:lang w:eastAsia="pt-BR"/>
        </w:rPr>
        <w:t xml:space="preserve">cada vez mais </w:t>
      </w:r>
      <w:r w:rsidR="00212077">
        <w:rPr>
          <w:rFonts w:ascii="Times" w:eastAsia="Times New Roman" w:hAnsi="Times" w:cs="Times New Roman"/>
          <w:sz w:val="26"/>
          <w:szCs w:val="26"/>
          <w:lang w:eastAsia="pt-BR"/>
        </w:rPr>
        <w:t>facilitar</w:t>
      </w:r>
      <w:r w:rsidR="003112E5">
        <w:rPr>
          <w:rFonts w:ascii="Times" w:eastAsia="Times New Roman" w:hAnsi="Times" w:cs="Times New Roman"/>
          <w:sz w:val="26"/>
          <w:szCs w:val="26"/>
          <w:lang w:eastAsia="pt-BR"/>
        </w:rPr>
        <w:t xml:space="preserve"> a interação do telespectador</w:t>
      </w:r>
      <w:r w:rsidR="00212077">
        <w:rPr>
          <w:rFonts w:ascii="Times" w:eastAsia="Times New Roman" w:hAnsi="Times" w:cs="Times New Roman"/>
          <w:sz w:val="26"/>
          <w:szCs w:val="26"/>
          <w:lang w:eastAsia="pt-BR"/>
        </w:rPr>
        <w:t xml:space="preserve"> nas aplicaçõe</w:t>
      </w:r>
      <w:r w:rsidR="000D7A6C">
        <w:rPr>
          <w:rFonts w:ascii="Times" w:eastAsia="Times New Roman" w:hAnsi="Times" w:cs="Times New Roman"/>
          <w:sz w:val="26"/>
          <w:szCs w:val="26"/>
          <w:lang w:eastAsia="pt-BR"/>
        </w:rPr>
        <w:t>s</w:t>
      </w:r>
      <w:r w:rsidR="006852AD">
        <w:rPr>
          <w:rFonts w:ascii="Times" w:eastAsia="Times New Roman" w:hAnsi="Times" w:cs="Times New Roman"/>
          <w:sz w:val="26"/>
          <w:szCs w:val="26"/>
          <w:lang w:eastAsia="pt-BR"/>
        </w:rPr>
        <w:t xml:space="preserve">, </w:t>
      </w:r>
      <w:r w:rsidR="00891E6C">
        <w:rPr>
          <w:rFonts w:ascii="Times" w:eastAsia="Times New Roman" w:hAnsi="Times" w:cs="Times New Roman"/>
          <w:sz w:val="26"/>
          <w:szCs w:val="26"/>
          <w:lang w:eastAsia="pt-BR"/>
        </w:rPr>
        <w:t xml:space="preserve">surgiram </w:t>
      </w:r>
      <w:r w:rsidR="006852AD">
        <w:rPr>
          <w:rFonts w:ascii="Times" w:eastAsia="Times New Roman" w:hAnsi="Times" w:cs="Times New Roman"/>
          <w:sz w:val="26"/>
          <w:szCs w:val="26"/>
          <w:lang w:eastAsia="pt-BR"/>
        </w:rPr>
        <w:t xml:space="preserve">os </w:t>
      </w:r>
      <w:r w:rsidR="00A578A9">
        <w:rPr>
          <w:rFonts w:ascii="Times" w:eastAsia="Times New Roman" w:hAnsi="Times" w:cs="Times New Roman"/>
          <w:sz w:val="26"/>
          <w:szCs w:val="26"/>
          <w:lang w:eastAsia="pt-BR"/>
        </w:rPr>
        <w:t>Testes de Usabilidade</w:t>
      </w:r>
      <w:r w:rsidR="00891E6C">
        <w:rPr>
          <w:rFonts w:ascii="Times" w:eastAsia="Times New Roman" w:hAnsi="Times" w:cs="Times New Roman"/>
          <w:sz w:val="26"/>
          <w:szCs w:val="26"/>
          <w:lang w:eastAsia="pt-BR"/>
        </w:rPr>
        <w:t xml:space="preserve"> </w:t>
      </w:r>
      <w:r w:rsidR="00A578A9">
        <w:rPr>
          <w:rFonts w:ascii="Times" w:eastAsia="Times New Roman" w:hAnsi="Times" w:cs="Times New Roman"/>
          <w:sz w:val="26"/>
          <w:szCs w:val="26"/>
          <w:lang w:eastAsia="pt-BR"/>
        </w:rPr>
        <w:t xml:space="preserve">como forma de </w:t>
      </w:r>
      <w:r w:rsidR="0075082F">
        <w:rPr>
          <w:rFonts w:ascii="Times" w:eastAsia="Times New Roman" w:hAnsi="Times" w:cs="Times New Roman"/>
          <w:sz w:val="26"/>
          <w:szCs w:val="26"/>
          <w:lang w:eastAsia="pt-BR"/>
        </w:rPr>
        <w:t xml:space="preserve">identificar </w:t>
      </w:r>
      <w:r w:rsidR="00A578A9">
        <w:rPr>
          <w:rFonts w:ascii="Times" w:eastAsia="Times New Roman" w:hAnsi="Times" w:cs="Times New Roman"/>
          <w:sz w:val="26"/>
          <w:szCs w:val="26"/>
          <w:lang w:eastAsia="pt-BR"/>
        </w:rPr>
        <w:t xml:space="preserve">aspectos </w:t>
      </w:r>
      <w:r w:rsidR="00891E6C">
        <w:rPr>
          <w:rFonts w:ascii="Times" w:eastAsia="Times New Roman" w:hAnsi="Times" w:cs="Times New Roman"/>
          <w:sz w:val="26"/>
          <w:szCs w:val="26"/>
          <w:lang w:eastAsia="pt-BR"/>
        </w:rPr>
        <w:t xml:space="preserve">visuais ou até mesmo funcionais que </w:t>
      </w:r>
      <w:r w:rsidR="003112E5">
        <w:rPr>
          <w:rFonts w:ascii="Times" w:eastAsia="Times New Roman" w:hAnsi="Times" w:cs="Times New Roman"/>
          <w:sz w:val="26"/>
          <w:szCs w:val="26"/>
          <w:lang w:eastAsia="pt-BR"/>
        </w:rPr>
        <w:t>prejudicam a usabilidade do telespectador</w:t>
      </w:r>
      <w:r w:rsidR="006562C0">
        <w:rPr>
          <w:rFonts w:ascii="Times" w:eastAsia="Times New Roman" w:hAnsi="Times" w:cs="Times New Roman"/>
          <w:sz w:val="26"/>
          <w:szCs w:val="26"/>
          <w:lang w:eastAsia="pt-BR"/>
        </w:rPr>
        <w:t xml:space="preserve"> </w:t>
      </w:r>
      <w:r w:rsidR="00C530AC">
        <w:rPr>
          <w:rFonts w:ascii="Times" w:eastAsia="Times New Roman" w:hAnsi="Times" w:cs="Times New Roman"/>
          <w:sz w:val="26"/>
          <w:szCs w:val="26"/>
          <w:lang w:eastAsia="pt-BR"/>
        </w:rPr>
        <w:t>nas aplicações</w:t>
      </w:r>
      <w:r w:rsidR="00212077">
        <w:rPr>
          <w:rFonts w:ascii="Times" w:eastAsia="Times New Roman" w:hAnsi="Times" w:cs="Times New Roman"/>
          <w:sz w:val="26"/>
          <w:szCs w:val="26"/>
          <w:lang w:eastAsia="pt-BR"/>
        </w:rPr>
        <w:t xml:space="preserve"> </w:t>
      </w:r>
      <w:r w:rsidR="000D7A6C">
        <w:rPr>
          <w:rFonts w:ascii="Times" w:eastAsia="Times New Roman" w:hAnsi="Times" w:cs="Times New Roman"/>
          <w:sz w:val="26"/>
          <w:szCs w:val="26"/>
          <w:lang w:eastAsia="pt-BR"/>
        </w:rPr>
        <w:t xml:space="preserve">a fim de criar medidas </w:t>
      </w:r>
      <w:r w:rsidR="006852AD">
        <w:rPr>
          <w:rFonts w:ascii="Times" w:eastAsia="Times New Roman" w:hAnsi="Times" w:cs="Times New Roman"/>
          <w:sz w:val="26"/>
          <w:szCs w:val="26"/>
          <w:lang w:eastAsia="pt-BR"/>
        </w:rPr>
        <w:t xml:space="preserve">que auxiliem </w:t>
      </w:r>
      <w:r w:rsidR="00891E6C">
        <w:rPr>
          <w:rFonts w:ascii="Times" w:eastAsia="Times New Roman" w:hAnsi="Times" w:cs="Times New Roman"/>
          <w:sz w:val="26"/>
          <w:szCs w:val="26"/>
          <w:lang w:eastAsia="pt-BR"/>
        </w:rPr>
        <w:t>na correção de erros ou no desenvolvimento de novas aplicações.</w:t>
      </w:r>
    </w:p>
    <w:p w14:paraId="21E77D2A" w14:textId="7AC8E3FE" w:rsidR="00444267" w:rsidRPr="00444267" w:rsidRDefault="009B47DE" w:rsidP="00BC7BE2">
      <w:pPr>
        <w:ind w:left="360" w:firstLine="348"/>
        <w:jc w:val="both"/>
        <w:rPr>
          <w:rFonts w:ascii="Times" w:eastAsia="Times New Roman" w:hAnsi="Times" w:cs="Times New Roman"/>
          <w:sz w:val="26"/>
          <w:szCs w:val="26"/>
          <w:lang w:eastAsia="pt-BR"/>
        </w:rPr>
      </w:pPr>
      <w:r>
        <w:rPr>
          <w:rFonts w:ascii="Times" w:eastAsia="Times New Roman" w:hAnsi="Times" w:cs="Times New Roman"/>
          <w:sz w:val="26"/>
          <w:szCs w:val="26"/>
          <w:lang w:eastAsia="pt-BR"/>
        </w:rPr>
        <w:lastRenderedPageBreak/>
        <w:t xml:space="preserve"> Este</w:t>
      </w:r>
      <w:r w:rsidR="00454A5F">
        <w:rPr>
          <w:rFonts w:ascii="Times" w:eastAsia="Times New Roman" w:hAnsi="Times" w:cs="Times New Roman"/>
          <w:sz w:val="26"/>
          <w:szCs w:val="26"/>
          <w:lang w:eastAsia="pt-BR"/>
        </w:rPr>
        <w:t xml:space="preserve"> trabalho apresenta a importância da utilização de Testes de Usabilidade para realizar o </w:t>
      </w:r>
      <w:r w:rsidR="00BC7BE2">
        <w:rPr>
          <w:rFonts w:ascii="Times" w:eastAsia="Times New Roman" w:hAnsi="Times" w:cs="Times New Roman"/>
          <w:sz w:val="26"/>
          <w:szCs w:val="26"/>
          <w:lang w:eastAsia="pt-BR"/>
        </w:rPr>
        <w:t>r</w:t>
      </w:r>
      <w:r w:rsidR="00454A5F">
        <w:rPr>
          <w:rFonts w:ascii="Times" w:eastAsia="Times New Roman" w:hAnsi="Times" w:cs="Times New Roman"/>
          <w:sz w:val="26"/>
          <w:szCs w:val="26"/>
          <w:lang w:eastAsia="pt-BR"/>
        </w:rPr>
        <w:t xml:space="preserve">edesenho de uma aplicação. Foram realizados Teste de usabilidade em </w:t>
      </w:r>
      <w:r w:rsidR="00BC7BE2">
        <w:rPr>
          <w:rFonts w:ascii="Times" w:eastAsia="Times New Roman" w:hAnsi="Times" w:cs="Times New Roman"/>
          <w:sz w:val="26"/>
          <w:szCs w:val="26"/>
          <w:lang w:eastAsia="pt-BR"/>
        </w:rPr>
        <w:t xml:space="preserve">duas aplicações desenvolvidas no Laboratório de Televisão Digital Interativa (TVDILab) da </w:t>
      </w:r>
      <w:proofErr w:type="spellStart"/>
      <w:r w:rsidR="00BC7BE2">
        <w:rPr>
          <w:rFonts w:ascii="Times" w:eastAsia="Times New Roman" w:hAnsi="Times" w:cs="Times New Roman"/>
          <w:sz w:val="26"/>
          <w:szCs w:val="26"/>
          <w:lang w:eastAsia="pt-BR"/>
        </w:rPr>
        <w:t>Puc</w:t>
      </w:r>
      <w:proofErr w:type="spellEnd"/>
      <w:r w:rsidR="00BC7BE2">
        <w:rPr>
          <w:rFonts w:ascii="Times" w:eastAsia="Times New Roman" w:hAnsi="Times" w:cs="Times New Roman"/>
          <w:sz w:val="26"/>
          <w:szCs w:val="26"/>
          <w:lang w:eastAsia="pt-BR"/>
        </w:rPr>
        <w:t xml:space="preserve"> Minas campus Poços de Caldas, </w:t>
      </w:r>
      <w:r>
        <w:rPr>
          <w:rFonts w:ascii="Times" w:eastAsia="Times New Roman" w:hAnsi="Times" w:cs="Times New Roman"/>
          <w:sz w:val="26"/>
          <w:szCs w:val="26"/>
          <w:lang w:eastAsia="pt-BR"/>
        </w:rPr>
        <w:t xml:space="preserve">e com </w:t>
      </w:r>
      <w:r w:rsidR="004E79A6">
        <w:rPr>
          <w:rFonts w:ascii="Times" w:eastAsia="Times New Roman" w:hAnsi="Times" w:cs="Times New Roman"/>
          <w:sz w:val="26"/>
          <w:szCs w:val="26"/>
          <w:lang w:eastAsia="pt-BR"/>
        </w:rPr>
        <w:t>os resultados dos testes foi feit</w:t>
      </w:r>
      <w:r w:rsidR="00D651FB">
        <w:rPr>
          <w:rFonts w:ascii="Times" w:eastAsia="Times New Roman" w:hAnsi="Times" w:cs="Times New Roman"/>
          <w:sz w:val="26"/>
          <w:szCs w:val="26"/>
          <w:lang w:eastAsia="pt-BR"/>
        </w:rPr>
        <w:t>o uma análise dos</w:t>
      </w:r>
      <w:r w:rsidR="00FA7FE6">
        <w:rPr>
          <w:rFonts w:ascii="Times" w:eastAsia="Times New Roman" w:hAnsi="Times" w:cs="Times New Roman"/>
          <w:sz w:val="26"/>
          <w:szCs w:val="26"/>
          <w:lang w:eastAsia="pt-BR"/>
        </w:rPr>
        <w:t xml:space="preserve"> principais</w:t>
      </w:r>
      <w:r w:rsidR="00D651FB">
        <w:rPr>
          <w:rFonts w:ascii="Times" w:eastAsia="Times New Roman" w:hAnsi="Times" w:cs="Times New Roman"/>
          <w:sz w:val="26"/>
          <w:szCs w:val="26"/>
          <w:lang w:eastAsia="pt-BR"/>
        </w:rPr>
        <w:t xml:space="preserve"> pontos que prejudicam a usabilidade do usuário nas aplicações </w:t>
      </w:r>
      <w:r w:rsidR="00BC7BE2">
        <w:rPr>
          <w:rFonts w:ascii="Times" w:eastAsia="Times New Roman" w:hAnsi="Times" w:cs="Times New Roman"/>
          <w:sz w:val="26"/>
          <w:szCs w:val="26"/>
          <w:lang w:eastAsia="pt-BR"/>
        </w:rPr>
        <w:t xml:space="preserve">e posteriormente o redesenho </w:t>
      </w:r>
      <w:r w:rsidR="00FA7FE6">
        <w:rPr>
          <w:rFonts w:ascii="Times" w:eastAsia="Times New Roman" w:hAnsi="Times" w:cs="Times New Roman"/>
          <w:sz w:val="26"/>
          <w:szCs w:val="26"/>
          <w:lang w:eastAsia="pt-BR"/>
        </w:rPr>
        <w:t>das aplicações.</w:t>
      </w:r>
    </w:p>
    <w:p w14:paraId="35A28CAC" w14:textId="77777777" w:rsidR="00EB5690" w:rsidRPr="00EB5690" w:rsidRDefault="00EB5690" w:rsidP="00EB5690">
      <w:pPr>
        <w:pStyle w:val="ListParagraph"/>
        <w:jc w:val="both"/>
        <w:rPr>
          <w:rFonts w:ascii="Times" w:eastAsia="Times New Roman" w:hAnsi="Times" w:cs="Times New Roman"/>
          <w:sz w:val="26"/>
          <w:szCs w:val="26"/>
          <w:lang w:eastAsia="pt-BR"/>
        </w:rPr>
      </w:pPr>
    </w:p>
    <w:p w14:paraId="3D7EF336" w14:textId="46DEBF68" w:rsidR="00F60C8B" w:rsidRPr="005270A5" w:rsidRDefault="00F60C8B" w:rsidP="005270A5">
      <w:pPr>
        <w:pStyle w:val="ListParagraph"/>
        <w:numPr>
          <w:ilvl w:val="0"/>
          <w:numId w:val="1"/>
        </w:numPr>
        <w:jc w:val="both"/>
        <w:rPr>
          <w:rFonts w:ascii="Times" w:eastAsia="Times New Roman" w:hAnsi="Times" w:cs="Times New Roman"/>
          <w:b/>
          <w:sz w:val="26"/>
          <w:szCs w:val="26"/>
          <w:lang w:eastAsia="pt-BR"/>
        </w:rPr>
      </w:pPr>
      <w:r>
        <w:rPr>
          <w:rFonts w:ascii="Times" w:eastAsia="Times New Roman" w:hAnsi="Times" w:cs="Times New Roman"/>
          <w:b/>
          <w:sz w:val="26"/>
          <w:szCs w:val="26"/>
          <w:lang w:eastAsia="pt-BR"/>
        </w:rPr>
        <w:t>Contextualizaçã</w:t>
      </w:r>
      <w:r w:rsidR="005270A5">
        <w:rPr>
          <w:rFonts w:ascii="Times" w:eastAsia="Times New Roman" w:hAnsi="Times" w:cs="Times New Roman"/>
          <w:b/>
          <w:sz w:val="26"/>
          <w:szCs w:val="26"/>
          <w:lang w:eastAsia="pt-BR"/>
        </w:rPr>
        <w:t>o</w:t>
      </w:r>
    </w:p>
    <w:p w14:paraId="5E2701DF" w14:textId="615FE831" w:rsidR="00852F6C" w:rsidRDefault="005270A5" w:rsidP="00C0797C">
      <w:pPr>
        <w:ind w:left="360" w:firstLine="348"/>
        <w:jc w:val="both"/>
        <w:rPr>
          <w:rFonts w:ascii="Times" w:eastAsia="Times New Roman" w:hAnsi="Times" w:cs="Times New Roman"/>
          <w:sz w:val="26"/>
          <w:szCs w:val="26"/>
          <w:lang w:eastAsia="pt-BR"/>
        </w:rPr>
      </w:pPr>
      <w:r w:rsidRPr="005270A5">
        <w:rPr>
          <w:rFonts w:ascii="Times" w:eastAsia="Times New Roman" w:hAnsi="Times" w:cs="Times New Roman"/>
          <w:sz w:val="26"/>
          <w:szCs w:val="26"/>
          <w:lang w:eastAsia="pt-BR"/>
        </w:rPr>
        <w:t xml:space="preserve">Dado a existência de determinadas aplicações desenvolvidas </w:t>
      </w:r>
      <w:r w:rsidR="00C0797C">
        <w:rPr>
          <w:rFonts w:ascii="Times" w:eastAsia="Times New Roman" w:hAnsi="Times" w:cs="Times New Roman"/>
          <w:sz w:val="26"/>
          <w:szCs w:val="26"/>
          <w:lang w:eastAsia="pt-BR"/>
        </w:rPr>
        <w:t xml:space="preserve">para a </w:t>
      </w:r>
      <w:r w:rsidRPr="005270A5">
        <w:rPr>
          <w:rFonts w:ascii="Times" w:eastAsia="Times New Roman" w:hAnsi="Times" w:cs="Times New Roman"/>
          <w:sz w:val="26"/>
          <w:szCs w:val="26"/>
          <w:lang w:eastAsia="pt-BR"/>
        </w:rPr>
        <w:t xml:space="preserve">Televisão Digital interativa (TVDI), foi proposto a </w:t>
      </w:r>
      <w:r w:rsidR="00C0797C">
        <w:rPr>
          <w:rFonts w:ascii="Times" w:eastAsia="Times New Roman" w:hAnsi="Times" w:cs="Times New Roman"/>
          <w:sz w:val="26"/>
          <w:szCs w:val="26"/>
          <w:lang w:eastAsia="pt-BR"/>
        </w:rPr>
        <w:t xml:space="preserve">utilização </w:t>
      </w:r>
      <w:r w:rsidRPr="005270A5">
        <w:rPr>
          <w:rFonts w:ascii="Times" w:eastAsia="Times New Roman" w:hAnsi="Times" w:cs="Times New Roman"/>
          <w:sz w:val="26"/>
          <w:szCs w:val="26"/>
          <w:lang w:eastAsia="pt-BR"/>
        </w:rPr>
        <w:t>de Testes de Usabilidade em duas aplicações que são</w:t>
      </w:r>
      <w:r w:rsidR="005C31C7">
        <w:rPr>
          <w:rFonts w:ascii="Times" w:eastAsia="Times New Roman" w:hAnsi="Times" w:cs="Times New Roman"/>
          <w:sz w:val="26"/>
          <w:szCs w:val="26"/>
          <w:lang w:eastAsia="pt-BR"/>
        </w:rPr>
        <w:t xml:space="preserve"> elas</w:t>
      </w:r>
      <w:r w:rsidRPr="005270A5">
        <w:rPr>
          <w:rFonts w:ascii="Times" w:eastAsia="Times New Roman" w:hAnsi="Times" w:cs="Times New Roman"/>
          <w:sz w:val="26"/>
          <w:szCs w:val="26"/>
          <w:lang w:eastAsia="pt-BR"/>
        </w:rPr>
        <w:t>: (</w:t>
      </w:r>
      <w:r w:rsidRPr="005270A5">
        <w:rPr>
          <w:rFonts w:ascii="Times" w:eastAsia="Times New Roman" w:hAnsi="Times" w:cs="Times New Roman"/>
          <w:b/>
          <w:sz w:val="26"/>
          <w:szCs w:val="26"/>
          <w:lang w:eastAsia="pt-BR"/>
        </w:rPr>
        <w:t>Saiba mais sobre Acidentes Domésticos e Conhecendo a Dengue)</w:t>
      </w:r>
      <w:r w:rsidR="005C31C7">
        <w:rPr>
          <w:rFonts w:ascii="Times" w:eastAsia="Times New Roman" w:hAnsi="Times" w:cs="Times New Roman"/>
          <w:sz w:val="26"/>
          <w:szCs w:val="26"/>
          <w:lang w:eastAsia="pt-BR"/>
        </w:rPr>
        <w:t xml:space="preserve">, a fim de </w:t>
      </w:r>
      <w:r w:rsidR="00DC2539">
        <w:rPr>
          <w:rFonts w:ascii="Times" w:eastAsia="Times New Roman" w:hAnsi="Times" w:cs="Times New Roman"/>
          <w:sz w:val="26"/>
          <w:szCs w:val="26"/>
          <w:lang w:eastAsia="pt-BR"/>
        </w:rPr>
        <w:t xml:space="preserve">coletar informações relatadas </w:t>
      </w:r>
      <w:r w:rsidR="00C0797C">
        <w:rPr>
          <w:rFonts w:ascii="Times" w:eastAsia="Times New Roman" w:hAnsi="Times" w:cs="Times New Roman"/>
          <w:sz w:val="26"/>
          <w:szCs w:val="26"/>
          <w:lang w:eastAsia="pt-BR"/>
        </w:rPr>
        <w:t>pelos telespectadores</w:t>
      </w:r>
      <w:r w:rsidR="00C0797C">
        <w:rPr>
          <w:rFonts w:ascii="Times" w:eastAsia="Times New Roman" w:hAnsi="Times" w:cs="Times New Roman"/>
          <w:sz w:val="26"/>
          <w:szCs w:val="26"/>
          <w:lang w:eastAsia="pt-BR"/>
        </w:rPr>
        <w:t xml:space="preserve"> </w:t>
      </w:r>
      <w:r w:rsidR="00DC2539">
        <w:rPr>
          <w:rFonts w:ascii="Times" w:eastAsia="Times New Roman" w:hAnsi="Times" w:cs="Times New Roman"/>
          <w:sz w:val="26"/>
          <w:szCs w:val="26"/>
          <w:lang w:eastAsia="pt-BR"/>
        </w:rPr>
        <w:t>que influenciam na usabilidade destas aplicações</w:t>
      </w:r>
      <w:r w:rsidR="00852F6C">
        <w:rPr>
          <w:rFonts w:ascii="Times" w:eastAsia="Times New Roman" w:hAnsi="Times" w:cs="Times New Roman"/>
          <w:sz w:val="26"/>
          <w:szCs w:val="26"/>
          <w:lang w:eastAsia="pt-BR"/>
        </w:rPr>
        <w:t>.</w:t>
      </w:r>
    </w:p>
    <w:p w14:paraId="37CE8DF4" w14:textId="2C6C7687" w:rsidR="00F60C8B" w:rsidRDefault="00C0797C" w:rsidP="00B40C0F">
      <w:pPr>
        <w:ind w:left="360" w:firstLine="348"/>
        <w:jc w:val="both"/>
        <w:rPr>
          <w:rFonts w:ascii="Times" w:eastAsia="Times New Roman" w:hAnsi="Times" w:cs="Times New Roman"/>
          <w:sz w:val="26"/>
          <w:szCs w:val="26"/>
          <w:lang w:eastAsia="pt-BR"/>
        </w:rPr>
      </w:pPr>
      <w:r>
        <w:rPr>
          <w:rFonts w:ascii="Times" w:eastAsia="Times New Roman" w:hAnsi="Times" w:cs="Times New Roman"/>
          <w:sz w:val="26"/>
          <w:szCs w:val="26"/>
          <w:lang w:eastAsia="pt-BR"/>
        </w:rPr>
        <w:t xml:space="preserve">Com os resultados </w:t>
      </w:r>
      <w:r w:rsidR="00A0699D">
        <w:rPr>
          <w:rFonts w:ascii="Times" w:eastAsia="Times New Roman" w:hAnsi="Times" w:cs="Times New Roman"/>
          <w:sz w:val="26"/>
          <w:szCs w:val="26"/>
          <w:lang w:eastAsia="pt-BR"/>
        </w:rPr>
        <w:t xml:space="preserve">dos testes de usabilidade, </w:t>
      </w:r>
      <w:r>
        <w:rPr>
          <w:rFonts w:ascii="Times" w:eastAsia="Times New Roman" w:hAnsi="Times" w:cs="Times New Roman"/>
          <w:sz w:val="26"/>
          <w:szCs w:val="26"/>
          <w:lang w:eastAsia="pt-BR"/>
        </w:rPr>
        <w:t xml:space="preserve">foram feitas analises dos principais pontos que </w:t>
      </w:r>
      <w:r w:rsidR="00A0699D">
        <w:rPr>
          <w:rFonts w:ascii="Times" w:eastAsia="Times New Roman" w:hAnsi="Times" w:cs="Times New Roman"/>
          <w:sz w:val="26"/>
          <w:szCs w:val="26"/>
          <w:lang w:eastAsia="pt-BR"/>
        </w:rPr>
        <w:t xml:space="preserve">os telespectadores apontaram que deveriam ser </w:t>
      </w:r>
      <w:r>
        <w:rPr>
          <w:rFonts w:ascii="Times" w:eastAsia="Times New Roman" w:hAnsi="Times" w:cs="Times New Roman"/>
          <w:sz w:val="26"/>
          <w:szCs w:val="26"/>
          <w:lang w:eastAsia="pt-BR"/>
        </w:rPr>
        <w:t xml:space="preserve">melhorados </w:t>
      </w:r>
      <w:r w:rsidR="00A0699D">
        <w:rPr>
          <w:rFonts w:ascii="Times" w:eastAsia="Times New Roman" w:hAnsi="Times" w:cs="Times New Roman"/>
          <w:sz w:val="26"/>
          <w:szCs w:val="26"/>
          <w:lang w:eastAsia="pt-BR"/>
        </w:rPr>
        <w:t>para que as aplicações se tornem mais produtivas com interfaces mais amigáveis</w:t>
      </w:r>
      <w:r w:rsidR="005B3790">
        <w:rPr>
          <w:rFonts w:ascii="Times" w:eastAsia="Times New Roman" w:hAnsi="Times" w:cs="Times New Roman"/>
          <w:sz w:val="26"/>
          <w:szCs w:val="26"/>
          <w:lang w:eastAsia="pt-BR"/>
        </w:rPr>
        <w:t xml:space="preserve">. </w:t>
      </w:r>
      <w:r w:rsidR="00B40C0F">
        <w:rPr>
          <w:rFonts w:ascii="Times" w:eastAsia="Times New Roman" w:hAnsi="Times" w:cs="Times New Roman"/>
          <w:sz w:val="26"/>
          <w:szCs w:val="26"/>
          <w:lang w:eastAsia="pt-BR"/>
        </w:rPr>
        <w:t>Através da opinião dos telespectadores foi feito o redesenho das aplicações, com o intuito de ressaltar a importância dos telespectadores no desenvolvimento de aplicações.</w:t>
      </w:r>
    </w:p>
    <w:p w14:paraId="580BF3EE" w14:textId="77777777" w:rsidR="00B40C0F" w:rsidRPr="00B40C0F" w:rsidRDefault="00B40C0F" w:rsidP="00B40C0F">
      <w:pPr>
        <w:ind w:left="360" w:firstLine="348"/>
        <w:jc w:val="both"/>
        <w:rPr>
          <w:rFonts w:ascii="Times" w:eastAsia="Times New Roman" w:hAnsi="Times" w:cs="Times New Roman"/>
          <w:sz w:val="26"/>
          <w:szCs w:val="26"/>
          <w:lang w:eastAsia="pt-BR"/>
        </w:rPr>
      </w:pPr>
    </w:p>
    <w:p w14:paraId="06E431DE" w14:textId="3631D17F" w:rsidR="00F60C8B" w:rsidRDefault="0003596E" w:rsidP="00BD3CF3">
      <w:pPr>
        <w:pStyle w:val="ListParagraph"/>
        <w:numPr>
          <w:ilvl w:val="0"/>
          <w:numId w:val="1"/>
        </w:numPr>
        <w:jc w:val="both"/>
        <w:rPr>
          <w:rFonts w:ascii="Times" w:eastAsia="Times New Roman" w:hAnsi="Times" w:cs="Times New Roman"/>
          <w:b/>
          <w:sz w:val="26"/>
          <w:szCs w:val="26"/>
          <w:lang w:eastAsia="pt-BR"/>
        </w:rPr>
      </w:pPr>
      <w:r w:rsidRPr="0003596E">
        <w:rPr>
          <w:rFonts w:ascii="Times" w:eastAsia="Times New Roman" w:hAnsi="Times" w:cs="Times New Roman"/>
          <w:b/>
          <w:sz w:val="26"/>
          <w:szCs w:val="26"/>
          <w:lang w:eastAsia="pt-BR"/>
        </w:rPr>
        <w:t>Televisão Híbrida e as Aplicações Interativas</w:t>
      </w:r>
    </w:p>
    <w:p w14:paraId="128870C7" w14:textId="562AD950" w:rsidR="00BD3CF3" w:rsidRPr="00BD3CF3" w:rsidRDefault="00BD3CF3" w:rsidP="00BD3CF3">
      <w:pPr>
        <w:pStyle w:val="ListParagraph"/>
        <w:jc w:val="both"/>
        <w:rPr>
          <w:rFonts w:ascii="Times" w:eastAsia="Times New Roman" w:hAnsi="Times" w:cs="Times New Roman"/>
          <w:sz w:val="26"/>
          <w:szCs w:val="26"/>
          <w:lang w:eastAsia="pt-BR"/>
        </w:rPr>
      </w:pPr>
    </w:p>
    <w:p w14:paraId="24DC4DB1" w14:textId="329D4B94" w:rsidR="00BD3CF3" w:rsidRDefault="00BD3CF3" w:rsidP="00BD3CF3">
      <w:pPr>
        <w:pStyle w:val="ListParagraph"/>
        <w:jc w:val="both"/>
        <w:rPr>
          <w:rFonts w:ascii="Times" w:eastAsia="Times New Roman" w:hAnsi="Times" w:cs="Times New Roman"/>
          <w:b/>
          <w:sz w:val="26"/>
          <w:szCs w:val="26"/>
          <w:lang w:eastAsia="pt-BR"/>
        </w:rPr>
      </w:pPr>
    </w:p>
    <w:p w14:paraId="57694328" w14:textId="7C423FED" w:rsidR="00BD3CF3" w:rsidRDefault="00BD3CF3" w:rsidP="00BD3CF3">
      <w:pPr>
        <w:pStyle w:val="ListParagraph"/>
        <w:jc w:val="both"/>
        <w:rPr>
          <w:rFonts w:ascii="Times" w:eastAsia="Times New Roman" w:hAnsi="Times" w:cs="Times New Roman"/>
          <w:b/>
          <w:sz w:val="26"/>
          <w:szCs w:val="26"/>
          <w:lang w:eastAsia="pt-BR"/>
        </w:rPr>
      </w:pPr>
      <w:bookmarkStart w:id="0" w:name="_GoBack"/>
      <w:bookmarkEnd w:id="0"/>
    </w:p>
    <w:p w14:paraId="149B649B" w14:textId="77777777" w:rsidR="00BD3CF3" w:rsidRDefault="00BD3CF3" w:rsidP="00BD3CF3">
      <w:pPr>
        <w:pStyle w:val="ListParagraph"/>
        <w:jc w:val="both"/>
        <w:rPr>
          <w:rFonts w:ascii="Times" w:eastAsia="Times New Roman" w:hAnsi="Times" w:cs="Times New Roman"/>
          <w:b/>
          <w:sz w:val="26"/>
          <w:szCs w:val="26"/>
          <w:lang w:eastAsia="pt-BR"/>
        </w:rPr>
      </w:pPr>
    </w:p>
    <w:p w14:paraId="4BF9600D" w14:textId="77777777" w:rsidR="00EB5690" w:rsidRPr="00BD3CF3" w:rsidRDefault="00EB5690" w:rsidP="00EB5690">
      <w:pPr>
        <w:pStyle w:val="ListParagraph"/>
        <w:jc w:val="both"/>
        <w:rPr>
          <w:rFonts w:ascii="Times" w:eastAsia="Times New Roman" w:hAnsi="Times" w:cs="Times New Roman"/>
          <w:b/>
          <w:sz w:val="26"/>
          <w:szCs w:val="26"/>
          <w:lang w:eastAsia="pt-BR"/>
        </w:rPr>
      </w:pPr>
    </w:p>
    <w:sectPr w:rsidR="00EB5690" w:rsidRPr="00BD3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03BD4"/>
    <w:multiLevelType w:val="hybridMultilevel"/>
    <w:tmpl w:val="D35AE1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05"/>
    <w:rsid w:val="00011B86"/>
    <w:rsid w:val="0003596E"/>
    <w:rsid w:val="00067F53"/>
    <w:rsid w:val="000D7A6C"/>
    <w:rsid w:val="001569E7"/>
    <w:rsid w:val="0019637B"/>
    <w:rsid w:val="00212077"/>
    <w:rsid w:val="003112E5"/>
    <w:rsid w:val="00371805"/>
    <w:rsid w:val="003D0618"/>
    <w:rsid w:val="003D0D23"/>
    <w:rsid w:val="00402AE2"/>
    <w:rsid w:val="00444267"/>
    <w:rsid w:val="00454A5F"/>
    <w:rsid w:val="004E79A6"/>
    <w:rsid w:val="00526A08"/>
    <w:rsid w:val="005270A5"/>
    <w:rsid w:val="005B3332"/>
    <w:rsid w:val="005B3790"/>
    <w:rsid w:val="005B67E1"/>
    <w:rsid w:val="005C31C7"/>
    <w:rsid w:val="00651999"/>
    <w:rsid w:val="006562C0"/>
    <w:rsid w:val="006852AD"/>
    <w:rsid w:val="00710FBF"/>
    <w:rsid w:val="0075082F"/>
    <w:rsid w:val="0079736A"/>
    <w:rsid w:val="0080723C"/>
    <w:rsid w:val="00852F6C"/>
    <w:rsid w:val="0088687A"/>
    <w:rsid w:val="00891E6C"/>
    <w:rsid w:val="008A03A8"/>
    <w:rsid w:val="008E41B3"/>
    <w:rsid w:val="00993270"/>
    <w:rsid w:val="009B2AD9"/>
    <w:rsid w:val="009B47DE"/>
    <w:rsid w:val="009F385A"/>
    <w:rsid w:val="00A0699D"/>
    <w:rsid w:val="00A251F1"/>
    <w:rsid w:val="00A578A9"/>
    <w:rsid w:val="00B40C0F"/>
    <w:rsid w:val="00BC7BE2"/>
    <w:rsid w:val="00BD3CF3"/>
    <w:rsid w:val="00C0398D"/>
    <w:rsid w:val="00C0797C"/>
    <w:rsid w:val="00C33EBB"/>
    <w:rsid w:val="00C530AC"/>
    <w:rsid w:val="00C62B6D"/>
    <w:rsid w:val="00C8665B"/>
    <w:rsid w:val="00CC2FB7"/>
    <w:rsid w:val="00D651FB"/>
    <w:rsid w:val="00DC2539"/>
    <w:rsid w:val="00E65477"/>
    <w:rsid w:val="00E84F0D"/>
    <w:rsid w:val="00EB5690"/>
    <w:rsid w:val="00EC2F85"/>
    <w:rsid w:val="00F31498"/>
    <w:rsid w:val="00F60C8B"/>
    <w:rsid w:val="00FA7FE6"/>
    <w:rsid w:val="00FD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919DF"/>
  <w15:chartTrackingRefBased/>
  <w15:docId w15:val="{EAD4439E-7042-421A-B8E5-84A8F92C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BC-title">
    <w:name w:val="SBC-title"/>
    <w:basedOn w:val="Normal"/>
    <w:rsid w:val="00371805"/>
    <w:pPr>
      <w:tabs>
        <w:tab w:val="left" w:pos="720"/>
      </w:tabs>
      <w:spacing w:before="240" w:after="0" w:line="240" w:lineRule="auto"/>
      <w:ind w:firstLine="397"/>
      <w:jc w:val="center"/>
    </w:pPr>
    <w:rPr>
      <w:rFonts w:ascii="Times" w:eastAsia="Times New Roman" w:hAnsi="Times" w:cs="Times New Roman"/>
      <w:b/>
      <w:sz w:val="32"/>
      <w:szCs w:val="20"/>
      <w:lang w:val="en-US" w:eastAsia="pt-BR"/>
    </w:rPr>
  </w:style>
  <w:style w:type="paragraph" w:customStyle="1" w:styleId="SBC-author">
    <w:name w:val="SBC-author"/>
    <w:basedOn w:val="Normal"/>
    <w:rsid w:val="00371805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b/>
      <w:sz w:val="24"/>
      <w:szCs w:val="20"/>
      <w:lang w:val="en-US" w:eastAsia="pt-BR"/>
    </w:rPr>
  </w:style>
  <w:style w:type="paragraph" w:customStyle="1" w:styleId="SBC-email">
    <w:name w:val="SBC-email"/>
    <w:basedOn w:val="Normal"/>
    <w:rsid w:val="00371805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 w:cs="Times New Roman"/>
      <w:sz w:val="20"/>
      <w:szCs w:val="20"/>
      <w:lang w:eastAsia="pt-BR"/>
    </w:rPr>
  </w:style>
  <w:style w:type="paragraph" w:customStyle="1" w:styleId="Default">
    <w:name w:val="Default"/>
    <w:rsid w:val="0037180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SBC-abstract">
    <w:name w:val="SBC-abstract"/>
    <w:basedOn w:val="Normal"/>
    <w:rsid w:val="00371805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 w:cs="Times New Roman"/>
      <w:i/>
      <w:sz w:val="24"/>
      <w:szCs w:val="20"/>
      <w:lang w:val="en-US" w:eastAsia="pt-BR"/>
    </w:rPr>
  </w:style>
  <w:style w:type="paragraph" w:styleId="ListParagraph">
    <w:name w:val="List Paragraph"/>
    <w:basedOn w:val="Normal"/>
    <w:uiPriority w:val="34"/>
    <w:qFormat/>
    <w:rsid w:val="00BD3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536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Zaratini Da Silva</dc:creator>
  <cp:keywords/>
  <dc:description/>
  <cp:lastModifiedBy>Rodrigo Silva</cp:lastModifiedBy>
  <cp:revision>40</cp:revision>
  <dcterms:created xsi:type="dcterms:W3CDTF">2018-04-08T17:00:00Z</dcterms:created>
  <dcterms:modified xsi:type="dcterms:W3CDTF">2018-04-09T00:27:00Z</dcterms:modified>
</cp:coreProperties>
</file>