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0.02</w:t>
      </w:r>
    </w:p>
    <w:p>
      <w:r>
        <w:t>Precio_short: 3327.62</w:t>
      </w:r>
    </w:p>
    <w:p>
      <w:r>
        <w:t>Tokens_short: 0.14</w:t>
      </w:r>
    </w:p>
    <w:p>
      <w:r>
        <w:t>Precio_actual: 3327.62</w:t>
      </w:r>
    </w:p>
    <w:p>
      <w:r>
        <w:t>Precio_recompra: 3407.25</w:t>
      </w:r>
    </w:p>
    <w:p>
      <w:r>
        <w:t>Tokens_recompra: 0.05</w:t>
      </w:r>
    </w:p>
    <w:p>
      <w:r>
        <w:t>Capital_total: 98.0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2.0</w:t>
      </w:r>
    </w:p>
    <w:p>
      <w:pPr>
        <w:pStyle w:val="Heading2"/>
      </w:pPr>
      <w:r>
        <w:t>Resultados Calculados:</w:t>
      </w:r>
    </w:p>
    <w:p>
      <w:r>
        <w:t>Nuevo Precio Promedio: 3348.575263</w:t>
      </w:r>
    </w:p>
    <w:p>
      <w:pPr>
        <w:pStyle w:val="Heading2"/>
      </w:pPr>
      <w:r>
        <w:t>Niveles de Stop Loss:</w:t>
      </w:r>
    </w:p>
    <w:p>
      <w:r>
        <w:t>Nivel 1: Precio 3348.574994, Resultado -0.900000</w:t>
      </w:r>
    </w:p>
    <w:p>
      <w:r>
        <w:t>Nivel 2: Precio 3348.574726, Resultado -1.800000</w:t>
      </w:r>
    </w:p>
    <w:p>
      <w:r>
        <w:t>Nivel 3: Precio 3348.574457, Resultado -2.700000</w:t>
      </w:r>
    </w:p>
    <w:p>
      <w:r>
        <w:t>Nivel 4: Precio 3348.574188, Resultado -3.600000</w:t>
      </w:r>
    </w:p>
    <w:p>
      <w:r>
        <w:t>Nivel 5: Precio 3348.573919, Resultado -4.500000</w:t>
      </w:r>
    </w:p>
    <w:p>
      <w:pPr>
        <w:pStyle w:val="Heading2"/>
      </w:pPr>
      <w:r>
        <w:t>Niveles de Take Profit:</w:t>
      </w:r>
    </w:p>
    <w:p>
      <w:r>
        <w:t>Nivel 1: Precio 3415.546768, Resultado 66.971505</w:t>
      </w:r>
    </w:p>
    <w:p>
      <w:r>
        <w:t>Nivel 2: Precio 3482.518274, Resultado 133.943011</w:t>
      </w:r>
    </w:p>
    <w:p>
      <w:r>
        <w:t>Nivel 3: Precio 3549.489779, Resultado 200.914516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