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AF" w:rsidRDefault="008D7CBD" w:rsidP="006264C2">
      <w:pPr>
        <w:pStyle w:val="Heading1"/>
      </w:pPr>
      <w:r>
        <w:t>Two Leaders, One R</w:t>
      </w:r>
      <w:r w:rsidR="00594EAF">
        <w:t>evolution</w:t>
      </w:r>
    </w:p>
    <w:p w:rsidR="00594EAF" w:rsidRDefault="00594EAF" w:rsidP="00594EAF">
      <w:pPr>
        <w:pStyle w:val="ListParagraph"/>
        <w:numPr>
          <w:ilvl w:val="0"/>
          <w:numId w:val="2"/>
        </w:numPr>
      </w:pPr>
      <w:r>
        <w:t>Conflict in a Time of Conflict</w:t>
      </w:r>
    </w:p>
    <w:tbl>
      <w:tblPr>
        <w:tblStyle w:val="TableGrid"/>
        <w:tblW w:w="0" w:type="auto"/>
        <w:tblInd w:w="360" w:type="dxa"/>
        <w:tblLook w:val="04A0"/>
      </w:tblPr>
      <w:tblGrid>
        <w:gridCol w:w="1360"/>
        <w:gridCol w:w="4053"/>
        <w:gridCol w:w="3472"/>
      </w:tblGrid>
      <w:tr w:rsidR="00594EAF" w:rsidTr="00B96C48">
        <w:tc>
          <w:tcPr>
            <w:tcW w:w="0" w:type="auto"/>
          </w:tcPr>
          <w:p w:rsidR="00594EAF" w:rsidRPr="00594EAF" w:rsidRDefault="00594EAF" w:rsidP="00594EAF">
            <w:pPr>
              <w:rPr>
                <w:b/>
              </w:rPr>
            </w:pPr>
            <w:r w:rsidRPr="00594EAF">
              <w:rPr>
                <w:b/>
              </w:rPr>
              <w:t>Reasons</w:t>
            </w:r>
          </w:p>
        </w:tc>
        <w:tc>
          <w:tcPr>
            <w:tcW w:w="0" w:type="auto"/>
          </w:tcPr>
          <w:p w:rsidR="00594EAF" w:rsidRPr="00594EAF" w:rsidRDefault="00594EAF" w:rsidP="00594EAF">
            <w:pPr>
              <w:rPr>
                <w:b/>
              </w:rPr>
            </w:pPr>
            <w:proofErr w:type="spellStart"/>
            <w:r>
              <w:rPr>
                <w:b/>
              </w:rPr>
              <w:t>Bonifacio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Magdiwang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:rsidR="00594EAF" w:rsidRPr="00594EAF" w:rsidRDefault="00594EAF" w:rsidP="00594EAF">
            <w:pPr>
              <w:rPr>
                <w:b/>
              </w:rPr>
            </w:pPr>
            <w:r>
              <w:rPr>
                <w:b/>
              </w:rPr>
              <w:t>Aguinaldo (</w:t>
            </w:r>
            <w:proofErr w:type="spellStart"/>
            <w:r>
              <w:rPr>
                <w:b/>
              </w:rPr>
              <w:t>Magdalo</w:t>
            </w:r>
            <w:proofErr w:type="spellEnd"/>
            <w:r>
              <w:rPr>
                <w:b/>
              </w:rPr>
              <w:t>)</w:t>
            </w:r>
          </w:p>
        </w:tc>
      </w:tr>
      <w:tr w:rsidR="00594EAF" w:rsidTr="00B96C48">
        <w:tc>
          <w:tcPr>
            <w:tcW w:w="0" w:type="auto"/>
          </w:tcPr>
          <w:p w:rsidR="00594EAF" w:rsidRDefault="00594EAF" w:rsidP="00594EAF">
            <w:r>
              <w:t>Regionalism</w:t>
            </w:r>
          </w:p>
        </w:tc>
        <w:tc>
          <w:tcPr>
            <w:tcW w:w="0" w:type="auto"/>
          </w:tcPr>
          <w:p w:rsidR="00594EAF" w:rsidRDefault="00594EAF" w:rsidP="00594EAF">
            <w:proofErr w:type="spellStart"/>
            <w:r>
              <w:t>Manileno</w:t>
            </w:r>
            <w:proofErr w:type="spellEnd"/>
            <w:r>
              <w:t xml:space="preserve"> trying to assert authority where he lacked a substantial following</w:t>
            </w:r>
          </w:p>
        </w:tc>
        <w:tc>
          <w:tcPr>
            <w:tcW w:w="0" w:type="auto"/>
          </w:tcPr>
          <w:p w:rsidR="00594EAF" w:rsidRDefault="00594EAF" w:rsidP="00594EAF">
            <w:proofErr w:type="spellStart"/>
            <w:r>
              <w:t>Caviteno</w:t>
            </w:r>
            <w:proofErr w:type="spellEnd"/>
            <w:r>
              <w:t xml:space="preserve"> who distinguished himself in defense of his province</w:t>
            </w:r>
          </w:p>
        </w:tc>
      </w:tr>
      <w:tr w:rsidR="00594EAF" w:rsidTr="00B96C48">
        <w:tc>
          <w:tcPr>
            <w:tcW w:w="0" w:type="auto"/>
          </w:tcPr>
          <w:p w:rsidR="00594EAF" w:rsidRDefault="00594EAF" w:rsidP="00594EAF">
            <w:r>
              <w:t>Personalities</w:t>
            </w:r>
          </w:p>
        </w:tc>
        <w:tc>
          <w:tcPr>
            <w:tcW w:w="0" w:type="auto"/>
          </w:tcPr>
          <w:p w:rsidR="00594EAF" w:rsidRDefault="00594EAF" w:rsidP="00594EAF">
            <w:r>
              <w:t>Hotheaded</w:t>
            </w:r>
          </w:p>
        </w:tc>
        <w:tc>
          <w:tcPr>
            <w:tcW w:w="0" w:type="auto"/>
          </w:tcPr>
          <w:p w:rsidR="00594EAF" w:rsidRDefault="00594EAF" w:rsidP="00594EAF">
            <w:r>
              <w:t>Ambitious</w:t>
            </w:r>
          </w:p>
        </w:tc>
      </w:tr>
      <w:tr w:rsidR="00594EAF" w:rsidTr="00B96C48">
        <w:tc>
          <w:tcPr>
            <w:tcW w:w="0" w:type="auto"/>
          </w:tcPr>
          <w:p w:rsidR="00594EAF" w:rsidRDefault="00594EAF" w:rsidP="00594EAF">
            <w:r>
              <w:t>Class</w:t>
            </w:r>
          </w:p>
        </w:tc>
        <w:tc>
          <w:tcPr>
            <w:tcW w:w="0" w:type="auto"/>
          </w:tcPr>
          <w:p w:rsidR="00594EAF" w:rsidRDefault="00594EAF" w:rsidP="00594EAF">
            <w:r>
              <w:t>Humble origins</w:t>
            </w:r>
          </w:p>
        </w:tc>
        <w:tc>
          <w:tcPr>
            <w:tcW w:w="0" w:type="auto"/>
          </w:tcPr>
          <w:p w:rsidR="00594EAF" w:rsidRDefault="00594EAF" w:rsidP="00594EAF">
            <w:r>
              <w:t>Elite</w:t>
            </w:r>
          </w:p>
        </w:tc>
      </w:tr>
    </w:tbl>
    <w:p w:rsidR="00594EAF" w:rsidRDefault="00594EAF" w:rsidP="00594EAF">
      <w:pPr>
        <w:pStyle w:val="ListParagraph"/>
        <w:numPr>
          <w:ilvl w:val="1"/>
          <w:numId w:val="2"/>
        </w:numPr>
      </w:pPr>
      <w:r>
        <w:t>Disruptions of warfare, scarcity of resources vs. thousands of refugees</w:t>
      </w:r>
    </w:p>
    <w:p w:rsidR="00594EAF" w:rsidRDefault="00594EAF" w:rsidP="00594EAF">
      <w:pPr>
        <w:pStyle w:val="ListParagraph"/>
        <w:numPr>
          <w:ilvl w:val="0"/>
          <w:numId w:val="2"/>
        </w:numPr>
      </w:pPr>
      <w:r>
        <w:t>Two Styles of Leadership</w:t>
      </w:r>
    </w:p>
    <w:p w:rsidR="00594EAF" w:rsidRDefault="00594EAF" w:rsidP="00594EAF">
      <w:pPr>
        <w:pStyle w:val="ListParagraph"/>
        <w:numPr>
          <w:ilvl w:val="1"/>
          <w:numId w:val="2"/>
        </w:numPr>
      </w:pPr>
      <w:proofErr w:type="spellStart"/>
      <w:r>
        <w:t>Bonifacio</w:t>
      </w:r>
      <w:proofErr w:type="spellEnd"/>
      <w:r>
        <w:t xml:space="preserve"> – Consultative</w:t>
      </w:r>
    </w:p>
    <w:p w:rsidR="00594EAF" w:rsidRDefault="00594EAF" w:rsidP="00594EAF">
      <w:pPr>
        <w:pStyle w:val="ListParagraph"/>
        <w:numPr>
          <w:ilvl w:val="2"/>
          <w:numId w:val="2"/>
        </w:numPr>
      </w:pPr>
      <w:proofErr w:type="spellStart"/>
      <w:r>
        <w:t>Katipunan</w:t>
      </w:r>
      <w:proofErr w:type="spellEnd"/>
      <w:r>
        <w:t xml:space="preserve"> meetings in Pasig, </w:t>
      </w:r>
      <w:proofErr w:type="spellStart"/>
      <w:r>
        <w:t>Kangkong</w:t>
      </w:r>
      <w:proofErr w:type="spellEnd"/>
      <w:r>
        <w:t xml:space="preserve">, </w:t>
      </w:r>
      <w:proofErr w:type="spellStart"/>
      <w:r>
        <w:t>Mandaluyong</w:t>
      </w:r>
      <w:proofErr w:type="spellEnd"/>
      <w:r>
        <w:t xml:space="preserve">, </w:t>
      </w:r>
      <w:proofErr w:type="spellStart"/>
      <w:r>
        <w:t>Balara</w:t>
      </w:r>
      <w:proofErr w:type="spellEnd"/>
      <w:r>
        <w:t>, San Mateo</w:t>
      </w:r>
    </w:p>
    <w:p w:rsidR="00594EAF" w:rsidRDefault="00594EAF" w:rsidP="00594EAF">
      <w:pPr>
        <w:pStyle w:val="ListParagraph"/>
        <w:numPr>
          <w:ilvl w:val="1"/>
          <w:numId w:val="2"/>
        </w:numPr>
      </w:pPr>
      <w:r>
        <w:t>Aguinaldo – Top-down</w:t>
      </w:r>
    </w:p>
    <w:p w:rsidR="00594EAF" w:rsidRDefault="00594EAF" w:rsidP="00594EAF">
      <w:pPr>
        <w:pStyle w:val="ListParagraph"/>
        <w:numPr>
          <w:ilvl w:val="2"/>
          <w:numId w:val="2"/>
        </w:numPr>
      </w:pPr>
      <w:r>
        <w:t>Centralization of authority; created quasi-local governments with military and non-military officers</w:t>
      </w:r>
    </w:p>
    <w:p w:rsidR="00594EAF" w:rsidRDefault="00594EAF" w:rsidP="00594EAF">
      <w:pPr>
        <w:pStyle w:val="ListParagraph"/>
        <w:numPr>
          <w:ilvl w:val="0"/>
          <w:numId w:val="2"/>
        </w:numPr>
      </w:pPr>
      <w:r>
        <w:t xml:space="preserve">Warfare by </w:t>
      </w:r>
      <w:proofErr w:type="spellStart"/>
      <w:r>
        <w:t>Pulong</w:t>
      </w:r>
      <w:proofErr w:type="spellEnd"/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>Consultative decision-making process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 xml:space="preserve">Southeast Asian “man of prowess” (O.W. </w:t>
      </w:r>
      <w:proofErr w:type="spellStart"/>
      <w:r>
        <w:t>Wolters</w:t>
      </w:r>
      <w:proofErr w:type="spellEnd"/>
      <w:r>
        <w:t>)</w:t>
      </w:r>
    </w:p>
    <w:p w:rsidR="009B5CB2" w:rsidRDefault="009B5CB2" w:rsidP="009B5CB2">
      <w:pPr>
        <w:pStyle w:val="ListParagraph"/>
        <w:numPr>
          <w:ilvl w:val="2"/>
          <w:numId w:val="2"/>
        </w:numPr>
      </w:pPr>
      <w:r>
        <w:t>Rulers are not autocratic, decentralized power</w:t>
      </w:r>
    </w:p>
    <w:p w:rsidR="009B5CB2" w:rsidRDefault="009B5CB2" w:rsidP="009B5CB2">
      <w:pPr>
        <w:pStyle w:val="ListParagraph"/>
        <w:numPr>
          <w:ilvl w:val="2"/>
          <w:numId w:val="2"/>
        </w:numPr>
      </w:pPr>
      <w:r>
        <w:t xml:space="preserve">Ruled their domains called </w:t>
      </w:r>
      <w:proofErr w:type="spellStart"/>
      <w:r w:rsidRPr="0063777F">
        <w:rPr>
          <w:i/>
        </w:rPr>
        <w:t>mandala</w:t>
      </w:r>
      <w:proofErr w:type="spellEnd"/>
    </w:p>
    <w:p w:rsidR="009B5CB2" w:rsidRDefault="009B5CB2" w:rsidP="009B5CB2">
      <w:pPr>
        <w:pStyle w:val="ListParagraph"/>
        <w:numPr>
          <w:ilvl w:val="2"/>
          <w:numId w:val="2"/>
        </w:numPr>
      </w:pPr>
      <w:r>
        <w:t>Shared power with many groups, frequent consultations</w:t>
      </w:r>
    </w:p>
    <w:p w:rsidR="009B5CB2" w:rsidRDefault="009B5CB2" w:rsidP="009B5CB2">
      <w:pPr>
        <w:pStyle w:val="ListParagraph"/>
        <w:numPr>
          <w:ilvl w:val="0"/>
          <w:numId w:val="2"/>
        </w:numPr>
      </w:pPr>
      <w:r>
        <w:t>Factions and Centralizations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>Hierarchical, military leadership in Cavite chapters (</w:t>
      </w:r>
      <w:proofErr w:type="spellStart"/>
      <w:r>
        <w:t>Magdalo</w:t>
      </w:r>
      <w:proofErr w:type="spellEnd"/>
      <w:r>
        <w:t xml:space="preserve"> and </w:t>
      </w:r>
      <w:proofErr w:type="spellStart"/>
      <w:r>
        <w:t>Magdiwang</w:t>
      </w:r>
      <w:proofErr w:type="spellEnd"/>
      <w:r>
        <w:t>)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 xml:space="preserve">Bureaucratic centralization experience </w:t>
      </w:r>
      <w:r w:rsidR="001A7C3E">
        <w:t xml:space="preserve">as </w:t>
      </w:r>
      <w:proofErr w:type="spellStart"/>
      <w:r w:rsidR="001A7C3E" w:rsidRPr="0063777F">
        <w:rPr>
          <w:i/>
        </w:rPr>
        <w:t>gobernadorcillos</w:t>
      </w:r>
      <w:proofErr w:type="spellEnd"/>
      <w:r w:rsidR="001A7C3E">
        <w:t xml:space="preserve"> or </w:t>
      </w:r>
      <w:proofErr w:type="spellStart"/>
      <w:r w:rsidR="001A7C3E" w:rsidRPr="0063777F">
        <w:rPr>
          <w:i/>
        </w:rPr>
        <w:t>capitan</w:t>
      </w:r>
      <w:proofErr w:type="spellEnd"/>
      <w:r w:rsidR="001A7C3E" w:rsidRPr="0063777F">
        <w:rPr>
          <w:i/>
        </w:rPr>
        <w:t xml:space="preserve"> municipals</w:t>
      </w:r>
      <w:r w:rsidR="001A7C3E">
        <w:t xml:space="preserve"> under Spanish administration</w:t>
      </w:r>
    </w:p>
    <w:p w:rsidR="00E368FD" w:rsidRDefault="00E368FD" w:rsidP="00E368FD">
      <w:pPr>
        <w:pStyle w:val="ListParagraph"/>
        <w:numPr>
          <w:ilvl w:val="0"/>
          <w:numId w:val="2"/>
        </w:numPr>
      </w:pPr>
      <w:r>
        <w:t>Centralization: Triumphant</w:t>
      </w:r>
    </w:p>
    <w:p w:rsidR="00E368FD" w:rsidRDefault="00E368FD" w:rsidP="00E368FD">
      <w:pPr>
        <w:pStyle w:val="ListParagraph"/>
        <w:numPr>
          <w:ilvl w:val="1"/>
          <w:numId w:val="2"/>
        </w:numPr>
      </w:pPr>
      <w:proofErr w:type="spellStart"/>
      <w:r>
        <w:t>Tejeros</w:t>
      </w:r>
      <w:proofErr w:type="spellEnd"/>
      <w:r>
        <w:t xml:space="preserve"> Convention – 22 March 1897 near San Francisco de </w:t>
      </w:r>
      <w:proofErr w:type="spellStart"/>
      <w:r>
        <w:t>Malabon</w:t>
      </w:r>
      <w:proofErr w:type="spellEnd"/>
      <w:r>
        <w:t xml:space="preserve"> (</w:t>
      </w:r>
      <w:proofErr w:type="spellStart"/>
      <w:r>
        <w:t>Magdalo</w:t>
      </w:r>
      <w:proofErr w:type="spellEnd"/>
      <w:r>
        <w:t>)</w:t>
      </w:r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 xml:space="preserve">Pushed by </w:t>
      </w:r>
      <w:proofErr w:type="spellStart"/>
      <w:r>
        <w:t>Magdiwang</w:t>
      </w:r>
      <w:proofErr w:type="spellEnd"/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>250 revolutionaries, old and new members, including non-</w:t>
      </w:r>
      <w:proofErr w:type="spellStart"/>
      <w:r>
        <w:t>Cavitenos</w:t>
      </w:r>
      <w:proofErr w:type="spellEnd"/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>Conducted as a municipal election</w:t>
      </w:r>
    </w:p>
    <w:p w:rsidR="009A52F5" w:rsidRDefault="009A52F5" w:rsidP="009A52F5">
      <w:pPr>
        <w:pStyle w:val="ListParagraph"/>
        <w:numPr>
          <w:ilvl w:val="0"/>
          <w:numId w:val="2"/>
        </w:numPr>
      </w:pPr>
      <w:proofErr w:type="spellStart"/>
      <w:r>
        <w:t>Tejeros</w:t>
      </w:r>
      <w:proofErr w:type="spellEnd"/>
      <w:r>
        <w:t>: The Turning Point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 xml:space="preserve">Demise of the </w:t>
      </w:r>
      <w:proofErr w:type="spellStart"/>
      <w:r>
        <w:t>Katipunan</w:t>
      </w:r>
      <w:proofErr w:type="spellEnd"/>
      <w:r>
        <w:t xml:space="preserve"> Supreme Council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 xml:space="preserve">Transferred leadership from </w:t>
      </w:r>
      <w:proofErr w:type="spellStart"/>
      <w:r>
        <w:t>Bonifacio</w:t>
      </w:r>
      <w:proofErr w:type="spellEnd"/>
      <w:r>
        <w:t xml:space="preserve"> to Aguinaldo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 xml:space="preserve">Paved the way for the Execution of </w:t>
      </w:r>
      <w:proofErr w:type="spellStart"/>
      <w:r>
        <w:t>Bonifacio</w:t>
      </w:r>
      <w:proofErr w:type="spellEnd"/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Victory of centralization over consultation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Bureaucratic over charismatic leadership</w:t>
      </w:r>
    </w:p>
    <w:p w:rsidR="009A52F5" w:rsidRDefault="009A52F5" w:rsidP="009A52F5">
      <w:pPr>
        <w:pStyle w:val="ListParagraph"/>
        <w:numPr>
          <w:ilvl w:val="0"/>
          <w:numId w:val="2"/>
        </w:numPr>
      </w:pPr>
      <w:r>
        <w:t xml:space="preserve">After </w:t>
      </w:r>
      <w:proofErr w:type="spellStart"/>
      <w:r>
        <w:t>Tejeros</w:t>
      </w:r>
      <w:proofErr w:type="spellEnd"/>
    </w:p>
    <w:p w:rsidR="009A52F5" w:rsidRDefault="009534A8" w:rsidP="009A52F5">
      <w:pPr>
        <w:pStyle w:val="ListParagraph"/>
        <w:numPr>
          <w:ilvl w:val="1"/>
          <w:numId w:val="2"/>
        </w:numPr>
      </w:pPr>
      <w:r>
        <w:t xml:space="preserve">Aguinaldo pushed up north to </w:t>
      </w:r>
      <w:proofErr w:type="spellStart"/>
      <w:r>
        <w:t>Bulacan</w:t>
      </w:r>
      <w:proofErr w:type="spellEnd"/>
    </w:p>
    <w:p w:rsidR="009534A8" w:rsidRDefault="009534A8" w:rsidP="009A52F5">
      <w:pPr>
        <w:pStyle w:val="ListParagraph"/>
        <w:numPr>
          <w:ilvl w:val="1"/>
          <w:numId w:val="2"/>
        </w:numPr>
      </w:pPr>
      <w:r>
        <w:t xml:space="preserve">Headquartered in </w:t>
      </w:r>
      <w:proofErr w:type="spellStart"/>
      <w:r>
        <w:t>Biac-na-Bato</w:t>
      </w:r>
      <w:proofErr w:type="spellEnd"/>
    </w:p>
    <w:p w:rsidR="009534A8" w:rsidRDefault="00A87360" w:rsidP="009A52F5">
      <w:pPr>
        <w:pStyle w:val="ListParagraph"/>
        <w:numPr>
          <w:ilvl w:val="1"/>
          <w:numId w:val="2"/>
        </w:numPr>
      </w:pPr>
      <w:r>
        <w:t>Governor</w:t>
      </w:r>
      <w:r w:rsidR="009534A8">
        <w:t xml:space="preserve"> Gen</w:t>
      </w:r>
      <w:r>
        <w:t>eral</w:t>
      </w:r>
      <w:r w:rsidR="009534A8">
        <w:t xml:space="preserve"> Primo de Rivera send Pedro </w:t>
      </w:r>
      <w:proofErr w:type="spellStart"/>
      <w:r w:rsidR="009534A8">
        <w:t>Paterno</w:t>
      </w:r>
      <w:proofErr w:type="spellEnd"/>
      <w:r w:rsidR="009534A8">
        <w:t xml:space="preserve"> to negotiate a truce</w:t>
      </w:r>
    </w:p>
    <w:p w:rsidR="009534A8" w:rsidRDefault="009534A8" w:rsidP="009534A8">
      <w:pPr>
        <w:pStyle w:val="ListParagraph"/>
        <w:numPr>
          <w:ilvl w:val="0"/>
          <w:numId w:val="2"/>
        </w:numPr>
      </w:pPr>
      <w:r>
        <w:t xml:space="preserve">Pact of </w:t>
      </w:r>
      <w:proofErr w:type="spellStart"/>
      <w:r>
        <w:t>Biac-na-Bato</w:t>
      </w:r>
      <w:proofErr w:type="spellEnd"/>
      <w:r>
        <w:t>, 14 Dec. 1897</w:t>
      </w:r>
    </w:p>
    <w:p w:rsidR="009534A8" w:rsidRDefault="009534A8" w:rsidP="009534A8">
      <w:pPr>
        <w:pStyle w:val="ListParagraph"/>
        <w:numPr>
          <w:ilvl w:val="1"/>
          <w:numId w:val="2"/>
        </w:numPr>
      </w:pPr>
      <w:r>
        <w:t>Aguinaldo and his companions would go into voluntary exile abroad</w:t>
      </w:r>
    </w:p>
    <w:p w:rsidR="009534A8" w:rsidRDefault="009534A8" w:rsidP="009534A8">
      <w:pPr>
        <w:pStyle w:val="ListParagraph"/>
        <w:numPr>
          <w:ilvl w:val="1"/>
          <w:numId w:val="2"/>
        </w:numPr>
      </w:pPr>
      <w:r>
        <w:t>Gov. Gen. de Rivera would pay the sum of P800,000 to the rebels in 3 installments</w:t>
      </w:r>
    </w:p>
    <w:p w:rsidR="009534A8" w:rsidRDefault="009534A8" w:rsidP="009534A8">
      <w:pPr>
        <w:pStyle w:val="ListParagraph"/>
        <w:numPr>
          <w:ilvl w:val="2"/>
          <w:numId w:val="2"/>
        </w:numPr>
      </w:pPr>
      <w:r>
        <w:lastRenderedPageBreak/>
        <w:t>P400,000 to Aguinaldo upon his departure from Biak-</w:t>
      </w:r>
      <w:proofErr w:type="spellStart"/>
      <w:r>
        <w:t>na</w:t>
      </w:r>
      <w:proofErr w:type="spellEnd"/>
      <w:r>
        <w:t>-</w:t>
      </w:r>
      <w:proofErr w:type="spellStart"/>
      <w:r>
        <w:t>Bato</w:t>
      </w:r>
      <w:proofErr w:type="spellEnd"/>
    </w:p>
    <w:p w:rsidR="009534A8" w:rsidRDefault="009534A8" w:rsidP="009534A8">
      <w:pPr>
        <w:pStyle w:val="ListParagraph"/>
        <w:numPr>
          <w:ilvl w:val="2"/>
          <w:numId w:val="2"/>
        </w:numPr>
      </w:pPr>
      <w:r>
        <w:t>P200,000 when the arms surrendered by the revolutionaries amounted to 800</w:t>
      </w:r>
    </w:p>
    <w:p w:rsidR="009534A8" w:rsidRDefault="009534A8" w:rsidP="009534A8">
      <w:pPr>
        <w:pStyle w:val="ListParagraph"/>
        <w:numPr>
          <w:ilvl w:val="2"/>
          <w:numId w:val="2"/>
        </w:numPr>
      </w:pPr>
      <w:r>
        <w:t>The remaining P200,000 when the arms surrendered reached 1,000</w:t>
      </w:r>
    </w:p>
    <w:p w:rsidR="00050E0D" w:rsidRDefault="00050E0D" w:rsidP="006264C2">
      <w:pPr>
        <w:pStyle w:val="Heading1"/>
      </w:pPr>
      <w:r>
        <w:t>Philippine-American Initial Contacts</w:t>
      </w:r>
    </w:p>
    <w:p w:rsidR="00350750" w:rsidRDefault="00350750" w:rsidP="00350750">
      <w:pPr>
        <w:pStyle w:val="Heading1"/>
      </w:pPr>
      <w:r>
        <w:t>The American Intervention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The American Angle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The Cuban Revolution (since 1895)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Fight for Liberty against colonizers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US economic interest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Spanish ambassador to the US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“Remember the Maine” – Feb. 16, 1898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The “Large Policy” – Henry Cabot Lodge, Theodore Roosevelt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Why take the Philippines?</w:t>
      </w:r>
    </w:p>
    <w:p w:rsidR="00DB462C" w:rsidRDefault="00DB462C" w:rsidP="00DB462C">
      <w:pPr>
        <w:pStyle w:val="ListParagraph"/>
        <w:numPr>
          <w:ilvl w:val="2"/>
          <w:numId w:val="4"/>
        </w:numPr>
      </w:pPr>
      <w:r>
        <w:t>Geopolitical value as a stepping stone to China’s markets</w:t>
      </w:r>
    </w:p>
    <w:p w:rsidR="00DB462C" w:rsidRDefault="00DB462C" w:rsidP="00DB462C">
      <w:pPr>
        <w:pStyle w:val="ListParagraph"/>
        <w:numPr>
          <w:ilvl w:val="2"/>
          <w:numId w:val="4"/>
        </w:numPr>
      </w:pPr>
      <w:r>
        <w:t>Reason to build up US naval strength</w:t>
      </w:r>
    </w:p>
    <w:p w:rsidR="00DB462C" w:rsidRDefault="00DB462C" w:rsidP="00DB462C">
      <w:pPr>
        <w:pStyle w:val="ListParagraph"/>
        <w:numPr>
          <w:ilvl w:val="2"/>
          <w:numId w:val="4"/>
        </w:numPr>
      </w:pPr>
      <w:r>
        <w:t>Recognition and respect of world powers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Assistant Secretary of the Navy Theodore Roosevelt’s instruction to Commodore George Dewey to station in Hong Kong, Feb. 25, 1898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The Battle of Manila Bay: May 1, 1898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“You may fire when you are ready, Gridley.”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Aguinaldo’s Return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 xml:space="preserve">Most of Luzon and </w:t>
      </w:r>
      <w:proofErr w:type="spellStart"/>
      <w:r>
        <w:t>Intramuros</w:t>
      </w:r>
      <w:proofErr w:type="spellEnd"/>
      <w:r>
        <w:t xml:space="preserve"> surrounded by Filipino revolutionary forces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“We shall carry on a modern war.”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Spanish-American Secret Agreement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Why didn’t Dewey attack the city? – Reinforcements, 3</w:t>
      </w:r>
      <w:r w:rsidRPr="00DB462C">
        <w:rPr>
          <w:vertAlign w:val="superscript"/>
        </w:rPr>
        <w:t>rd</w:t>
      </w:r>
      <w:r>
        <w:t xml:space="preserve"> batch by July 31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 xml:space="preserve">Negotiations between Dewey &amp; </w:t>
      </w:r>
      <w:proofErr w:type="spellStart"/>
      <w:r>
        <w:t>Basilio</w:t>
      </w:r>
      <w:proofErr w:type="spellEnd"/>
      <w:r>
        <w:t xml:space="preserve"> Agustin</w:t>
      </w:r>
      <w:r w:rsidR="00350750">
        <w:t>/</w:t>
      </w:r>
      <w:proofErr w:type="spellStart"/>
      <w:r w:rsidR="00350750">
        <w:t>Fermin</w:t>
      </w:r>
      <w:proofErr w:type="spellEnd"/>
      <w:r w:rsidR="00350750">
        <w:t xml:space="preserve"> </w:t>
      </w:r>
      <w:proofErr w:type="spellStart"/>
      <w:r w:rsidR="00350750">
        <w:t>Jaudenes</w:t>
      </w:r>
      <w:proofErr w:type="spellEnd"/>
      <w:r w:rsidR="00350750">
        <w:t xml:space="preserve"> through the Belgian consul</w:t>
      </w:r>
    </w:p>
    <w:p w:rsidR="00350750" w:rsidRDefault="00350750" w:rsidP="00DB462C">
      <w:pPr>
        <w:pStyle w:val="ListParagraph"/>
        <w:numPr>
          <w:ilvl w:val="1"/>
          <w:numId w:val="4"/>
        </w:numPr>
      </w:pPr>
      <w:r>
        <w:t>Prevent Spain’s l</w:t>
      </w:r>
      <w:r w:rsidR="00E45764">
        <w:t>o</w:t>
      </w:r>
      <w:r>
        <w:t>ss of face</w:t>
      </w:r>
    </w:p>
    <w:p w:rsidR="00350750" w:rsidRDefault="00350750" w:rsidP="00DB462C">
      <w:pPr>
        <w:pStyle w:val="ListParagraph"/>
        <w:numPr>
          <w:ilvl w:val="1"/>
          <w:numId w:val="4"/>
        </w:numPr>
      </w:pPr>
      <w:r>
        <w:t>General Greene’s dilemma: How to get US troops along the bayside</w:t>
      </w:r>
    </w:p>
    <w:p w:rsidR="00350750" w:rsidRDefault="00350750" w:rsidP="00350750">
      <w:pPr>
        <w:pStyle w:val="ListParagraph"/>
        <w:numPr>
          <w:ilvl w:val="0"/>
          <w:numId w:val="4"/>
        </w:numPr>
      </w:pPr>
      <w:r>
        <w:t>The Mock Battle of Manila</w:t>
      </w:r>
    </w:p>
    <w:p w:rsidR="00350750" w:rsidRDefault="00350750" w:rsidP="00EC1DE4">
      <w:pPr>
        <w:pStyle w:val="ListParagraph"/>
        <w:numPr>
          <w:ilvl w:val="0"/>
          <w:numId w:val="4"/>
        </w:numPr>
      </w:pPr>
      <w:r>
        <w:t>The Surrender of Manila</w:t>
      </w:r>
      <w:r w:rsidR="00EC1DE4">
        <w:t xml:space="preserve"> – </w:t>
      </w:r>
      <w:r>
        <w:t>August 14, 1898</w:t>
      </w:r>
    </w:p>
    <w:p w:rsidR="00A56E85" w:rsidRDefault="00A56E85" w:rsidP="00A56E85">
      <w:pPr>
        <w:pStyle w:val="Heading1"/>
      </w:pPr>
      <w:r>
        <w:t>Filipinas: Asia’s First Republic</w:t>
      </w:r>
    </w:p>
    <w:p w:rsidR="00A56E85" w:rsidRDefault="00A56E85" w:rsidP="00A56E85">
      <w:pPr>
        <w:pStyle w:val="ListParagraph"/>
        <w:numPr>
          <w:ilvl w:val="0"/>
          <w:numId w:val="5"/>
        </w:numPr>
      </w:pPr>
      <w:r>
        <w:t>Filipinas: Asia’s First Republic</w:t>
      </w:r>
    </w:p>
    <w:p w:rsidR="00A56E85" w:rsidRDefault="00A56E85" w:rsidP="00A56E85">
      <w:pPr>
        <w:pStyle w:val="ListParagraph"/>
        <w:numPr>
          <w:ilvl w:val="1"/>
          <w:numId w:val="5"/>
        </w:numPr>
      </w:pPr>
      <w:r>
        <w:t>Declaration of Independence: June 12, 1898</w:t>
      </w:r>
    </w:p>
    <w:p w:rsidR="00A56E85" w:rsidRDefault="00A56E85" w:rsidP="00A56E85">
      <w:pPr>
        <w:pStyle w:val="ListParagraph"/>
        <w:numPr>
          <w:ilvl w:val="1"/>
          <w:numId w:val="5"/>
        </w:numPr>
      </w:pPr>
      <w:proofErr w:type="spellStart"/>
      <w:r>
        <w:t>Malolos</w:t>
      </w:r>
      <w:proofErr w:type="spellEnd"/>
      <w:r>
        <w:t xml:space="preserve"> Congress – Inaugurated Sept. 15, 1898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proofErr w:type="spellStart"/>
      <w:r>
        <w:t>Barasoain</w:t>
      </w:r>
      <w:proofErr w:type="spellEnd"/>
      <w:r>
        <w:t xml:space="preserve"> Church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proofErr w:type="spellStart"/>
      <w:r>
        <w:t>Malolos</w:t>
      </w:r>
      <w:proofErr w:type="spellEnd"/>
      <w:r>
        <w:t xml:space="preserve"> Constitution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Drafts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Separation of Church and State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lastRenderedPageBreak/>
        <w:t>Features of the Constitution</w:t>
      </w:r>
    </w:p>
    <w:p w:rsidR="00C5765A" w:rsidRDefault="00C5765A" w:rsidP="00C5765A">
      <w:pPr>
        <w:pStyle w:val="ListParagraph"/>
        <w:numPr>
          <w:ilvl w:val="3"/>
          <w:numId w:val="5"/>
        </w:numPr>
      </w:pPr>
      <w:r>
        <w:t>Superiority of the legislative branch</w:t>
      </w:r>
    </w:p>
    <w:p w:rsidR="00C5765A" w:rsidRDefault="00C5765A" w:rsidP="00C5765A">
      <w:pPr>
        <w:pStyle w:val="ListParagraph"/>
        <w:numPr>
          <w:ilvl w:val="3"/>
          <w:numId w:val="5"/>
        </w:numPr>
      </w:pPr>
      <w:r>
        <w:t>Permanent Commission</w:t>
      </w:r>
    </w:p>
    <w:p w:rsidR="00C5765A" w:rsidRDefault="00C5765A" w:rsidP="00C5765A">
      <w:pPr>
        <w:pStyle w:val="ListParagraph"/>
        <w:numPr>
          <w:ilvl w:val="3"/>
          <w:numId w:val="5"/>
        </w:numPr>
      </w:pPr>
      <w:r>
        <w:t>Unicameral Congress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 xml:space="preserve">Arrival of Emilio Aguinaldo at </w:t>
      </w:r>
      <w:proofErr w:type="spellStart"/>
      <w:r>
        <w:t>Malolos</w:t>
      </w:r>
      <w:proofErr w:type="spellEnd"/>
      <w:r>
        <w:t xml:space="preserve"> on Jan. 23, 1899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Definition of “Nation”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Benedict Anderson (2003)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“An imagined community, inherently limited and sovereign”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How did each region’s political reorganization take place?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Manila – rushed, tense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Bicol – placid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 xml:space="preserve">Western </w:t>
      </w:r>
      <w:proofErr w:type="spellStart"/>
      <w:r>
        <w:t>Visayas</w:t>
      </w:r>
      <w:proofErr w:type="spellEnd"/>
      <w:r>
        <w:t xml:space="preserve"> – did not acknowledge Aguinaldo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Why are the political reorganizations different from region to region?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Centrifugal force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Did the June 18 decree “interpret faithfully the popular will?”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What are the qualifications of a voter?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Social position and honorable conduct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What does the record of actual voters say?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~1% of the population voted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Perpetuated cacique society and government?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Cacique – indigenous elite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Reasons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Outcome</w:t>
      </w:r>
    </w:p>
    <w:p w:rsidR="00C5765A" w:rsidRPr="00A56E85" w:rsidRDefault="00C5765A" w:rsidP="00C5765A">
      <w:pPr>
        <w:pStyle w:val="ListParagraph"/>
        <w:numPr>
          <w:ilvl w:val="1"/>
          <w:numId w:val="5"/>
        </w:numPr>
      </w:pPr>
      <w:r>
        <w:t>Alienation of the masses</w:t>
      </w:r>
    </w:p>
    <w:p w:rsidR="00AF5E25" w:rsidRDefault="00AF5E25" w:rsidP="00AF5E25">
      <w:pPr>
        <w:pStyle w:val="Heading1"/>
      </w:pPr>
      <w:r>
        <w:t>A Brief Look on US History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Theodore Roosevelt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Expansionism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From sea to shining sea…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Declaration of Independence (1776)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Original 13 colonies of Britain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The Louisiana Purchase (1803)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Thomas Jefferson (represented by James Monroe) purchased from Napoleon Bonaparte 2.1 million square kilometers for $15 million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The Treaty of Guadalupe Hidalgo (1848)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 xml:space="preserve">Purchased 1.3 million square kilometers for $15 million from Mexico during </w:t>
      </w:r>
      <w:proofErr w:type="spellStart"/>
      <w:r>
        <w:t>james</w:t>
      </w:r>
      <w:proofErr w:type="spellEnd"/>
      <w:r>
        <w:t xml:space="preserve"> Polk’s presidency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Manifest Destiny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+ Liberty, Democracy, Mission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– Social Darwinism, Racism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Institutional Discrimination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Indians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Reservations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Blacks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lastRenderedPageBreak/>
        <w:t>Slavery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Jim Crow laws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Orientals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Coolie labor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Exclusion Acts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Anti-alien land laws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Slavs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Jews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Italians and Greeks (Meds)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WASP – White Anglo-Saxon and Protestant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From isolationists to imperialists…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Foreign markets and political hegemony – Monroe doctrine, 1823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Navy</w:t>
      </w:r>
      <w:r w:rsidR="00F67FAA">
        <w:t xml:space="preserve"> – overseas bases, coaling stations</w:t>
      </w:r>
    </w:p>
    <w:p w:rsidR="00F67FAA" w:rsidRDefault="00F67FAA" w:rsidP="00F67FAA">
      <w:pPr>
        <w:pStyle w:val="ListParagraph"/>
        <w:numPr>
          <w:ilvl w:val="2"/>
          <w:numId w:val="6"/>
        </w:numPr>
      </w:pPr>
      <w:r>
        <w:t>E.g. Commodore Matthew Perry, 1853</w:t>
      </w:r>
    </w:p>
    <w:p w:rsidR="00B75F87" w:rsidRDefault="00B75F87" w:rsidP="00B75F87">
      <w:pPr>
        <w:pStyle w:val="ListParagraph"/>
        <w:numPr>
          <w:ilvl w:val="1"/>
          <w:numId w:val="6"/>
        </w:numPr>
      </w:pPr>
      <w:r>
        <w:t>1893 Depression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Agrarian unrest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Immigration problems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Urban blight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Class conflicts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Closing of the frontiers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Psychic crisis</w:t>
      </w:r>
    </w:p>
    <w:p w:rsidR="00B75F87" w:rsidRDefault="00B75F87" w:rsidP="00B75F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Expansionism </w:t>
      </w:r>
      <w:r w:rsidRPr="00B75F87">
        <w:t>≠</w:t>
      </w:r>
      <w:r>
        <w:t xml:space="preserve"> Imperialism</w:t>
      </w:r>
    </w:p>
    <w:p w:rsidR="00B75F87" w:rsidRDefault="00B75F87" w:rsidP="00B75F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Congress &amp; Public perceptions why the US could not let go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Belief that the US has effectively conquered the archipelago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Fear of international complications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Filipinos unfit for self-rule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Economic considerations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Mission to civilize</w:t>
      </w:r>
    </w:p>
    <w:p w:rsidR="00B75F87" w:rsidRPr="00D97F4D" w:rsidRDefault="00B75F87" w:rsidP="00B75F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Rudyard Kipling,  “White Man’s Burden”, Feb. 1899</w:t>
      </w:r>
    </w:p>
    <w:p w:rsidR="00AF5E25" w:rsidRDefault="00AF5E25" w:rsidP="00AF5E25">
      <w:pPr>
        <w:pStyle w:val="Heading1"/>
      </w:pPr>
      <w:r>
        <w:t>The Philippine-American War</w:t>
      </w:r>
    </w:p>
    <w:p w:rsidR="00B75F87" w:rsidRDefault="00B75F87" w:rsidP="00B75F87">
      <w:pPr>
        <w:pStyle w:val="ListParagraph"/>
        <w:numPr>
          <w:ilvl w:val="0"/>
          <w:numId w:val="7"/>
        </w:numPr>
      </w:pPr>
      <w:r>
        <w:t>Background: Competitive State-Building</w:t>
      </w:r>
    </w:p>
    <w:tbl>
      <w:tblPr>
        <w:tblStyle w:val="TableGrid"/>
        <w:tblW w:w="0" w:type="auto"/>
        <w:tblInd w:w="720" w:type="dxa"/>
        <w:tblLook w:val="04A0"/>
      </w:tblPr>
      <w:tblGrid>
        <w:gridCol w:w="4263"/>
        <w:gridCol w:w="4262"/>
      </w:tblGrid>
      <w:tr w:rsidR="00B75F87" w:rsidTr="00B75F87">
        <w:tc>
          <w:tcPr>
            <w:tcW w:w="4622" w:type="dxa"/>
          </w:tcPr>
          <w:p w:rsidR="00B75F87" w:rsidRPr="00B75F87" w:rsidRDefault="00B75F87" w:rsidP="00B75F87">
            <w:pPr>
              <w:rPr>
                <w:b/>
              </w:rPr>
            </w:pPr>
            <w:r w:rsidRPr="00B75F87">
              <w:rPr>
                <w:b/>
              </w:rPr>
              <w:t>Phi</w:t>
            </w:r>
            <w:r>
              <w:rPr>
                <w:b/>
              </w:rPr>
              <w:t>lippine Republic</w:t>
            </w:r>
          </w:p>
        </w:tc>
        <w:tc>
          <w:tcPr>
            <w:tcW w:w="4623" w:type="dxa"/>
          </w:tcPr>
          <w:p w:rsidR="00B75F87" w:rsidRPr="00B75F87" w:rsidRDefault="00B75F87" w:rsidP="00B75F87">
            <w:pPr>
              <w:rPr>
                <w:b/>
              </w:rPr>
            </w:pPr>
            <w:r>
              <w:rPr>
                <w:b/>
              </w:rPr>
              <w:t>US Imperial State</w:t>
            </w:r>
          </w:p>
        </w:tc>
      </w:tr>
      <w:tr w:rsidR="00B75F87" w:rsidTr="00B75F87">
        <w:tc>
          <w:tcPr>
            <w:tcW w:w="4622" w:type="dxa"/>
          </w:tcPr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Dictatiorial</w:t>
            </w:r>
            <w:proofErr w:type="spellEnd"/>
            <w:r>
              <w:t xml:space="preserve"> (May 24) to Revolutionary (June 23) government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Local governments and courts (June 18)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Cabinet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Malolos</w:t>
            </w:r>
            <w:proofErr w:type="spellEnd"/>
            <w:r>
              <w:t xml:space="preserve"> Congress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State revenues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State newspapers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State university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Malolos</w:t>
            </w:r>
            <w:proofErr w:type="spellEnd"/>
            <w:r>
              <w:t xml:space="preserve"> constitution</w:t>
            </w:r>
          </w:p>
        </w:tc>
        <w:tc>
          <w:tcPr>
            <w:tcW w:w="4623" w:type="dxa"/>
          </w:tcPr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Political activities and criminal justice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Sanitary campaigns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 xml:space="preserve">Cultivation of </w:t>
            </w:r>
            <w:proofErr w:type="spellStart"/>
            <w:r>
              <w:t>ilustrado</w:t>
            </w:r>
            <w:proofErr w:type="spellEnd"/>
            <w:r>
              <w:t xml:space="preserve"> friendships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Calling for release of Spanish prisoners held by the Philippines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Calling for evacuation of Manila suburbs</w:t>
            </w:r>
          </w:p>
        </w:tc>
      </w:tr>
    </w:tbl>
    <w:p w:rsidR="00B75F87" w:rsidRDefault="00C633B5" w:rsidP="00B75F87">
      <w:pPr>
        <w:pStyle w:val="ListParagraph"/>
        <w:numPr>
          <w:ilvl w:val="0"/>
          <w:numId w:val="7"/>
        </w:numPr>
      </w:pPr>
      <w:proofErr w:type="spellStart"/>
      <w:r>
        <w:t>Transnationality</w:t>
      </w:r>
      <w:proofErr w:type="spellEnd"/>
      <w:r>
        <w:t xml:space="preserve"> of Asia’s first republic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Ambassadors to lobby for Philippine independence sent to US, Japan, Australia, France, Spain, England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lastRenderedPageBreak/>
        <w:t xml:space="preserve">Felipe </w:t>
      </w:r>
      <w:proofErr w:type="spellStart"/>
      <w:r>
        <w:t>Agoncillo</w:t>
      </w:r>
      <w:proofErr w:type="spellEnd"/>
      <w:r>
        <w:t xml:space="preserve"> (US) appealed to American history and international law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Many of the campaigns, especially in publications, were waged in the language of “civilization” (e.g. favorable treatment of Spanish prisoners, Filipinos as civilized and cultured, unity of Filipinos, etc.)</w:t>
      </w:r>
    </w:p>
    <w:p w:rsidR="00C633B5" w:rsidRDefault="00C633B5" w:rsidP="00C633B5">
      <w:pPr>
        <w:pStyle w:val="ListParagraph"/>
        <w:numPr>
          <w:ilvl w:val="2"/>
          <w:numId w:val="7"/>
        </w:numPr>
      </w:pPr>
      <w:r>
        <w:t>Civilized natives – confirmed by Dewey, General Anderson, General Charles King</w:t>
      </w:r>
    </w:p>
    <w:p w:rsidR="00C633B5" w:rsidRDefault="00C633B5" w:rsidP="00C633B5">
      <w:pPr>
        <w:pStyle w:val="ListParagraph"/>
        <w:numPr>
          <w:ilvl w:val="0"/>
          <w:numId w:val="7"/>
        </w:numPr>
      </w:pPr>
      <w:r>
        <w:t>Filipino-American Encounters before the Phil-Am war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Crisis of martial masculinity for Americans having been psyched-up only to fight in a sham battle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A game of turf advancements and restraints made for insults of “cowards” to be hurled against US troops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Filipinos’ suspicions of US presence colored by race rumors (US looking for new slaves)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Beaten Spaniards adding to the intrigue/competition on who befriended the Americans more (homes, concerts, dances)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“</w:t>
      </w:r>
      <w:proofErr w:type="spellStart"/>
      <w:r>
        <w:t>Itamo</w:t>
      </w:r>
      <w:proofErr w:type="spellEnd"/>
      <w:r>
        <w:t xml:space="preserve">, the </w:t>
      </w:r>
      <w:proofErr w:type="spellStart"/>
      <w:r>
        <w:t>Insurrecto</w:t>
      </w:r>
      <w:proofErr w:type="spellEnd"/>
      <w:r>
        <w:t>” (Philippine-American friendship)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 xml:space="preserve">Question of recognition </w:t>
      </w:r>
      <w:r w:rsidR="00F07AA7">
        <w:t xml:space="preserve">of the Philippines was ambiguous, some Americans on the ground recognizing it (Wilcox and </w:t>
      </w:r>
      <w:proofErr w:type="spellStart"/>
      <w:r w:rsidR="00F07AA7">
        <w:t>Sargent’s</w:t>
      </w:r>
      <w:proofErr w:type="spellEnd"/>
      <w:r w:rsidR="00F07AA7">
        <w:t xml:space="preserve"> reports)</w:t>
      </w:r>
    </w:p>
    <w:p w:rsidR="00F07AA7" w:rsidRDefault="00F07AA7" w:rsidP="00F07AA7">
      <w:pPr>
        <w:pStyle w:val="ListParagraph"/>
        <w:numPr>
          <w:ilvl w:val="0"/>
          <w:numId w:val="7"/>
        </w:numPr>
      </w:pPr>
      <w:r>
        <w:t>Treaty of Paris – Dec. 10, 1898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Spain cedes the Philippines to the US for the amount of $20 million (Article 3)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US admits Spanish ships and merchandise to the Philippine ports on the same terms as those of the US for a period of 10 years (Arts. 4 &amp; 5)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The property rights of private individuals, ecclesiastical bodies, and any other entities having legal capacity to acquire and possess property shall be respected (Art. 8)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Spanish subjects are free to choose if they may still remain, they retain their rights of property, and to carry on their industry or profession (Art. 9)</w:t>
      </w:r>
    </w:p>
    <w:p w:rsidR="009D2773" w:rsidRDefault="00F07AA7" w:rsidP="00D72B7B">
      <w:pPr>
        <w:pStyle w:val="ListParagraph"/>
        <w:numPr>
          <w:ilvl w:val="1"/>
          <w:numId w:val="7"/>
        </w:numPr>
      </w:pPr>
      <w:r>
        <w:t>Civil rights and political status of the native inhabitants of the territories ceded to the US shall be determined by Congress (Art. 9)</w:t>
      </w:r>
    </w:p>
    <w:p w:rsidR="00282E1A" w:rsidRDefault="00282E1A" w:rsidP="00282E1A">
      <w:pPr>
        <w:pStyle w:val="ListParagraph"/>
        <w:numPr>
          <w:ilvl w:val="0"/>
          <w:numId w:val="7"/>
        </w:numPr>
      </w:pPr>
      <w:r>
        <w:t>Benevolent Assimilation Proclamation, Dec.21, 1898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US claimed sovereignty  over the Philippines, and ordered US troops to take over the whole archipelago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De-recognition of Philippine independence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 xml:space="preserve">Secretary of War </w:t>
      </w:r>
      <w:proofErr w:type="spellStart"/>
      <w:r>
        <w:t>Elihu</w:t>
      </w:r>
      <w:proofErr w:type="spellEnd"/>
      <w:r>
        <w:t xml:space="preserve"> Root, President William McKinley</w:t>
      </w:r>
    </w:p>
    <w:p w:rsidR="00282E1A" w:rsidRDefault="00282E1A" w:rsidP="00282E1A">
      <w:pPr>
        <w:pStyle w:val="ListParagraph"/>
        <w:numPr>
          <w:ilvl w:val="0"/>
          <w:numId w:val="7"/>
        </w:numPr>
      </w:pPr>
      <w:r>
        <w:t>Start of the War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Minor Encounters</w:t>
      </w:r>
    </w:p>
    <w:p w:rsidR="00282E1A" w:rsidRDefault="00282E1A" w:rsidP="00282E1A">
      <w:pPr>
        <w:pStyle w:val="ListParagraph"/>
        <w:numPr>
          <w:ilvl w:val="2"/>
          <w:numId w:val="7"/>
        </w:numPr>
      </w:pPr>
      <w:r>
        <w:t>The San Juan Bridge Incident (Feb. 4)</w:t>
      </w:r>
    </w:p>
    <w:p w:rsidR="00282E1A" w:rsidRDefault="00282E1A" w:rsidP="00282E1A">
      <w:pPr>
        <w:pStyle w:val="ListParagraph"/>
        <w:numPr>
          <w:ilvl w:val="2"/>
          <w:numId w:val="7"/>
        </w:numPr>
      </w:pPr>
      <w:r>
        <w:t>Philippines’ Investigation Report</w:t>
      </w:r>
    </w:p>
    <w:p w:rsidR="00282E1A" w:rsidRDefault="00282E1A" w:rsidP="00282E1A">
      <w:pPr>
        <w:pStyle w:val="ListParagraph"/>
        <w:numPr>
          <w:ilvl w:val="2"/>
          <w:numId w:val="7"/>
        </w:numPr>
      </w:pPr>
      <w:r>
        <w:t>Ratification if the Treaty of Paris by the US Congress (Feb. 6)</w:t>
      </w:r>
    </w:p>
    <w:p w:rsidR="00282E1A" w:rsidRDefault="00282E1A" w:rsidP="00282E1A">
      <w:pPr>
        <w:pStyle w:val="ListParagraph"/>
        <w:numPr>
          <w:ilvl w:val="0"/>
          <w:numId w:val="7"/>
        </w:numPr>
      </w:pPr>
      <w:r>
        <w:t>First Phase: Conventional War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First Period of the War – struggle over recognition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Philippine exhortation of civilization in the form of the Republic upholding of “science, technology, and education”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lastRenderedPageBreak/>
        <w:t xml:space="preserve">US policy of attraction – recognition of </w:t>
      </w:r>
      <w:proofErr w:type="spellStart"/>
      <w:r>
        <w:t>ilustrados</w:t>
      </w:r>
      <w:proofErr w:type="spellEnd"/>
      <w:r>
        <w:t>, establishing a civil government, recognition of Philippine Scouts but organized according to tribal affinities</w:t>
      </w:r>
    </w:p>
    <w:p w:rsidR="002B22AE" w:rsidRDefault="002B22AE" w:rsidP="002B22AE">
      <w:pPr>
        <w:pStyle w:val="ListParagraph"/>
        <w:numPr>
          <w:ilvl w:val="0"/>
          <w:numId w:val="7"/>
        </w:numPr>
      </w:pPr>
      <w:r>
        <w:t>Race as a crucial factor in US Debates</w:t>
      </w:r>
    </w:p>
    <w:p w:rsidR="002B22AE" w:rsidRDefault="002B22AE" w:rsidP="002B22AE">
      <w:pPr>
        <w:pStyle w:val="ListParagraph"/>
        <w:numPr>
          <w:ilvl w:val="1"/>
          <w:numId w:val="7"/>
        </w:numPr>
      </w:pPr>
      <w:r>
        <w:t>Anti-imperialists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proofErr w:type="spellStart"/>
      <w:r>
        <w:t>Symapthetic</w:t>
      </w:r>
      <w:proofErr w:type="spellEnd"/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Acknowledge Filipinos as civilized race and recognized the Republic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African Americans equated annexation as new Jim Crow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Not Sympathetic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Racial and moral corruption of America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Competition to white labor</w:t>
      </w:r>
    </w:p>
    <w:p w:rsidR="002B22AE" w:rsidRDefault="002B22AE" w:rsidP="002B22AE">
      <w:pPr>
        <w:pStyle w:val="ListParagraph"/>
        <w:numPr>
          <w:ilvl w:val="1"/>
          <w:numId w:val="7"/>
        </w:numPr>
      </w:pPr>
      <w:r>
        <w:t>Imperialists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Americans as Anglo-Saxons, thus predisposal to rule the world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Multiplicity of tribes as anarchy, not as nation</w:t>
      </w:r>
    </w:p>
    <w:p w:rsidR="00595EE0" w:rsidRDefault="00595EE0" w:rsidP="00595EE0">
      <w:pPr>
        <w:pStyle w:val="ListParagraph"/>
        <w:numPr>
          <w:ilvl w:val="0"/>
          <w:numId w:val="7"/>
        </w:numPr>
      </w:pPr>
      <w:r>
        <w:t>Second Phase: Guerilla War</w:t>
      </w:r>
    </w:p>
    <w:p w:rsidR="00595EE0" w:rsidRDefault="00595EE0" w:rsidP="00595EE0">
      <w:pPr>
        <w:pStyle w:val="ListParagraph"/>
        <w:numPr>
          <w:ilvl w:val="1"/>
          <w:numId w:val="7"/>
        </w:numPr>
      </w:pPr>
      <w:r>
        <w:t>Started Nov. 1899 by the Philippine army (learned tactics from Cubans, Boers)</w:t>
      </w:r>
    </w:p>
    <w:p w:rsidR="00595EE0" w:rsidRDefault="00595EE0" w:rsidP="00595EE0">
      <w:pPr>
        <w:pStyle w:val="ListParagraph"/>
        <w:numPr>
          <w:ilvl w:val="1"/>
          <w:numId w:val="7"/>
        </w:numPr>
      </w:pPr>
      <w:r>
        <w:t>“High price” of empire might sway American public opinion</w:t>
      </w:r>
      <w:r w:rsidR="009D63A7">
        <w:t xml:space="preserve"> and politicians</w:t>
      </w:r>
    </w:p>
    <w:p w:rsidR="00595EE0" w:rsidRDefault="009D63A7" w:rsidP="00595EE0">
      <w:pPr>
        <w:pStyle w:val="ListParagraph"/>
        <w:numPr>
          <w:ilvl w:val="1"/>
          <w:numId w:val="7"/>
        </w:numPr>
      </w:pPr>
      <w:r>
        <w:t>Reasons for delay were mostly political</w:t>
      </w:r>
    </w:p>
    <w:p w:rsidR="009D63A7" w:rsidRDefault="009D63A7" w:rsidP="009D63A7">
      <w:pPr>
        <w:pStyle w:val="ListParagraph"/>
        <w:numPr>
          <w:ilvl w:val="2"/>
          <w:numId w:val="7"/>
        </w:numPr>
      </w:pPr>
      <w:r>
        <w:t>Decentralized – Aguinaldo mistreated the rural base (</w:t>
      </w:r>
      <w:proofErr w:type="spellStart"/>
      <w:r>
        <w:t>I</w:t>
      </w:r>
      <w:r w:rsidR="00FE0305">
        <w:t>n</w:t>
      </w:r>
      <w:r>
        <w:t>dependencia</w:t>
      </w:r>
      <w:proofErr w:type="spellEnd"/>
      <w:r>
        <w:t xml:space="preserve"> vs. </w:t>
      </w:r>
      <w:proofErr w:type="spellStart"/>
      <w:r>
        <w:t>Kalayaan</w:t>
      </w:r>
      <w:proofErr w:type="spellEnd"/>
      <w:r>
        <w:t xml:space="preserve"> motives)</w:t>
      </w:r>
    </w:p>
    <w:p w:rsidR="009D63A7" w:rsidRDefault="009D63A7" w:rsidP="009D63A7">
      <w:pPr>
        <w:pStyle w:val="ListParagraph"/>
        <w:numPr>
          <w:ilvl w:val="2"/>
          <w:numId w:val="7"/>
        </w:numPr>
      </w:pPr>
      <w:r>
        <w:t>Uncivilized – derail bid for international recognition</w:t>
      </w:r>
    </w:p>
    <w:p w:rsidR="00FE0305" w:rsidRDefault="00FE0305" w:rsidP="00FE0305">
      <w:pPr>
        <w:pStyle w:val="ListParagraph"/>
        <w:numPr>
          <w:ilvl w:val="0"/>
          <w:numId w:val="7"/>
        </w:numPr>
      </w:pPr>
      <w:r>
        <w:t>Amigo Warfare</w:t>
      </w:r>
    </w:p>
    <w:p w:rsidR="00FE0305" w:rsidRDefault="00FE0305" w:rsidP="00FE0305">
      <w:pPr>
        <w:pStyle w:val="ListParagraph"/>
        <w:numPr>
          <w:ilvl w:val="1"/>
          <w:numId w:val="7"/>
        </w:numPr>
      </w:pPr>
      <w:r>
        <w:t>Villagers supported guerillas with cover, food, money, and information</w:t>
      </w:r>
    </w:p>
    <w:p w:rsidR="00FE0305" w:rsidRDefault="00FE0305" w:rsidP="00FE0305">
      <w:pPr>
        <w:pStyle w:val="ListParagraph"/>
        <w:numPr>
          <w:ilvl w:val="2"/>
          <w:numId w:val="7"/>
        </w:numPr>
      </w:pPr>
      <w:r>
        <w:t xml:space="preserve">“Amigo Warfare” especially among the </w:t>
      </w:r>
      <w:proofErr w:type="spellStart"/>
      <w:r>
        <w:t>principalia</w:t>
      </w:r>
      <w:proofErr w:type="spellEnd"/>
      <w:r>
        <w:t xml:space="preserve"> class who supplied the guides, interpreters, </w:t>
      </w:r>
      <w:r w:rsidR="0099359A">
        <w:t>and municipal officials  of the US army created confusion and frustration</w:t>
      </w:r>
    </w:p>
    <w:p w:rsidR="0099359A" w:rsidRDefault="0099359A" w:rsidP="00FE0305">
      <w:pPr>
        <w:pStyle w:val="ListParagraph"/>
        <w:numPr>
          <w:ilvl w:val="2"/>
          <w:numId w:val="7"/>
        </w:numPr>
      </w:pPr>
      <w:r>
        <w:t xml:space="preserve">Deception </w:t>
      </w:r>
      <w:proofErr w:type="spellStart"/>
      <w:r>
        <w:t>racialized</w:t>
      </w:r>
      <w:proofErr w:type="spellEnd"/>
      <w:r>
        <w:t xml:space="preserve"> by US troops as a typical oriental trait</w:t>
      </w:r>
    </w:p>
    <w:p w:rsidR="0099359A" w:rsidRDefault="0099359A" w:rsidP="0099359A">
      <w:pPr>
        <w:pStyle w:val="ListParagraph"/>
        <w:numPr>
          <w:ilvl w:val="3"/>
          <w:numId w:val="7"/>
        </w:numPr>
      </w:pPr>
      <w:r>
        <w:t>Started to confuse the lines between combatants and non-combatants</w:t>
      </w:r>
    </w:p>
    <w:p w:rsidR="0099359A" w:rsidRDefault="0099359A" w:rsidP="0099359A">
      <w:pPr>
        <w:pStyle w:val="ListParagraph"/>
        <w:numPr>
          <w:ilvl w:val="0"/>
          <w:numId w:val="7"/>
        </w:numPr>
      </w:pPr>
      <w:proofErr w:type="spellStart"/>
      <w:r>
        <w:t>Racializing</w:t>
      </w:r>
      <w:proofErr w:type="spellEnd"/>
      <w:r>
        <w:t xml:space="preserve"> Warfare: US Army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Terminological shifts – From early racial slurs by US troops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Developed from the ground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 xml:space="preserve">Racial </w:t>
      </w:r>
      <w:proofErr w:type="spellStart"/>
      <w:r>
        <w:t>exterminist</w:t>
      </w:r>
      <w:proofErr w:type="spellEnd"/>
      <w:r>
        <w:t xml:space="preserve"> impulses of officers and troops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No distinction in the torture of combatants and civilians, and laughing at it (e.g. Water curse)</w:t>
      </w:r>
    </w:p>
    <w:p w:rsidR="0099359A" w:rsidRDefault="00844666" w:rsidP="0099359A">
      <w:pPr>
        <w:pStyle w:val="ListParagraph"/>
        <w:numPr>
          <w:ilvl w:val="1"/>
          <w:numId w:val="7"/>
        </w:numPr>
      </w:pPr>
      <w:r>
        <w:t>“No prisoners” orders – killing of prisoners</w:t>
      </w:r>
    </w:p>
    <w:p w:rsidR="00844666" w:rsidRDefault="00844666" w:rsidP="0099359A">
      <w:pPr>
        <w:pStyle w:val="ListParagraph"/>
        <w:numPr>
          <w:ilvl w:val="1"/>
          <w:numId w:val="7"/>
        </w:numPr>
      </w:pPr>
      <w:r>
        <w:t>Killing of civilians</w:t>
      </w:r>
    </w:p>
    <w:p w:rsidR="00844666" w:rsidRDefault="00844666" w:rsidP="0099359A">
      <w:pPr>
        <w:pStyle w:val="ListParagraph"/>
        <w:numPr>
          <w:ilvl w:val="1"/>
          <w:numId w:val="7"/>
        </w:numPr>
      </w:pPr>
      <w:proofErr w:type="spellStart"/>
      <w:r>
        <w:t>Balangiga</w:t>
      </w:r>
      <w:proofErr w:type="spellEnd"/>
      <w:r>
        <w:t>, Samar as a “howling wilderness”</w:t>
      </w:r>
    </w:p>
    <w:p w:rsidR="00844666" w:rsidRDefault="00844666" w:rsidP="00844666">
      <w:pPr>
        <w:pStyle w:val="ListParagraph"/>
        <w:numPr>
          <w:ilvl w:val="0"/>
          <w:numId w:val="7"/>
        </w:numPr>
      </w:pPr>
      <w:r>
        <w:t>US justification of violence</w:t>
      </w:r>
    </w:p>
    <w:p w:rsidR="00844666" w:rsidRDefault="00844666" w:rsidP="00844666">
      <w:pPr>
        <w:pStyle w:val="ListParagraph"/>
        <w:numPr>
          <w:ilvl w:val="1"/>
          <w:numId w:val="7"/>
        </w:numPr>
      </w:pPr>
      <w:r>
        <w:t xml:space="preserve">Justified on basis of race, an issue understood by both Americans government and public, with few exceptions (e.g. </w:t>
      </w:r>
      <w:proofErr w:type="spellStart"/>
      <w:r>
        <w:t>Bigalow</w:t>
      </w:r>
      <w:proofErr w:type="spellEnd"/>
      <w:r>
        <w:t>)</w:t>
      </w:r>
    </w:p>
    <w:p w:rsidR="001C4127" w:rsidRDefault="001C4127" w:rsidP="001C4127">
      <w:pPr>
        <w:pStyle w:val="ListParagraph"/>
        <w:numPr>
          <w:ilvl w:val="2"/>
          <w:numId w:val="7"/>
        </w:numPr>
      </w:pPr>
      <w:r>
        <w:t>Guerilla war as savage war (outside of moral legal standards) those who adopted it lost claims of limited violence and mercy</w:t>
      </w:r>
    </w:p>
    <w:p w:rsidR="001C4127" w:rsidRDefault="00004C32" w:rsidP="001C4127">
      <w:pPr>
        <w:pStyle w:val="ListParagraph"/>
        <w:numPr>
          <w:ilvl w:val="2"/>
          <w:numId w:val="7"/>
        </w:numPr>
      </w:pPr>
      <w:r>
        <w:t>Guerilla war was tactical for whites, ethnological for non-whites. Atrocities have Asiatic roots, and US troops only borrowed it</w:t>
      </w:r>
    </w:p>
    <w:p w:rsidR="00004C32" w:rsidRDefault="00004C32" w:rsidP="001C4127">
      <w:pPr>
        <w:pStyle w:val="ListParagraph"/>
        <w:numPr>
          <w:ilvl w:val="2"/>
          <w:numId w:val="7"/>
        </w:numPr>
      </w:pPr>
      <w:r>
        <w:lastRenderedPageBreak/>
        <w:t xml:space="preserve">The </w:t>
      </w:r>
      <w:proofErr w:type="spellStart"/>
      <w:r>
        <w:t>Macabebes</w:t>
      </w:r>
      <w:proofErr w:type="spellEnd"/>
      <w:r>
        <w:t xml:space="preserve"> did it</w:t>
      </w:r>
    </w:p>
    <w:p w:rsidR="00004C32" w:rsidRDefault="00004C32" w:rsidP="00004C32">
      <w:pPr>
        <w:pStyle w:val="ListParagraph"/>
        <w:numPr>
          <w:ilvl w:val="2"/>
          <w:numId w:val="7"/>
        </w:numPr>
      </w:pPr>
      <w:r>
        <w:t xml:space="preserve">Degeneration – by-product of </w:t>
      </w:r>
      <w:proofErr w:type="spellStart"/>
      <w:r>
        <w:t>civilizational</w:t>
      </w:r>
      <w:proofErr w:type="spellEnd"/>
      <w:r>
        <w:t xml:space="preserve"> meltdown. Had scientific groundings</w:t>
      </w:r>
      <w:r w:rsidR="003036A6">
        <w:t xml:space="preserve"> in the imperials would caused by soldiers’ race tensions with immediate environment, like a disease</w:t>
      </w:r>
    </w:p>
    <w:p w:rsidR="00B80F25" w:rsidRDefault="00B80F25" w:rsidP="00B80F25">
      <w:pPr>
        <w:pStyle w:val="ListParagraph"/>
        <w:numPr>
          <w:ilvl w:val="1"/>
          <w:numId w:val="7"/>
        </w:numPr>
      </w:pPr>
      <w:r>
        <w:t>Aguinaldo’s Trail, 1899-1900</w:t>
      </w:r>
    </w:p>
    <w:p w:rsidR="00B80F25" w:rsidRDefault="00B80F25" w:rsidP="00B80F25">
      <w:pPr>
        <w:pStyle w:val="ListParagraph"/>
        <w:numPr>
          <w:ilvl w:val="2"/>
          <w:numId w:val="7"/>
        </w:numPr>
      </w:pPr>
      <w:r>
        <w:t xml:space="preserve">Battle of </w:t>
      </w:r>
      <w:proofErr w:type="spellStart"/>
      <w:r>
        <w:t>Tirad</w:t>
      </w:r>
      <w:proofErr w:type="spellEnd"/>
      <w:r>
        <w:t xml:space="preserve"> Pass, </w:t>
      </w:r>
      <w:r w:rsidR="00AA6DBC">
        <w:t xml:space="preserve">General Gregorio del </w:t>
      </w:r>
      <w:proofErr w:type="spellStart"/>
      <w:r w:rsidR="00AA6DBC">
        <w:t>Pilar</w:t>
      </w:r>
      <w:proofErr w:type="spellEnd"/>
      <w:r w:rsidR="00AA6DBC">
        <w:t xml:space="preserve">, </w:t>
      </w:r>
      <w:r>
        <w:t>Dec. 1899</w:t>
      </w:r>
    </w:p>
    <w:p w:rsidR="00B80F25" w:rsidRDefault="00B80F25" w:rsidP="00B80F25">
      <w:pPr>
        <w:pStyle w:val="ListParagraph"/>
        <w:numPr>
          <w:ilvl w:val="1"/>
          <w:numId w:val="7"/>
        </w:numPr>
      </w:pPr>
      <w:r>
        <w:t>The Capture of Aguinaldo, Mar. 23, 1901</w:t>
      </w:r>
    </w:p>
    <w:p w:rsidR="00B80F25" w:rsidRDefault="00B80F25" w:rsidP="00B80F25">
      <w:pPr>
        <w:pStyle w:val="ListParagraph"/>
        <w:numPr>
          <w:ilvl w:val="1"/>
          <w:numId w:val="7"/>
        </w:numPr>
      </w:pPr>
      <w:r>
        <w:t xml:space="preserve">Surrender of </w:t>
      </w:r>
      <w:proofErr w:type="spellStart"/>
      <w:r>
        <w:t>Malvar</w:t>
      </w:r>
      <w:proofErr w:type="spellEnd"/>
      <w:r>
        <w:t xml:space="preserve">, the last of </w:t>
      </w:r>
      <w:r w:rsidR="008C208E">
        <w:t>the generals. Apr. 16, 1902</w:t>
      </w:r>
    </w:p>
    <w:p w:rsidR="003C32F4" w:rsidRDefault="009C386E" w:rsidP="009C386E">
      <w:pPr>
        <w:pStyle w:val="ListParagraph"/>
        <w:numPr>
          <w:ilvl w:val="0"/>
          <w:numId w:val="7"/>
        </w:numPr>
      </w:pPr>
      <w:r>
        <w:t>Was war over?</w:t>
      </w:r>
    </w:p>
    <w:p w:rsidR="009C386E" w:rsidRDefault="009C386E" w:rsidP="009C386E">
      <w:pPr>
        <w:pStyle w:val="ListParagraph"/>
        <w:numPr>
          <w:ilvl w:val="1"/>
          <w:numId w:val="7"/>
        </w:numPr>
      </w:pPr>
      <w:r>
        <w:t>Civil government (July 4, 1901)</w:t>
      </w:r>
    </w:p>
    <w:p w:rsidR="009C386E" w:rsidRDefault="009C386E" w:rsidP="009C386E">
      <w:pPr>
        <w:pStyle w:val="ListParagraph"/>
        <w:numPr>
          <w:ilvl w:val="1"/>
          <w:numId w:val="7"/>
        </w:numPr>
      </w:pPr>
      <w:r>
        <w:t>Insurrection declared over (July 4, 1902)</w:t>
      </w:r>
    </w:p>
    <w:p w:rsidR="009C386E" w:rsidRDefault="009C386E" w:rsidP="009C386E">
      <w:pPr>
        <w:pStyle w:val="ListParagraph"/>
        <w:numPr>
          <w:ilvl w:val="1"/>
          <w:numId w:val="7"/>
        </w:numPr>
      </w:pPr>
      <w:r>
        <w:t>Army “pacification” campaigns of destruction, starvation and disease continued after 1902</w:t>
      </w:r>
    </w:p>
    <w:p w:rsidR="00CD5ECD" w:rsidRDefault="00CD5ECD" w:rsidP="009C386E">
      <w:pPr>
        <w:pStyle w:val="ListParagraph"/>
        <w:numPr>
          <w:ilvl w:val="1"/>
          <w:numId w:val="7"/>
        </w:numPr>
      </w:pPr>
      <w:r>
        <w:t>Civil government’s repressive laws</w:t>
      </w:r>
    </w:p>
    <w:p w:rsidR="00CD5ECD" w:rsidRDefault="00CD5ECD" w:rsidP="00CD5ECD">
      <w:pPr>
        <w:pStyle w:val="ListParagraph"/>
        <w:numPr>
          <w:ilvl w:val="0"/>
          <w:numId w:val="7"/>
        </w:numPr>
      </w:pPr>
      <w:r>
        <w:t>Civil Laws in the context of war</w:t>
      </w:r>
    </w:p>
    <w:p w:rsidR="00CD5ECD" w:rsidRDefault="00CD5ECD" w:rsidP="00CD5ECD">
      <w:pPr>
        <w:pStyle w:val="ListParagraph"/>
        <w:numPr>
          <w:ilvl w:val="1"/>
          <w:numId w:val="7"/>
        </w:numPr>
      </w:pPr>
      <w:r>
        <w:t>Sedition Law (Nov. 1901) Imposed death penalty or long term imprisonment or anyone agitating for Independence even though peaceful means.</w:t>
      </w:r>
    </w:p>
    <w:p w:rsidR="00CD5ECD" w:rsidRDefault="00CD5ECD" w:rsidP="00CD5ECD">
      <w:pPr>
        <w:pStyle w:val="ListParagraph"/>
        <w:numPr>
          <w:ilvl w:val="1"/>
          <w:numId w:val="7"/>
        </w:numPr>
      </w:pPr>
      <w:r>
        <w:t>Brigandage Act (Nov. 1902) Giving aid to brigands can be punished by imprisonment of up to 20 years.</w:t>
      </w:r>
    </w:p>
    <w:p w:rsidR="00B70BCF" w:rsidRDefault="00D70CAE" w:rsidP="00D72B7B">
      <w:pPr>
        <w:pStyle w:val="ListParagraph"/>
        <w:numPr>
          <w:ilvl w:val="1"/>
          <w:numId w:val="7"/>
        </w:numPr>
      </w:pPr>
      <w:proofErr w:type="spellStart"/>
      <w:r>
        <w:t>Reconcentration</w:t>
      </w:r>
      <w:proofErr w:type="spellEnd"/>
      <w:r>
        <w:t xml:space="preserve"> Act (Jun</w:t>
      </w:r>
      <w:r w:rsidR="00637FA4">
        <w:t>. 1903) Empowered officials to move all inhabitants of a village.</w:t>
      </w:r>
    </w:p>
    <w:p w:rsidR="007E740A" w:rsidRDefault="007E740A" w:rsidP="006264C2">
      <w:pPr>
        <w:pStyle w:val="Heading1"/>
      </w:pPr>
      <w:r>
        <w:t>Taft Era (1901-1913)</w:t>
      </w:r>
    </w:p>
    <w:p w:rsidR="007E740A" w:rsidRDefault="007E740A" w:rsidP="007E740A">
      <w:pPr>
        <w:pStyle w:val="ListParagraph"/>
        <w:numPr>
          <w:ilvl w:val="0"/>
          <w:numId w:val="3"/>
        </w:numPr>
      </w:pPr>
      <w:r>
        <w:t>The Philippines under American Rule</w:t>
      </w:r>
    </w:p>
    <w:p w:rsidR="008304F4" w:rsidRDefault="008304F4" w:rsidP="007E740A">
      <w:pPr>
        <w:pStyle w:val="ListParagraph"/>
        <w:numPr>
          <w:ilvl w:val="0"/>
          <w:numId w:val="3"/>
        </w:numPr>
      </w:pPr>
      <w:r>
        <w:t>The Taft Era (1901-1913)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William Howard Taft (1857-1930)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1900-1901 Head, 2</w:t>
      </w:r>
      <w:r w:rsidRPr="008304F4">
        <w:rPr>
          <w:vertAlign w:val="superscript"/>
        </w:rPr>
        <w:t>nd</w:t>
      </w:r>
      <w:r>
        <w:t xml:space="preserve"> Philippine Commission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1901-1903 Civil Governor, Philippine Islands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1904-1908 Secretary of War, United States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1909-1913 President, United States</w:t>
      </w:r>
    </w:p>
    <w:p w:rsidR="00A86044" w:rsidRDefault="00A86044" w:rsidP="00A86044">
      <w:pPr>
        <w:pStyle w:val="ListParagraph"/>
        <w:numPr>
          <w:ilvl w:val="0"/>
          <w:numId w:val="3"/>
        </w:numPr>
      </w:pPr>
      <w:r>
        <w:t>The American Colonial Government</w:t>
      </w:r>
    </w:p>
    <w:p w:rsidR="00A86044" w:rsidRDefault="00A86044" w:rsidP="00A86044">
      <w:pPr>
        <w:pStyle w:val="ListParagraph"/>
        <w:numPr>
          <w:ilvl w:val="1"/>
          <w:numId w:val="3"/>
        </w:numPr>
      </w:pPr>
      <w:r>
        <w:t>Philippine Commissions</w:t>
      </w:r>
    </w:p>
    <w:p w:rsidR="00A86044" w:rsidRDefault="00A86044" w:rsidP="00A86044">
      <w:pPr>
        <w:pStyle w:val="ListParagraph"/>
        <w:numPr>
          <w:ilvl w:val="2"/>
          <w:numId w:val="3"/>
        </w:numPr>
      </w:pPr>
      <w:proofErr w:type="spellStart"/>
      <w:r>
        <w:t>Schurman</w:t>
      </w:r>
      <w:proofErr w:type="spellEnd"/>
      <w:r>
        <w:t xml:space="preserve"> Commission (1</w:t>
      </w:r>
      <w:r w:rsidRPr="00A86044">
        <w:rPr>
          <w:vertAlign w:val="superscript"/>
        </w:rPr>
        <w:t>st</w:t>
      </w:r>
      <w:r>
        <w:t>)</w:t>
      </w:r>
    </w:p>
    <w:p w:rsidR="00A86044" w:rsidRDefault="00A86044" w:rsidP="00A86044">
      <w:pPr>
        <w:pStyle w:val="ListParagraph"/>
        <w:numPr>
          <w:ilvl w:val="3"/>
          <w:numId w:val="3"/>
        </w:numPr>
      </w:pPr>
      <w:r>
        <w:t>Recommendations: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Civil Government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Bicameral legislature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Public education system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Separate finances for the insular government</w:t>
      </w:r>
    </w:p>
    <w:p w:rsidR="001F509A" w:rsidRDefault="001F509A" w:rsidP="001F509A">
      <w:pPr>
        <w:pStyle w:val="ListParagraph"/>
        <w:numPr>
          <w:ilvl w:val="3"/>
          <w:numId w:val="3"/>
        </w:numPr>
      </w:pPr>
      <w:r>
        <w:t xml:space="preserve">First Philippine Commission in 1899 – Jacob G. </w:t>
      </w:r>
      <w:proofErr w:type="spellStart"/>
      <w:r>
        <w:t>Schurman</w:t>
      </w:r>
      <w:proofErr w:type="spellEnd"/>
      <w:r>
        <w:t xml:space="preserve">, Admiral Dewey, Charles </w:t>
      </w:r>
      <w:proofErr w:type="spellStart"/>
      <w:r>
        <w:t>Denby</w:t>
      </w:r>
      <w:proofErr w:type="spellEnd"/>
      <w:r>
        <w:t xml:space="preserve">, Dean C. Worcester, and Gen. </w:t>
      </w:r>
      <w:proofErr w:type="spellStart"/>
      <w:r>
        <w:t>Elwell</w:t>
      </w:r>
      <w:proofErr w:type="spellEnd"/>
      <w:r>
        <w:t xml:space="preserve"> C. Otis</w:t>
      </w:r>
    </w:p>
    <w:p w:rsidR="00E0762D" w:rsidRDefault="00E0762D" w:rsidP="00E0762D">
      <w:pPr>
        <w:pStyle w:val="ListParagraph"/>
        <w:numPr>
          <w:ilvl w:val="2"/>
          <w:numId w:val="3"/>
        </w:numPr>
      </w:pPr>
      <w:r>
        <w:t>Taft Commission (2</w:t>
      </w:r>
      <w:r w:rsidRPr="00E0762D">
        <w:rPr>
          <w:vertAlign w:val="superscript"/>
        </w:rPr>
        <w:t>nd</w:t>
      </w:r>
      <w:r>
        <w:t>)</w:t>
      </w:r>
    </w:p>
    <w:p w:rsidR="00E0762D" w:rsidRDefault="00E0762D" w:rsidP="00E0762D">
      <w:pPr>
        <w:pStyle w:val="ListParagraph"/>
        <w:numPr>
          <w:ilvl w:val="3"/>
          <w:numId w:val="3"/>
        </w:numPr>
      </w:pPr>
      <w:r>
        <w:t xml:space="preserve">“Measures adopted should be made to conform to their customs, habits and even prejudices consistent with the requisites of just and </w:t>
      </w:r>
      <w:r>
        <w:lastRenderedPageBreak/>
        <w:t>effective government.” From McKinley’s Instruction to the Second Commission</w:t>
      </w:r>
    </w:p>
    <w:p w:rsidR="00E0762D" w:rsidRDefault="00E0762D" w:rsidP="00E0762D">
      <w:pPr>
        <w:pStyle w:val="ListParagraph"/>
        <w:numPr>
          <w:ilvl w:val="3"/>
          <w:numId w:val="3"/>
        </w:numPr>
      </w:pPr>
      <w:r>
        <w:t>Shift to Civil Government: July 4, 1901</w:t>
      </w:r>
    </w:p>
    <w:p w:rsidR="00F77F38" w:rsidRDefault="00F77F38" w:rsidP="00E0762D">
      <w:pPr>
        <w:pStyle w:val="ListParagraph"/>
        <w:numPr>
          <w:ilvl w:val="3"/>
          <w:numId w:val="3"/>
        </w:numPr>
      </w:pPr>
      <w:r>
        <w:t xml:space="preserve">The Taft Commission in 1900 – Dean C. Worcester, Henry C. </w:t>
      </w:r>
      <w:proofErr w:type="spellStart"/>
      <w:r>
        <w:t>Ide</w:t>
      </w:r>
      <w:proofErr w:type="spellEnd"/>
      <w:r>
        <w:t>, William H. Taft, Bernard Moses, Luke E. Wright</w:t>
      </w:r>
    </w:p>
    <w:p w:rsidR="00DA2780" w:rsidRDefault="00DA2780" w:rsidP="00DA2780">
      <w:pPr>
        <w:pStyle w:val="ListParagraph"/>
        <w:numPr>
          <w:ilvl w:val="1"/>
          <w:numId w:val="3"/>
        </w:numPr>
      </w:pPr>
      <w:r>
        <w:t>Political Reorganizations</w:t>
      </w:r>
    </w:p>
    <w:p w:rsidR="00DA2780" w:rsidRDefault="00DA2780" w:rsidP="00DA2780">
      <w:pPr>
        <w:pStyle w:val="ListParagraph"/>
        <w:numPr>
          <w:ilvl w:val="2"/>
          <w:numId w:val="3"/>
        </w:numPr>
      </w:pPr>
      <w:r>
        <w:t>Municipal Code (Jan. 31, 1901)</w:t>
      </w:r>
    </w:p>
    <w:p w:rsidR="00DA2780" w:rsidRDefault="00DA2780" w:rsidP="00DA2780">
      <w:pPr>
        <w:pStyle w:val="ListParagraph"/>
        <w:numPr>
          <w:ilvl w:val="2"/>
          <w:numId w:val="3"/>
        </w:numPr>
      </w:pPr>
      <w:r>
        <w:t>Provincial Code (Feb. 6, 1901)</w:t>
      </w:r>
    </w:p>
    <w:p w:rsidR="00DA2780" w:rsidRDefault="00DA2780" w:rsidP="00DA2780">
      <w:pPr>
        <w:pStyle w:val="ListParagraph"/>
        <w:numPr>
          <w:ilvl w:val="2"/>
          <w:numId w:val="3"/>
        </w:numPr>
      </w:pPr>
      <w:r>
        <w:t>Voting qualifications: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At least 20 years old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6 months residency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Held local position in the town government before US occupation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Owned Real Property worth at least P500 or paid annual taxes worth P30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Literacy in English or Spanish</w:t>
      </w:r>
    </w:p>
    <w:p w:rsidR="00E25972" w:rsidRDefault="00E25972" w:rsidP="00E25972">
      <w:pPr>
        <w:pStyle w:val="ListParagraph"/>
        <w:numPr>
          <w:ilvl w:val="1"/>
          <w:numId w:val="3"/>
        </w:numPr>
      </w:pPr>
      <w:r>
        <w:t>Laboratory of Democracy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The Friar lands Policy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Civil Service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Public School System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Public Health</w:t>
      </w:r>
    </w:p>
    <w:p w:rsidR="0062518C" w:rsidRDefault="0062518C" w:rsidP="0062518C">
      <w:pPr>
        <w:pStyle w:val="ListParagraph"/>
        <w:numPr>
          <w:ilvl w:val="0"/>
          <w:numId w:val="3"/>
        </w:numPr>
      </w:pPr>
      <w:r>
        <w:t>Turn of the Century Philippine Society</w:t>
      </w:r>
    </w:p>
    <w:p w:rsidR="0062518C" w:rsidRDefault="0062518C" w:rsidP="0062518C">
      <w:pPr>
        <w:pStyle w:val="ListParagraph"/>
        <w:numPr>
          <w:ilvl w:val="1"/>
          <w:numId w:val="3"/>
        </w:numPr>
      </w:pPr>
      <w:r>
        <w:t>10% Upper Class (Elites)</w:t>
      </w:r>
    </w:p>
    <w:p w:rsidR="0062518C" w:rsidRDefault="0062518C" w:rsidP="0062518C">
      <w:pPr>
        <w:pStyle w:val="ListParagraph"/>
        <w:numPr>
          <w:ilvl w:val="1"/>
          <w:numId w:val="3"/>
        </w:numPr>
      </w:pPr>
      <w:r>
        <w:t>90% Under class</w:t>
      </w:r>
    </w:p>
    <w:p w:rsidR="0062518C" w:rsidRDefault="0062518C" w:rsidP="0062518C">
      <w:pPr>
        <w:pStyle w:val="ListParagraph"/>
        <w:numPr>
          <w:ilvl w:val="1"/>
          <w:numId w:val="3"/>
        </w:numPr>
      </w:pPr>
      <w:r>
        <w:t>4 Types of Elites by location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Urban middle sector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Urban elites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Municipal elites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Provincial elites</w:t>
      </w:r>
    </w:p>
    <w:p w:rsidR="00A81914" w:rsidRDefault="00A81914" w:rsidP="00A81914">
      <w:pPr>
        <w:pStyle w:val="ListParagraph"/>
        <w:numPr>
          <w:ilvl w:val="0"/>
          <w:numId w:val="3"/>
        </w:numPr>
      </w:pPr>
      <w:r>
        <w:t xml:space="preserve">The Urban </w:t>
      </w:r>
      <w:proofErr w:type="spellStart"/>
      <w:r>
        <w:t>Ilustrados</w:t>
      </w:r>
      <w:proofErr w:type="spellEnd"/>
    </w:p>
    <w:p w:rsidR="00A81914" w:rsidRDefault="00A81914" w:rsidP="00A81914">
      <w:pPr>
        <w:pStyle w:val="ListParagraph"/>
        <w:numPr>
          <w:ilvl w:val="1"/>
          <w:numId w:val="3"/>
        </w:numPr>
      </w:pPr>
      <w:r>
        <w:t>Urban elites played important roles at the beginning of American rule (from the military to the early civil administration).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proofErr w:type="spellStart"/>
      <w:r>
        <w:t>Partido</w:t>
      </w:r>
      <w:proofErr w:type="spellEnd"/>
      <w:r>
        <w:t xml:space="preserve"> Federal had Taft as patron. Only party allowed to exist until 1906.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proofErr w:type="spellStart"/>
      <w:r>
        <w:t>Pardo</w:t>
      </w:r>
      <w:proofErr w:type="spellEnd"/>
      <w:r>
        <w:t xml:space="preserve"> de </w:t>
      </w:r>
      <w:proofErr w:type="spellStart"/>
      <w:r>
        <w:t>Tavera</w:t>
      </w:r>
      <w:proofErr w:type="spellEnd"/>
      <w:r>
        <w:t xml:space="preserve">, </w:t>
      </w:r>
      <w:proofErr w:type="spellStart"/>
      <w:r>
        <w:t>Legarda</w:t>
      </w:r>
      <w:proofErr w:type="spellEnd"/>
      <w:r>
        <w:t xml:space="preserve">, and </w:t>
      </w:r>
      <w:proofErr w:type="spellStart"/>
      <w:r>
        <w:t>Luzuriaga</w:t>
      </w:r>
      <w:proofErr w:type="spellEnd"/>
      <w:r>
        <w:t xml:space="preserve"> to the Philippine Commission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r>
        <w:t xml:space="preserve">No elections in </w:t>
      </w:r>
      <w:r w:rsidR="0014491D">
        <w:t>M</w:t>
      </w:r>
      <w:r>
        <w:t>anila until 1907.</w:t>
      </w:r>
    </w:p>
    <w:p w:rsidR="0088771B" w:rsidRDefault="0088771B" w:rsidP="0088771B">
      <w:pPr>
        <w:pStyle w:val="ListParagraph"/>
        <w:numPr>
          <w:ilvl w:val="0"/>
          <w:numId w:val="3"/>
        </w:numPr>
      </w:pPr>
      <w:r>
        <w:t>Political Empowerment of Provincial Governors</w:t>
      </w:r>
    </w:p>
    <w:p w:rsidR="0088771B" w:rsidRDefault="0088771B" w:rsidP="0088771B">
      <w:pPr>
        <w:pStyle w:val="ListParagraph"/>
        <w:numPr>
          <w:ilvl w:val="1"/>
          <w:numId w:val="3"/>
        </w:numPr>
      </w:pPr>
      <w:r>
        <w:t>Electoral system linked municipalities to provincial capitals</w:t>
      </w:r>
    </w:p>
    <w:p w:rsidR="0088771B" w:rsidRDefault="0088771B" w:rsidP="0088771B">
      <w:pPr>
        <w:pStyle w:val="ListParagraph"/>
        <w:numPr>
          <w:ilvl w:val="1"/>
          <w:numId w:val="3"/>
        </w:numPr>
      </w:pPr>
      <w:r>
        <w:t>Provincial Board (beginning 1901)</w:t>
      </w:r>
    </w:p>
    <w:p w:rsidR="0088771B" w:rsidRDefault="0088771B" w:rsidP="0088771B">
      <w:pPr>
        <w:pStyle w:val="ListParagraph"/>
        <w:numPr>
          <w:ilvl w:val="2"/>
          <w:numId w:val="3"/>
        </w:numPr>
      </w:pPr>
      <w:r>
        <w:t>Governor – Filipino</w:t>
      </w:r>
    </w:p>
    <w:p w:rsidR="0088771B" w:rsidRDefault="0088771B" w:rsidP="0088771B">
      <w:pPr>
        <w:pStyle w:val="ListParagraph"/>
        <w:numPr>
          <w:ilvl w:val="2"/>
          <w:numId w:val="3"/>
        </w:numPr>
      </w:pPr>
      <w:r>
        <w:t>Treasurer – American. Filipino by 1916</w:t>
      </w:r>
    </w:p>
    <w:p w:rsidR="0088771B" w:rsidRDefault="0088771B" w:rsidP="00FC5EB4">
      <w:pPr>
        <w:pStyle w:val="ListParagraph"/>
        <w:numPr>
          <w:ilvl w:val="2"/>
          <w:numId w:val="3"/>
        </w:numPr>
      </w:pPr>
      <w:r>
        <w:t>Supervisor – American. Filipino by 1906</w:t>
      </w:r>
    </w:p>
    <w:p w:rsidR="00FC5EB4" w:rsidRDefault="00FC5EB4" w:rsidP="00FC5EB4">
      <w:pPr>
        <w:pStyle w:val="ListParagraph"/>
        <w:numPr>
          <w:ilvl w:val="1"/>
          <w:numId w:val="3"/>
        </w:numPr>
      </w:pPr>
      <w:r>
        <w:t>To be elected governor:</w:t>
      </w:r>
    </w:p>
    <w:p w:rsidR="00FC5EB4" w:rsidRDefault="00FC5EB4" w:rsidP="00FC5EB4">
      <w:pPr>
        <w:pStyle w:val="ListParagraph"/>
        <w:numPr>
          <w:ilvl w:val="2"/>
          <w:numId w:val="3"/>
        </w:numPr>
      </w:pPr>
      <w:r>
        <w:t>Form alliances</w:t>
      </w:r>
    </w:p>
    <w:p w:rsidR="00FC5EB4" w:rsidRDefault="00FC5EB4" w:rsidP="00FC5EB4">
      <w:pPr>
        <w:pStyle w:val="ListParagraph"/>
        <w:numPr>
          <w:ilvl w:val="2"/>
          <w:numId w:val="3"/>
        </w:numPr>
      </w:pPr>
      <w:r>
        <w:t>Support of local American officials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t>Highly restricted suffrage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lastRenderedPageBreak/>
        <w:t>Elected governors had constituencies as foundation of political power</w:t>
      </w:r>
    </w:p>
    <w:p w:rsidR="004D1A19" w:rsidRDefault="004D1A19" w:rsidP="004D1A19">
      <w:pPr>
        <w:pStyle w:val="ListParagraph"/>
        <w:numPr>
          <w:ilvl w:val="0"/>
          <w:numId w:val="3"/>
        </w:numPr>
      </w:pPr>
      <w:r>
        <w:t>The National Assembly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t>Philippine Bill of 1902 (Cooper Act)</w:t>
      </w:r>
    </w:p>
    <w:p w:rsidR="004D1A19" w:rsidRDefault="004D1A19" w:rsidP="004D1A19">
      <w:pPr>
        <w:pStyle w:val="ListParagraph"/>
        <w:numPr>
          <w:ilvl w:val="2"/>
          <w:numId w:val="3"/>
        </w:numPr>
      </w:pPr>
      <w:r>
        <w:t>Bicameral legislature</w:t>
      </w:r>
    </w:p>
    <w:p w:rsidR="004D1A19" w:rsidRDefault="004D1A19" w:rsidP="004D1A19">
      <w:pPr>
        <w:pStyle w:val="ListParagraph"/>
        <w:numPr>
          <w:ilvl w:val="2"/>
          <w:numId w:val="3"/>
        </w:numPr>
      </w:pPr>
      <w:r>
        <w:t>Upper House: Philippine Commission</w:t>
      </w:r>
    </w:p>
    <w:p w:rsidR="004D1A19" w:rsidRDefault="004D1A19" w:rsidP="004D1A19">
      <w:pPr>
        <w:pStyle w:val="ListParagraph"/>
        <w:numPr>
          <w:ilvl w:val="2"/>
          <w:numId w:val="3"/>
        </w:numPr>
      </w:pPr>
      <w:r>
        <w:t>Lower House: Philippine Assembly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t>January 30, 1907 national elections</w:t>
      </w:r>
    </w:p>
    <w:p w:rsidR="00BE4A7B" w:rsidRDefault="00BE4A7B" w:rsidP="00BE4A7B">
      <w:pPr>
        <w:pStyle w:val="ListParagraph"/>
        <w:numPr>
          <w:ilvl w:val="0"/>
          <w:numId w:val="3"/>
        </w:numPr>
      </w:pPr>
      <w:r>
        <w:t>A Realignment of power in 1907</w:t>
      </w:r>
    </w:p>
    <w:p w:rsidR="00BE4A7B" w:rsidRDefault="00BE4A7B" w:rsidP="00BE4A7B">
      <w:pPr>
        <w:pStyle w:val="ListParagraph"/>
        <w:numPr>
          <w:ilvl w:val="1"/>
          <w:numId w:val="3"/>
        </w:numPr>
      </w:pPr>
      <w:r>
        <w:t xml:space="preserve">Shift of power from urban to provincial </w:t>
      </w:r>
      <w:proofErr w:type="spellStart"/>
      <w:r>
        <w:t>ilustrados</w:t>
      </w:r>
      <w:proofErr w:type="spellEnd"/>
    </w:p>
    <w:p w:rsidR="00BE4A7B" w:rsidRDefault="00BE4A7B" w:rsidP="00BE4A7B">
      <w:pPr>
        <w:pStyle w:val="ListParagraph"/>
        <w:numPr>
          <w:ilvl w:val="1"/>
          <w:numId w:val="3"/>
        </w:numPr>
      </w:pPr>
      <w:r>
        <w:t xml:space="preserve">What happened to the </w:t>
      </w:r>
      <w:proofErr w:type="spellStart"/>
      <w:r>
        <w:rPr>
          <w:i/>
        </w:rPr>
        <w:t>Federalistas</w:t>
      </w:r>
      <w:proofErr w:type="spellEnd"/>
      <w:r>
        <w:t>?</w:t>
      </w:r>
    </w:p>
    <w:p w:rsidR="00BE4A7B" w:rsidRDefault="00BE4A7B" w:rsidP="00BE4A7B">
      <w:pPr>
        <w:pStyle w:val="ListParagraph"/>
        <w:numPr>
          <w:ilvl w:val="2"/>
          <w:numId w:val="3"/>
        </w:numPr>
      </w:pPr>
      <w:r>
        <w:t>From Statehood to independence platform</w:t>
      </w:r>
    </w:p>
    <w:p w:rsidR="00BE4A7B" w:rsidRDefault="00BE4A7B" w:rsidP="00BE4A7B">
      <w:pPr>
        <w:pStyle w:val="ListParagraph"/>
        <w:numPr>
          <w:ilvl w:val="2"/>
          <w:numId w:val="3"/>
        </w:numPr>
      </w:pPr>
      <w:r>
        <w:t xml:space="preserve">Became </w:t>
      </w:r>
      <w:proofErr w:type="spellStart"/>
      <w:r>
        <w:rPr>
          <w:i/>
        </w:rPr>
        <w:t>Partido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Nacional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Progresista</w:t>
      </w:r>
      <w:proofErr w:type="spellEnd"/>
      <w:r>
        <w:t xml:space="preserve"> in 1907</w:t>
      </w:r>
    </w:p>
    <w:p w:rsidR="00546383" w:rsidRDefault="00546383" w:rsidP="00546383">
      <w:pPr>
        <w:pStyle w:val="ListParagraph"/>
        <w:numPr>
          <w:ilvl w:val="0"/>
          <w:numId w:val="3"/>
        </w:numPr>
      </w:pPr>
      <w:r>
        <w:t>From provincial to national politics</w:t>
      </w:r>
    </w:p>
    <w:p w:rsidR="00546383" w:rsidRDefault="00546383" w:rsidP="00546383">
      <w:pPr>
        <w:pStyle w:val="ListParagraph"/>
        <w:numPr>
          <w:ilvl w:val="1"/>
          <w:numId w:val="3"/>
        </w:numPr>
      </w:pPr>
      <w:r>
        <w:t>Electoral system:</w:t>
      </w:r>
    </w:p>
    <w:p w:rsidR="00546383" w:rsidRDefault="00546383" w:rsidP="00546383">
      <w:pPr>
        <w:pStyle w:val="ListParagraph"/>
        <w:numPr>
          <w:ilvl w:val="2"/>
          <w:numId w:val="3"/>
        </w:numPr>
      </w:pPr>
      <w:r>
        <w:t>Confirmed the existing social structure</w:t>
      </w:r>
    </w:p>
    <w:p w:rsidR="00546383" w:rsidRDefault="00546383" w:rsidP="00546383">
      <w:pPr>
        <w:pStyle w:val="ListParagraph"/>
        <w:numPr>
          <w:ilvl w:val="2"/>
          <w:numId w:val="3"/>
        </w:numPr>
      </w:pPr>
      <w:r>
        <w:t>Provided local elites with an institution upon which to expand their influence in government</w:t>
      </w:r>
    </w:p>
    <w:p w:rsidR="00546383" w:rsidRDefault="00546383" w:rsidP="00546383">
      <w:pPr>
        <w:pStyle w:val="ListParagraph"/>
        <w:numPr>
          <w:ilvl w:val="1"/>
          <w:numId w:val="3"/>
        </w:numPr>
      </w:pPr>
      <w:proofErr w:type="spellStart"/>
      <w:r>
        <w:t>Nacionalista</w:t>
      </w:r>
      <w:proofErr w:type="spellEnd"/>
      <w:r>
        <w:t xml:space="preserve"> Party – from mergers of several nationalist parties of provincial elites. March 12, 1907</w:t>
      </w:r>
    </w:p>
    <w:p w:rsidR="00546383" w:rsidRDefault="0018544C" w:rsidP="00546383">
      <w:pPr>
        <w:pStyle w:val="ListParagraph"/>
        <w:numPr>
          <w:ilvl w:val="1"/>
          <w:numId w:val="3"/>
        </w:numPr>
      </w:pPr>
      <w:r>
        <w:t xml:space="preserve">80 delegates: 59 </w:t>
      </w:r>
      <w:proofErr w:type="spellStart"/>
      <w:r>
        <w:t>Nacionalista</w:t>
      </w:r>
      <w:proofErr w:type="spellEnd"/>
      <w:r>
        <w:t xml:space="preserve">, 16 </w:t>
      </w:r>
      <w:proofErr w:type="spellStart"/>
      <w:r>
        <w:t>Progresista</w:t>
      </w:r>
      <w:proofErr w:type="spellEnd"/>
    </w:p>
    <w:p w:rsidR="0018544C" w:rsidRDefault="0018544C" w:rsidP="00546383">
      <w:pPr>
        <w:pStyle w:val="ListParagraph"/>
        <w:numPr>
          <w:ilvl w:val="1"/>
          <w:numId w:val="3"/>
        </w:numPr>
      </w:pPr>
      <w:r>
        <w:t>Party President</w:t>
      </w:r>
      <w:r w:rsidR="00216A15">
        <w:t>/Speaker of the Assembly</w:t>
      </w:r>
      <w:r>
        <w:t>:</w:t>
      </w:r>
      <w:r w:rsidR="00582D40">
        <w:t xml:space="preserve"> </w:t>
      </w:r>
      <w:proofErr w:type="spellStart"/>
      <w:r w:rsidR="00582D40">
        <w:t>Osmeña</w:t>
      </w:r>
      <w:proofErr w:type="spellEnd"/>
    </w:p>
    <w:p w:rsidR="00D601E2" w:rsidRDefault="00D601E2" w:rsidP="00546383">
      <w:pPr>
        <w:pStyle w:val="ListParagraph"/>
        <w:numPr>
          <w:ilvl w:val="1"/>
          <w:numId w:val="3"/>
        </w:numPr>
      </w:pPr>
      <w:r>
        <w:t xml:space="preserve">The Delegate from </w:t>
      </w:r>
      <w:proofErr w:type="spellStart"/>
      <w:r>
        <w:t>Tayabas</w:t>
      </w:r>
      <w:proofErr w:type="spellEnd"/>
      <w:r>
        <w:t>: Manuel Quezon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Not on high bureaucratic appointments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Rather on electoral politics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Right place, right time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Maintained control as effective brokers between colonial administrators and political elites (local and national)</w:t>
      </w:r>
    </w:p>
    <w:p w:rsidR="006A1D8D" w:rsidRDefault="006A1D8D" w:rsidP="006A1D8D">
      <w:pPr>
        <w:pStyle w:val="ListParagraph"/>
        <w:numPr>
          <w:ilvl w:val="0"/>
          <w:numId w:val="3"/>
        </w:numPr>
      </w:pPr>
      <w:r>
        <w:t>Colonial politicos</w:t>
      </w:r>
    </w:p>
    <w:p w:rsidR="006A1D8D" w:rsidRDefault="006A1D8D" w:rsidP="006A1D8D">
      <w:pPr>
        <w:pStyle w:val="ListParagraph"/>
        <w:numPr>
          <w:ilvl w:val="1"/>
          <w:numId w:val="3"/>
        </w:numPr>
      </w:pPr>
      <w:r>
        <w:t>Effective brokering/permanence</w:t>
      </w:r>
    </w:p>
    <w:p w:rsidR="006A1D8D" w:rsidRDefault="006A1D8D" w:rsidP="006F7B93">
      <w:pPr>
        <w:pStyle w:val="ListParagraph"/>
        <w:numPr>
          <w:ilvl w:val="2"/>
          <w:numId w:val="3"/>
        </w:numPr>
      </w:pPr>
      <w:r>
        <w:t>“Immediate, Complete and Absolute Independence” (ICA)</w:t>
      </w:r>
      <w:r w:rsidR="006F7B93">
        <w:t xml:space="preserve"> – </w:t>
      </w:r>
      <w:r>
        <w:t>personal pride, public sentiment, political leverage [</w:t>
      </w:r>
      <w:r w:rsidRPr="006F7B93">
        <w:rPr>
          <w:i/>
        </w:rPr>
        <w:t xml:space="preserve">dos </w:t>
      </w:r>
      <w:proofErr w:type="spellStart"/>
      <w:r w:rsidRPr="006F7B93">
        <w:rPr>
          <w:i/>
        </w:rPr>
        <w:t>caras</w:t>
      </w:r>
      <w:proofErr w:type="spellEnd"/>
      <w:r>
        <w:t>]</w:t>
      </w:r>
    </w:p>
    <w:p w:rsidR="009667C1" w:rsidRDefault="009667C1" w:rsidP="006F7B93">
      <w:pPr>
        <w:pStyle w:val="ListParagraph"/>
        <w:numPr>
          <w:ilvl w:val="2"/>
          <w:numId w:val="3"/>
        </w:numPr>
      </w:pPr>
      <w:r>
        <w:t>Directors of the directing class (legislative caciques) manipulating nationalist discourse, control of bureaucratic patronage, centralization of government</w:t>
      </w:r>
    </w:p>
    <w:p w:rsidR="00BE73E9" w:rsidRDefault="00BE73E9" w:rsidP="00BE73E9">
      <w:pPr>
        <w:pStyle w:val="ListParagraph"/>
        <w:numPr>
          <w:ilvl w:val="0"/>
          <w:numId w:val="3"/>
        </w:numPr>
      </w:pPr>
      <w:r>
        <w:t>Political Parties</w:t>
      </w:r>
    </w:p>
    <w:p w:rsidR="00BE73E9" w:rsidRDefault="00BE73E9" w:rsidP="00BE73E9">
      <w:pPr>
        <w:pStyle w:val="ListParagraph"/>
        <w:numPr>
          <w:ilvl w:val="1"/>
          <w:numId w:val="3"/>
        </w:numPr>
      </w:pPr>
      <w:r>
        <w:t>Ideology of independence</w:t>
      </w:r>
    </w:p>
    <w:p w:rsidR="001613B5" w:rsidRDefault="001613B5" w:rsidP="00BE73E9">
      <w:pPr>
        <w:pStyle w:val="ListParagraph"/>
        <w:numPr>
          <w:ilvl w:val="1"/>
          <w:numId w:val="3"/>
        </w:numPr>
      </w:pPr>
      <w:r>
        <w:t>Elections decided on the basis of personal, family issues rather than on party issues.</w:t>
      </w:r>
    </w:p>
    <w:p w:rsidR="00D431EE" w:rsidRDefault="00D431EE" w:rsidP="00D431EE">
      <w:pPr>
        <w:pStyle w:val="Heading1"/>
      </w:pPr>
      <w:proofErr w:type="spellStart"/>
      <w:r>
        <w:t>Filipinization</w:t>
      </w:r>
      <w:proofErr w:type="spellEnd"/>
    </w:p>
    <w:p w:rsidR="00D431EE" w:rsidRDefault="0013564F" w:rsidP="0013564F">
      <w:pPr>
        <w:pStyle w:val="ListParagraph"/>
        <w:numPr>
          <w:ilvl w:val="0"/>
          <w:numId w:val="9"/>
        </w:numPr>
      </w:pPr>
      <w:r>
        <w:t>“Philippines for the Filipinos”</w:t>
      </w:r>
    </w:p>
    <w:p w:rsidR="0013564F" w:rsidRDefault="0013564F" w:rsidP="0013564F">
      <w:pPr>
        <w:pStyle w:val="ListParagraph"/>
        <w:numPr>
          <w:ilvl w:val="1"/>
          <w:numId w:val="9"/>
        </w:numPr>
      </w:pPr>
      <w:r>
        <w:t>Hardly any Filipino in influential posts in the Taft era</w:t>
      </w:r>
    </w:p>
    <w:p w:rsidR="0013564F" w:rsidRDefault="0013564F" w:rsidP="0013564F">
      <w:pPr>
        <w:pStyle w:val="ListParagraph"/>
        <w:numPr>
          <w:ilvl w:val="1"/>
          <w:numId w:val="9"/>
        </w:numPr>
      </w:pPr>
      <w:r>
        <w:t>Republicans vs. Democrats in Philippine policy</w:t>
      </w:r>
    </w:p>
    <w:p w:rsidR="0013564F" w:rsidRDefault="0013564F" w:rsidP="0013564F">
      <w:pPr>
        <w:pStyle w:val="ListParagraph"/>
        <w:numPr>
          <w:ilvl w:val="1"/>
          <w:numId w:val="9"/>
        </w:numPr>
      </w:pPr>
      <w:r>
        <w:t>Francis Burton Harrison’s RAPID FILIPINIZATION</w:t>
      </w:r>
    </w:p>
    <w:p w:rsidR="000A36B8" w:rsidRDefault="00454E51" w:rsidP="00454E51">
      <w:pPr>
        <w:pStyle w:val="ListParagraph"/>
        <w:numPr>
          <w:ilvl w:val="0"/>
          <w:numId w:val="9"/>
        </w:numPr>
      </w:pPr>
      <w:r>
        <w:t xml:space="preserve">Rapid </w:t>
      </w:r>
      <w:proofErr w:type="spellStart"/>
      <w:r>
        <w:t>Filipinization</w:t>
      </w:r>
      <w:proofErr w:type="spellEnd"/>
    </w:p>
    <w:p w:rsidR="00454E51" w:rsidRDefault="00454E51" w:rsidP="00454E51">
      <w:pPr>
        <w:pStyle w:val="ListParagraph"/>
        <w:numPr>
          <w:ilvl w:val="1"/>
          <w:numId w:val="9"/>
        </w:numPr>
      </w:pPr>
      <w:r>
        <w:lastRenderedPageBreak/>
        <w:t>Early Retirement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Cut executive salaries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Prohibited government employees from running private businesses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World War I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1913 to 1919: Americans in the insular bureaucracy dropped from 29 to 6 percent</w:t>
      </w:r>
    </w:p>
    <w:p w:rsidR="00A32F63" w:rsidRDefault="00A32F63" w:rsidP="00431B84">
      <w:pPr>
        <w:pStyle w:val="ListParagraph"/>
        <w:numPr>
          <w:ilvl w:val="1"/>
          <w:numId w:val="9"/>
        </w:numPr>
      </w:pPr>
      <w:r>
        <w:t>Tammany Hall</w:t>
      </w:r>
    </w:p>
    <w:p w:rsidR="00431B84" w:rsidRDefault="00431B84" w:rsidP="00431B84">
      <w:pPr>
        <w:pStyle w:val="ListParagraph"/>
        <w:numPr>
          <w:ilvl w:val="0"/>
          <w:numId w:val="9"/>
        </w:numPr>
      </w:pPr>
      <w:r>
        <w:t>The Jones law of 1916</w:t>
      </w:r>
    </w:p>
    <w:p w:rsidR="00431B84" w:rsidRDefault="00431B84" w:rsidP="00431B84">
      <w:pPr>
        <w:pStyle w:val="ListParagraph"/>
        <w:numPr>
          <w:ilvl w:val="1"/>
          <w:numId w:val="9"/>
        </w:numPr>
      </w:pPr>
      <w:r>
        <w:t>Preamble: America will “withdraw its sovereignty over the Philippine Islands and recognize their independence as soon as a stable government can be established therein.”</w:t>
      </w:r>
    </w:p>
    <w:p w:rsidR="00431B84" w:rsidRDefault="00431B84" w:rsidP="00431B84">
      <w:pPr>
        <w:pStyle w:val="ListParagraph"/>
        <w:numPr>
          <w:ilvl w:val="1"/>
          <w:numId w:val="9"/>
        </w:numPr>
      </w:pPr>
      <w:r>
        <w:t>All-Filipino legislature: Senate and house of Representatives</w:t>
      </w:r>
    </w:p>
    <w:p w:rsidR="004813D9" w:rsidRDefault="004813D9" w:rsidP="004813D9">
      <w:pPr>
        <w:pStyle w:val="ListParagraph"/>
        <w:numPr>
          <w:ilvl w:val="0"/>
          <w:numId w:val="9"/>
        </w:numPr>
      </w:pPr>
      <w:r>
        <w:t>The Council of State 1917</w:t>
      </w:r>
    </w:p>
    <w:p w:rsidR="004813D9" w:rsidRDefault="004813D9" w:rsidP="004813D9">
      <w:pPr>
        <w:pStyle w:val="ListParagraph"/>
        <w:numPr>
          <w:ilvl w:val="1"/>
          <w:numId w:val="9"/>
        </w:numPr>
      </w:pPr>
      <w:r>
        <w:t>Executive and Legislative composition</w:t>
      </w:r>
    </w:p>
    <w:p w:rsidR="004813D9" w:rsidRDefault="004813D9" w:rsidP="004813D9">
      <w:pPr>
        <w:pStyle w:val="ListParagraph"/>
        <w:numPr>
          <w:ilvl w:val="1"/>
          <w:numId w:val="9"/>
        </w:numPr>
      </w:pPr>
      <w:r>
        <w:t xml:space="preserve">President – Harrison, Vice President – </w:t>
      </w:r>
      <w:proofErr w:type="spellStart"/>
      <w:r>
        <w:t>Osme</w:t>
      </w:r>
      <w:r w:rsidR="00D01ED5">
        <w:t>ñ</w:t>
      </w:r>
      <w:r>
        <w:t>a</w:t>
      </w:r>
      <w:proofErr w:type="spellEnd"/>
      <w:r>
        <w:t>, 3</w:t>
      </w:r>
      <w:r w:rsidRPr="004813D9">
        <w:rPr>
          <w:vertAlign w:val="superscript"/>
        </w:rPr>
        <w:t>rd</w:t>
      </w:r>
      <w:r>
        <w:t xml:space="preserve"> Man – Quezon</w:t>
      </w:r>
    </w:p>
    <w:p w:rsidR="004813D9" w:rsidRDefault="004813D9" w:rsidP="004813D9">
      <w:pPr>
        <w:pStyle w:val="ListParagraph"/>
        <w:numPr>
          <w:ilvl w:val="1"/>
          <w:numId w:val="9"/>
        </w:numPr>
      </w:pPr>
      <w:r>
        <w:t xml:space="preserve">Legislature </w:t>
      </w:r>
      <w:r w:rsidR="00836A1A">
        <w:t>vested the Council with executive powers</w:t>
      </w:r>
    </w:p>
    <w:p w:rsidR="00390677" w:rsidRDefault="00390677" w:rsidP="00390677">
      <w:pPr>
        <w:pStyle w:val="ListParagraph"/>
        <w:numPr>
          <w:ilvl w:val="0"/>
          <w:numId w:val="9"/>
        </w:numPr>
      </w:pPr>
      <w:r>
        <w:t>War-Time Economy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Philippine exports: demand and world-market prices</w:t>
      </w:r>
      <w:r w:rsidR="00F12598">
        <w:t xml:space="preserve"> went up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Restricted imports: traditional sources at war and shipping shortage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Philippine economy -&gt; awash with cash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GOCCs: PNB, Manila Railroad Co.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The Board of Control (1918)</w:t>
      </w:r>
    </w:p>
    <w:p w:rsidR="00AC55D1" w:rsidRDefault="00AC55D1" w:rsidP="00AC55D1">
      <w:pPr>
        <w:pStyle w:val="ListParagraph"/>
        <w:numPr>
          <w:ilvl w:val="0"/>
          <w:numId w:val="9"/>
        </w:numPr>
      </w:pPr>
      <w:r>
        <w:t>Economic Nationalism</w:t>
      </w:r>
    </w:p>
    <w:p w:rsidR="00AC55D1" w:rsidRDefault="00AC55D1" w:rsidP="00AC55D1">
      <w:pPr>
        <w:pStyle w:val="ListParagraph"/>
        <w:numPr>
          <w:ilvl w:val="1"/>
          <w:numId w:val="9"/>
        </w:numPr>
      </w:pPr>
      <w:r>
        <w:t>Legislations passed limited foreign ownership in public lands, inter-island shipping, petroleum exploration</w:t>
      </w:r>
    </w:p>
    <w:p w:rsidR="00AC55D1" w:rsidRDefault="00AC55D1" w:rsidP="00AC55D1">
      <w:pPr>
        <w:pStyle w:val="ListParagraph"/>
        <w:numPr>
          <w:ilvl w:val="1"/>
          <w:numId w:val="9"/>
        </w:numPr>
      </w:pPr>
      <w:proofErr w:type="spellStart"/>
      <w:r>
        <w:t>Nacionalista</w:t>
      </w:r>
      <w:proofErr w:type="spellEnd"/>
      <w:r>
        <w:t xml:space="preserve"> Party dominance</w:t>
      </w:r>
    </w:p>
    <w:p w:rsidR="00AC55D1" w:rsidRDefault="00AC55D1" w:rsidP="00AC55D1">
      <w:pPr>
        <w:pStyle w:val="ListParagraph"/>
        <w:numPr>
          <w:ilvl w:val="1"/>
          <w:numId w:val="9"/>
        </w:numPr>
      </w:pPr>
      <w:r>
        <w:t>1919 elections: 92% voter turn-out. 78/82 in the House, 23/24 in the Senate, 35/36 governors</w:t>
      </w:r>
    </w:p>
    <w:p w:rsidR="00CA0C56" w:rsidRDefault="00CA0C56" w:rsidP="00CA0C56">
      <w:pPr>
        <w:pStyle w:val="ListParagraph"/>
        <w:numPr>
          <w:ilvl w:val="0"/>
          <w:numId w:val="9"/>
        </w:numPr>
      </w:pPr>
      <w:r>
        <w:t>Post-War effects</w:t>
      </w:r>
    </w:p>
    <w:p w:rsidR="00CA0C56" w:rsidRDefault="00CA0C56" w:rsidP="00CA0C56">
      <w:pPr>
        <w:pStyle w:val="ListParagraph"/>
        <w:numPr>
          <w:ilvl w:val="1"/>
          <w:numId w:val="9"/>
        </w:numPr>
      </w:pPr>
      <w:r>
        <w:t>Monetary crisis</w:t>
      </w:r>
    </w:p>
    <w:p w:rsidR="00CA0C56" w:rsidRDefault="00CA0C56" w:rsidP="00CA0C56">
      <w:pPr>
        <w:pStyle w:val="ListParagraph"/>
        <w:numPr>
          <w:ilvl w:val="1"/>
          <w:numId w:val="9"/>
        </w:numPr>
      </w:pPr>
      <w:r>
        <w:t>Government businesses – bleeding cash. Minimal production with bloated admin costs. (e.g. shipping, iron, petroleum ventures)</w:t>
      </w:r>
    </w:p>
    <w:p w:rsidR="00CA0C56" w:rsidRDefault="00CA0C56" w:rsidP="00CA0C56">
      <w:pPr>
        <w:pStyle w:val="ListParagraph"/>
        <w:numPr>
          <w:ilvl w:val="1"/>
          <w:numId w:val="9"/>
        </w:numPr>
      </w:pPr>
      <w:r>
        <w:t>Government in business created opportunities for more patronage, subjecting business decisions to political manipulation.</w:t>
      </w:r>
    </w:p>
    <w:p w:rsidR="00686836" w:rsidRDefault="00686836" w:rsidP="00686836">
      <w:pPr>
        <w:pStyle w:val="ListParagraph"/>
        <w:numPr>
          <w:ilvl w:val="0"/>
          <w:numId w:val="9"/>
        </w:numPr>
      </w:pPr>
      <w:r>
        <w:t>Points to Ponder</w:t>
      </w:r>
    </w:p>
    <w:p w:rsidR="00686836" w:rsidRDefault="00686836" w:rsidP="00686836">
      <w:pPr>
        <w:pStyle w:val="ListParagraph"/>
        <w:numPr>
          <w:ilvl w:val="1"/>
          <w:numId w:val="9"/>
        </w:numPr>
      </w:pPr>
      <w:r>
        <w:t>Combination of corruption and competence</w:t>
      </w:r>
    </w:p>
    <w:p w:rsidR="00686836" w:rsidRDefault="00686836" w:rsidP="00686836">
      <w:pPr>
        <w:pStyle w:val="ListParagraph"/>
        <w:numPr>
          <w:ilvl w:val="1"/>
          <w:numId w:val="9"/>
        </w:numPr>
      </w:pPr>
      <w:r>
        <w:t>The elementary pursuit of profit and gain as a political act</w:t>
      </w:r>
    </w:p>
    <w:p w:rsidR="00481177" w:rsidRDefault="00481177" w:rsidP="00481177">
      <w:pPr>
        <w:pStyle w:val="ListParagraph"/>
        <w:numPr>
          <w:ilvl w:val="0"/>
          <w:numId w:val="9"/>
        </w:numPr>
      </w:pPr>
      <w:r>
        <w:t>Rift in leadership</w:t>
      </w:r>
    </w:p>
    <w:p w:rsidR="00481177" w:rsidRDefault="00481177" w:rsidP="00481177">
      <w:pPr>
        <w:pStyle w:val="ListParagraph"/>
        <w:numPr>
          <w:ilvl w:val="1"/>
          <w:numId w:val="9"/>
        </w:numPr>
      </w:pPr>
      <w:r>
        <w:t xml:space="preserve">Rivalry of </w:t>
      </w:r>
      <w:proofErr w:type="spellStart"/>
      <w:r>
        <w:t>Osmena</w:t>
      </w:r>
      <w:proofErr w:type="spellEnd"/>
      <w:r>
        <w:t xml:space="preserve"> and Quezon more pronounced – more power at stake</w:t>
      </w:r>
    </w:p>
    <w:p w:rsidR="00481177" w:rsidRDefault="00481177" w:rsidP="00481177">
      <w:pPr>
        <w:pStyle w:val="ListParagraph"/>
        <w:numPr>
          <w:ilvl w:val="1"/>
          <w:numId w:val="9"/>
        </w:numPr>
      </w:pPr>
      <w:r>
        <w:t>Who should be the top man? Senate President or Speaker of the House?</w:t>
      </w:r>
    </w:p>
    <w:p w:rsidR="00481177" w:rsidRDefault="00481177" w:rsidP="00481177">
      <w:pPr>
        <w:pStyle w:val="ListParagraph"/>
        <w:numPr>
          <w:ilvl w:val="2"/>
          <w:numId w:val="9"/>
        </w:numPr>
      </w:pPr>
      <w:r>
        <w:t>Quezon spoils for a fight (</w:t>
      </w:r>
      <w:proofErr w:type="spellStart"/>
      <w:r>
        <w:t>Collectivista</w:t>
      </w:r>
      <w:proofErr w:type="spellEnd"/>
      <w:r>
        <w:t xml:space="preserve"> vs. </w:t>
      </w:r>
      <w:proofErr w:type="spellStart"/>
      <w:r>
        <w:t>Unipersonalista</w:t>
      </w:r>
      <w:proofErr w:type="spellEnd"/>
      <w:r>
        <w:t>)</w:t>
      </w:r>
    </w:p>
    <w:p w:rsidR="00481177" w:rsidRDefault="00481177" w:rsidP="00481177">
      <w:pPr>
        <w:pStyle w:val="ListParagraph"/>
        <w:numPr>
          <w:ilvl w:val="2"/>
          <w:numId w:val="9"/>
        </w:numPr>
      </w:pPr>
      <w:r>
        <w:t>Senate Shutdown</w:t>
      </w:r>
    </w:p>
    <w:p w:rsidR="00481177" w:rsidRDefault="00481177" w:rsidP="00481177">
      <w:pPr>
        <w:pStyle w:val="ListParagraph"/>
        <w:numPr>
          <w:ilvl w:val="2"/>
          <w:numId w:val="9"/>
        </w:numPr>
      </w:pPr>
      <w:proofErr w:type="spellStart"/>
      <w:r>
        <w:t>Partido</w:t>
      </w:r>
      <w:proofErr w:type="spellEnd"/>
      <w:r>
        <w:t xml:space="preserve"> </w:t>
      </w:r>
      <w:proofErr w:type="spellStart"/>
      <w:r>
        <w:t>Nacionalista</w:t>
      </w:r>
      <w:proofErr w:type="spellEnd"/>
      <w:r>
        <w:t xml:space="preserve"> </w:t>
      </w:r>
      <w:proofErr w:type="spellStart"/>
      <w:r>
        <w:t>Consolidado</w:t>
      </w:r>
      <w:proofErr w:type="spellEnd"/>
    </w:p>
    <w:p w:rsidR="00481177" w:rsidRDefault="0039280B" w:rsidP="00481177">
      <w:pPr>
        <w:pStyle w:val="ListParagraph"/>
        <w:numPr>
          <w:ilvl w:val="0"/>
          <w:numId w:val="9"/>
        </w:numPr>
      </w:pPr>
      <w:r>
        <w:t>Return of the Republicans</w:t>
      </w:r>
    </w:p>
    <w:p w:rsidR="0039280B" w:rsidRDefault="0039280B" w:rsidP="0039280B">
      <w:pPr>
        <w:pStyle w:val="ListParagraph"/>
        <w:numPr>
          <w:ilvl w:val="1"/>
          <w:numId w:val="9"/>
        </w:numPr>
      </w:pPr>
      <w:r>
        <w:t>Wood-Forbes Mission</w:t>
      </w:r>
    </w:p>
    <w:p w:rsidR="0039280B" w:rsidRDefault="0039280B" w:rsidP="0039280B">
      <w:pPr>
        <w:pStyle w:val="ListParagraph"/>
        <w:numPr>
          <w:ilvl w:val="1"/>
          <w:numId w:val="9"/>
        </w:numPr>
      </w:pPr>
      <w:r>
        <w:lastRenderedPageBreak/>
        <w:t>Philippines in a financial crisis, inept and corrupt bureaucracy</w:t>
      </w:r>
    </w:p>
    <w:p w:rsidR="0039280B" w:rsidRDefault="0039280B" w:rsidP="0039280B">
      <w:pPr>
        <w:pStyle w:val="ListParagraph"/>
        <w:numPr>
          <w:ilvl w:val="1"/>
          <w:numId w:val="9"/>
        </w:numPr>
      </w:pPr>
      <w:r>
        <w:t>Governor-General Leonard Wood (1921-1927)</w:t>
      </w:r>
    </w:p>
    <w:p w:rsidR="000434BE" w:rsidRDefault="000434BE" w:rsidP="000434BE">
      <w:pPr>
        <w:pStyle w:val="ListParagraph"/>
        <w:numPr>
          <w:ilvl w:val="0"/>
          <w:numId w:val="9"/>
        </w:numPr>
      </w:pPr>
      <w:r>
        <w:t>The Cabinet Crisis</w:t>
      </w:r>
    </w:p>
    <w:p w:rsidR="000434BE" w:rsidRDefault="000434BE" w:rsidP="000434BE">
      <w:pPr>
        <w:pStyle w:val="ListParagraph"/>
        <w:numPr>
          <w:ilvl w:val="1"/>
          <w:numId w:val="9"/>
        </w:numPr>
      </w:pPr>
      <w:r>
        <w:t>The Wood reforms: budget cuts, reject political appointees, veto laws, abolish Board of Control and the Council of State</w:t>
      </w:r>
    </w:p>
    <w:p w:rsidR="000434BE" w:rsidRDefault="000434BE" w:rsidP="000434BE">
      <w:pPr>
        <w:pStyle w:val="ListParagraph"/>
        <w:numPr>
          <w:ilvl w:val="1"/>
          <w:numId w:val="9"/>
        </w:numPr>
      </w:pPr>
      <w:r>
        <w:t xml:space="preserve">Filipino protests culminated in the Cabinet Crisis (1923) upon </w:t>
      </w:r>
      <w:proofErr w:type="spellStart"/>
      <w:r>
        <w:t>Quezon’s</w:t>
      </w:r>
      <w:proofErr w:type="spellEnd"/>
      <w:r>
        <w:t xml:space="preserve"> instigation</w:t>
      </w:r>
    </w:p>
    <w:p w:rsidR="000434BE" w:rsidRDefault="000434BE" w:rsidP="000434BE">
      <w:pPr>
        <w:pStyle w:val="ListParagraph"/>
        <w:numPr>
          <w:ilvl w:val="2"/>
          <w:numId w:val="9"/>
        </w:numPr>
      </w:pPr>
      <w:r>
        <w:t>The Ray Conley Case, a minor case</w:t>
      </w:r>
    </w:p>
    <w:p w:rsidR="000434BE" w:rsidRDefault="000434BE" w:rsidP="000434BE">
      <w:pPr>
        <w:pStyle w:val="ListParagraph"/>
        <w:numPr>
          <w:ilvl w:val="2"/>
          <w:numId w:val="9"/>
        </w:numPr>
      </w:pPr>
      <w:r>
        <w:t>Resignation of all Filipino cabinet officials</w:t>
      </w:r>
    </w:p>
    <w:p w:rsidR="000434BE" w:rsidRDefault="000434BE" w:rsidP="000434BE">
      <w:pPr>
        <w:pStyle w:val="ListParagraph"/>
        <w:numPr>
          <w:ilvl w:val="2"/>
          <w:numId w:val="9"/>
        </w:numPr>
      </w:pPr>
      <w:proofErr w:type="spellStart"/>
      <w:r>
        <w:t>Quezon’s</w:t>
      </w:r>
      <w:proofErr w:type="spellEnd"/>
      <w:r>
        <w:t xml:space="preserve"> political reasons</w:t>
      </w:r>
    </w:p>
    <w:p w:rsidR="00B02AB6" w:rsidRDefault="00B02AB6" w:rsidP="00B02AB6">
      <w:pPr>
        <w:pStyle w:val="ListParagraph"/>
        <w:numPr>
          <w:ilvl w:val="0"/>
          <w:numId w:val="9"/>
        </w:numPr>
      </w:pPr>
      <w:r>
        <w:t>Henry L. Stimson</w:t>
      </w:r>
    </w:p>
    <w:p w:rsidR="00B02AB6" w:rsidRDefault="00B02AB6" w:rsidP="00B02AB6">
      <w:pPr>
        <w:pStyle w:val="ListParagraph"/>
        <w:numPr>
          <w:ilvl w:val="1"/>
          <w:numId w:val="9"/>
        </w:numPr>
      </w:pPr>
      <w:r>
        <w:t>Sought to restore cooperation with Filipinos</w:t>
      </w:r>
    </w:p>
    <w:p w:rsidR="00B02AB6" w:rsidRDefault="00B02AB6" w:rsidP="00B02AB6">
      <w:pPr>
        <w:pStyle w:val="ListParagraph"/>
        <w:numPr>
          <w:ilvl w:val="1"/>
          <w:numId w:val="9"/>
        </w:numPr>
      </w:pPr>
      <w:r>
        <w:t>Distanced himself from the independence question, “merely an administrator”</w:t>
      </w:r>
    </w:p>
    <w:p w:rsidR="00B02AB6" w:rsidRDefault="00B02AB6" w:rsidP="00B02AB6">
      <w:pPr>
        <w:pStyle w:val="ListParagraph"/>
        <w:numPr>
          <w:ilvl w:val="1"/>
          <w:numId w:val="9"/>
        </w:numPr>
      </w:pPr>
      <w:r>
        <w:t>Revived the Council of State, provided technical advisers</w:t>
      </w:r>
    </w:p>
    <w:p w:rsidR="00157B9F" w:rsidRDefault="00B02AB6" w:rsidP="0072242F">
      <w:pPr>
        <w:pStyle w:val="ListParagraph"/>
        <w:numPr>
          <w:ilvl w:val="1"/>
          <w:numId w:val="9"/>
        </w:numPr>
      </w:pPr>
      <w:r>
        <w:t>Stressed economic preparedness to deaf ears because of economic nationalism</w:t>
      </w:r>
    </w:p>
    <w:p w:rsidR="0072242F" w:rsidRDefault="0072242F" w:rsidP="0072242F">
      <w:pPr>
        <w:pBdr>
          <w:bottom w:val="single" w:sz="4" w:space="1" w:color="auto"/>
        </w:pBdr>
      </w:pPr>
    </w:p>
    <w:p w:rsidR="00157B9F" w:rsidRDefault="00D84FC0" w:rsidP="00157B9F">
      <w:pPr>
        <w:pStyle w:val="Heading1"/>
      </w:pPr>
      <w:r>
        <w:t>Philippine Economy during the American Colonial Period</w:t>
      </w:r>
    </w:p>
    <w:p w:rsidR="00157B9F" w:rsidRDefault="00157B9F" w:rsidP="00157B9F">
      <w:pPr>
        <w:pStyle w:val="ListParagraph"/>
        <w:numPr>
          <w:ilvl w:val="0"/>
          <w:numId w:val="10"/>
        </w:numPr>
      </w:pPr>
      <w:r>
        <w:t>Land</w:t>
      </w:r>
    </w:p>
    <w:p w:rsidR="00157B9F" w:rsidRDefault="00157B9F" w:rsidP="00157B9F">
      <w:pPr>
        <w:pStyle w:val="ListParagraph"/>
        <w:numPr>
          <w:ilvl w:val="1"/>
          <w:numId w:val="10"/>
        </w:numPr>
      </w:pPr>
      <w:r>
        <w:t>Land policy</w:t>
      </w:r>
    </w:p>
    <w:p w:rsidR="00157B9F" w:rsidRDefault="00157B9F" w:rsidP="00157B9F">
      <w:pPr>
        <w:pStyle w:val="ListParagraph"/>
        <w:numPr>
          <w:ilvl w:val="0"/>
          <w:numId w:val="10"/>
        </w:numPr>
      </w:pPr>
      <w:r>
        <w:t>Land Policy</w:t>
      </w:r>
    </w:p>
    <w:p w:rsidR="00157B9F" w:rsidRDefault="00157B9F" w:rsidP="00157B9F">
      <w:pPr>
        <w:pStyle w:val="ListParagraph"/>
        <w:numPr>
          <w:ilvl w:val="1"/>
          <w:numId w:val="10"/>
        </w:numPr>
      </w:pPr>
      <w:r>
        <w:t>New Plantations – discouraged</w:t>
      </w:r>
    </w:p>
    <w:p w:rsidR="00157B9F" w:rsidRDefault="00157B9F" w:rsidP="00157B9F">
      <w:pPr>
        <w:pStyle w:val="ListParagraph"/>
        <w:numPr>
          <w:ilvl w:val="2"/>
          <w:numId w:val="10"/>
        </w:numPr>
      </w:pPr>
      <w:r>
        <w:t>Limits to landholdings:</w:t>
      </w:r>
    </w:p>
    <w:p w:rsidR="00157B9F" w:rsidRDefault="00157B9F" w:rsidP="00157B9F">
      <w:pPr>
        <w:pStyle w:val="ListParagraph"/>
        <w:numPr>
          <w:ilvl w:val="3"/>
          <w:numId w:val="10"/>
        </w:numPr>
      </w:pPr>
      <w:r>
        <w:t>1,024 hectares for corporations</w:t>
      </w:r>
    </w:p>
    <w:p w:rsidR="00157B9F" w:rsidRDefault="00157B9F" w:rsidP="00157B9F">
      <w:pPr>
        <w:pStyle w:val="ListParagraph"/>
        <w:numPr>
          <w:ilvl w:val="3"/>
          <w:numId w:val="10"/>
        </w:numPr>
      </w:pPr>
      <w:r>
        <w:t>24 hectares for individuals</w:t>
      </w:r>
    </w:p>
    <w:p w:rsidR="00157B9F" w:rsidRDefault="00157B9F" w:rsidP="00157B9F">
      <w:pPr>
        <w:pStyle w:val="ListParagraph"/>
        <w:numPr>
          <w:ilvl w:val="2"/>
          <w:numId w:val="10"/>
        </w:numPr>
      </w:pPr>
      <w:r>
        <w:t>Homestead – in unsettled public lands of Mindanao and Palawan</w:t>
      </w:r>
    </w:p>
    <w:p w:rsidR="00157B9F" w:rsidRDefault="00157B9F" w:rsidP="00157B9F">
      <w:pPr>
        <w:pStyle w:val="ListParagraph"/>
        <w:numPr>
          <w:ilvl w:val="1"/>
          <w:numId w:val="10"/>
        </w:numPr>
      </w:pPr>
      <w:r>
        <w:t>Old haciendas – allowed to remain</w:t>
      </w:r>
    </w:p>
    <w:p w:rsidR="00C41D4C" w:rsidRDefault="00D84FC0" w:rsidP="00C41D4C">
      <w:pPr>
        <w:pStyle w:val="ListParagraph"/>
        <w:numPr>
          <w:ilvl w:val="0"/>
          <w:numId w:val="10"/>
        </w:numPr>
      </w:pPr>
      <w:r>
        <w:t>An Agricultural Economy</w:t>
      </w:r>
    </w:p>
    <w:p w:rsidR="00D84FC0" w:rsidRDefault="00D84FC0" w:rsidP="00D84FC0">
      <w:pPr>
        <w:pStyle w:val="ListParagraph"/>
        <w:numPr>
          <w:ilvl w:val="1"/>
          <w:numId w:val="10"/>
        </w:numPr>
      </w:pPr>
      <w:r>
        <w:t>Food crops: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Rice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Corn</w:t>
      </w:r>
    </w:p>
    <w:p w:rsidR="005968D6" w:rsidRDefault="005968D6" w:rsidP="005968D6">
      <w:pPr>
        <w:pStyle w:val="ListParagraph"/>
        <w:numPr>
          <w:ilvl w:val="1"/>
          <w:numId w:val="10"/>
        </w:numPr>
      </w:pPr>
      <w:r>
        <w:t>Export crops: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Coconut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Abaca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Sugar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Tobacco</w:t>
      </w:r>
    </w:p>
    <w:p w:rsidR="00C41D4C" w:rsidRDefault="00C41D4C" w:rsidP="00C41D4C">
      <w:pPr>
        <w:pStyle w:val="ListParagraph"/>
        <w:numPr>
          <w:ilvl w:val="0"/>
          <w:numId w:val="10"/>
        </w:numPr>
      </w:pPr>
      <w:r>
        <w:t>Trade</w:t>
      </w:r>
    </w:p>
    <w:p w:rsidR="00C41D4C" w:rsidRDefault="00C41D4C" w:rsidP="00C41D4C">
      <w:pPr>
        <w:pStyle w:val="ListParagraph"/>
        <w:numPr>
          <w:ilvl w:val="1"/>
          <w:numId w:val="10"/>
        </w:numPr>
      </w:pPr>
      <w:r>
        <w:t>75% of Philippine exports to America</w:t>
      </w:r>
    </w:p>
    <w:p w:rsidR="00C41D4C" w:rsidRDefault="00C41D4C" w:rsidP="00C41D4C">
      <w:pPr>
        <w:pStyle w:val="ListParagraph"/>
        <w:numPr>
          <w:ilvl w:val="1"/>
          <w:numId w:val="10"/>
        </w:numPr>
      </w:pPr>
      <w:r>
        <w:t>3 major interest groups that decide tariff/economic policy:</w:t>
      </w:r>
    </w:p>
    <w:p w:rsidR="00C41D4C" w:rsidRDefault="00C41D4C" w:rsidP="00C41D4C">
      <w:pPr>
        <w:pStyle w:val="ListParagraph"/>
        <w:numPr>
          <w:ilvl w:val="2"/>
          <w:numId w:val="10"/>
        </w:numPr>
      </w:pPr>
      <w:r>
        <w:t>American domestic agriculture</w:t>
      </w:r>
    </w:p>
    <w:p w:rsidR="00C41D4C" w:rsidRDefault="00C41D4C" w:rsidP="00C41D4C">
      <w:pPr>
        <w:pStyle w:val="ListParagraph"/>
        <w:numPr>
          <w:ilvl w:val="2"/>
          <w:numId w:val="10"/>
        </w:numPr>
      </w:pPr>
      <w:r>
        <w:t>American manufacturing</w:t>
      </w:r>
    </w:p>
    <w:p w:rsidR="00C41D4C" w:rsidRDefault="001F4B8C" w:rsidP="00C41D4C">
      <w:pPr>
        <w:pStyle w:val="ListParagraph"/>
        <w:numPr>
          <w:ilvl w:val="2"/>
          <w:numId w:val="10"/>
        </w:numPr>
      </w:pPr>
      <w:r>
        <w:t>Filipino export agricultu</w:t>
      </w:r>
      <w:r w:rsidR="00C41D4C">
        <w:t>re</w:t>
      </w:r>
    </w:p>
    <w:p w:rsidR="001F4B8C" w:rsidRDefault="001F4B8C" w:rsidP="001F4B8C">
      <w:pPr>
        <w:pStyle w:val="ListParagraph"/>
        <w:numPr>
          <w:ilvl w:val="0"/>
          <w:numId w:val="10"/>
        </w:numPr>
      </w:pPr>
      <w:r>
        <w:t>Tariff Policy</w:t>
      </w:r>
    </w:p>
    <w:p w:rsidR="001F4B8C" w:rsidRDefault="001F4B8C" w:rsidP="001F4B8C">
      <w:pPr>
        <w:pStyle w:val="ListParagraph"/>
        <w:numPr>
          <w:ilvl w:val="1"/>
          <w:numId w:val="10"/>
        </w:numPr>
      </w:pPr>
      <w:r>
        <w:t>3 stages of tariff relations: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lastRenderedPageBreak/>
        <w:t>Spanish tariff system (1898-1909)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Virtual free trade (1909-1934)</w:t>
      </w:r>
    </w:p>
    <w:p w:rsidR="001F4B8C" w:rsidRDefault="001F4B8C" w:rsidP="001F4B8C">
      <w:pPr>
        <w:pStyle w:val="ListParagraph"/>
        <w:numPr>
          <w:ilvl w:val="3"/>
          <w:numId w:val="10"/>
        </w:numPr>
      </w:pPr>
      <w:r>
        <w:t>Export prohibition of more than 20% non-Philippine raw materials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Quotas (1934 onwards)</w:t>
      </w:r>
    </w:p>
    <w:p w:rsidR="001F4B8C" w:rsidRDefault="001F4B8C" w:rsidP="001F4B8C">
      <w:pPr>
        <w:pStyle w:val="ListParagraph"/>
        <w:numPr>
          <w:ilvl w:val="1"/>
          <w:numId w:val="10"/>
        </w:numPr>
      </w:pPr>
      <w:r>
        <w:t>Free trade discouraged industrialization for two reasons: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Little cost differential for imported goods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No re-export</w:t>
      </w:r>
    </w:p>
    <w:p w:rsidR="001D2576" w:rsidRDefault="001D2576" w:rsidP="001D2576">
      <w:pPr>
        <w:pStyle w:val="ListParagraph"/>
        <w:numPr>
          <w:ilvl w:val="0"/>
          <w:numId w:val="10"/>
        </w:numPr>
      </w:pPr>
      <w:r>
        <w:t>In the US market</w:t>
      </w:r>
    </w:p>
    <w:p w:rsidR="001D2576" w:rsidRDefault="001D2576" w:rsidP="001D2576">
      <w:pPr>
        <w:pStyle w:val="ListParagraph"/>
        <w:numPr>
          <w:ilvl w:val="1"/>
          <w:numId w:val="10"/>
        </w:numPr>
      </w:pPr>
      <w:r>
        <w:t>Philippine coconut (18%) and abaca (13%) vs. Foreign goods</w:t>
      </w:r>
    </w:p>
    <w:p w:rsidR="001D2576" w:rsidRDefault="001D2576" w:rsidP="001D2576">
      <w:pPr>
        <w:pStyle w:val="ListParagraph"/>
        <w:numPr>
          <w:ilvl w:val="2"/>
          <w:numId w:val="10"/>
        </w:numPr>
      </w:pPr>
      <w:r>
        <w:t>No sharp price differential. On ‘free list’</w:t>
      </w:r>
    </w:p>
    <w:p w:rsidR="001D2576" w:rsidRDefault="001D2576" w:rsidP="001D2576">
      <w:pPr>
        <w:pStyle w:val="ListParagraph"/>
        <w:numPr>
          <w:ilvl w:val="1"/>
          <w:numId w:val="10"/>
        </w:numPr>
      </w:pPr>
      <w:r>
        <w:t>Only sugar (6%) and tobacco (2%) were protected by tariffs</w:t>
      </w:r>
    </w:p>
    <w:p w:rsidR="001D1810" w:rsidRDefault="001D1810" w:rsidP="001D1810">
      <w:pPr>
        <w:pStyle w:val="ListParagraph"/>
        <w:numPr>
          <w:ilvl w:val="0"/>
          <w:numId w:val="10"/>
        </w:numPr>
      </w:pPr>
      <w:r>
        <w:t>Sugar and tobacco</w:t>
      </w:r>
    </w:p>
    <w:p w:rsidR="001D1810" w:rsidRDefault="001D1810" w:rsidP="001D1810">
      <w:pPr>
        <w:pStyle w:val="ListParagraph"/>
        <w:numPr>
          <w:ilvl w:val="1"/>
          <w:numId w:val="10"/>
        </w:numPr>
      </w:pPr>
      <w:r>
        <w:t>Sugar benefited a lot from colonial relationship. 65% of export value and 40% of government revenue</w:t>
      </w:r>
    </w:p>
    <w:p w:rsidR="001D1810" w:rsidRDefault="001D1810" w:rsidP="001D1810">
      <w:pPr>
        <w:pStyle w:val="ListParagraph"/>
        <w:numPr>
          <w:ilvl w:val="1"/>
          <w:numId w:val="10"/>
        </w:numPr>
      </w:pPr>
      <w:r>
        <w:t>But only 6 to 8% of total land area in cultivation. Most Filipino farms and farmers were only distantly affected by the tariff policy</w:t>
      </w:r>
    </w:p>
    <w:p w:rsidR="008003E3" w:rsidRDefault="008003E3" w:rsidP="008003E3">
      <w:pPr>
        <w:pStyle w:val="ListParagraph"/>
        <w:numPr>
          <w:ilvl w:val="0"/>
          <w:numId w:val="10"/>
        </w:numPr>
      </w:pPr>
      <w:r>
        <w:t>Status-quo</w:t>
      </w:r>
    </w:p>
    <w:p w:rsidR="008003E3" w:rsidRDefault="008003E3" w:rsidP="008003E3">
      <w:pPr>
        <w:pStyle w:val="ListParagraph"/>
        <w:numPr>
          <w:ilvl w:val="1"/>
          <w:numId w:val="10"/>
        </w:numPr>
      </w:pPr>
      <w:r>
        <w:t>Political clout – prevented serious attempt to tap wealth provided by the tariff policy</w:t>
      </w:r>
    </w:p>
    <w:p w:rsidR="008003E3" w:rsidRDefault="008003E3" w:rsidP="008003E3">
      <w:pPr>
        <w:pStyle w:val="ListParagraph"/>
        <w:numPr>
          <w:ilvl w:val="1"/>
          <w:numId w:val="10"/>
        </w:numPr>
      </w:pPr>
      <w:r>
        <w:t>Government:</w:t>
      </w:r>
    </w:p>
    <w:p w:rsidR="008003E3" w:rsidRDefault="008003E3" w:rsidP="008003E3">
      <w:pPr>
        <w:pStyle w:val="ListParagraph"/>
        <w:numPr>
          <w:ilvl w:val="2"/>
          <w:numId w:val="10"/>
        </w:numPr>
      </w:pPr>
      <w:r>
        <w:t>Refused to tax lands or income</w:t>
      </w:r>
    </w:p>
    <w:p w:rsidR="008003E3" w:rsidRDefault="008003E3" w:rsidP="008003E3">
      <w:pPr>
        <w:pStyle w:val="ListParagraph"/>
        <w:numPr>
          <w:ilvl w:val="2"/>
          <w:numId w:val="10"/>
        </w:numPr>
      </w:pPr>
      <w:r>
        <w:t>No funds for infrastructure, credit, technology, land reform projects</w:t>
      </w:r>
    </w:p>
    <w:p w:rsidR="008003E3" w:rsidRDefault="008003E3" w:rsidP="008003E3">
      <w:pPr>
        <w:pStyle w:val="ListParagraph"/>
        <w:numPr>
          <w:ilvl w:val="2"/>
          <w:numId w:val="10"/>
        </w:numPr>
      </w:pPr>
      <w:r>
        <w:t>False sense of security</w:t>
      </w:r>
    </w:p>
    <w:p w:rsidR="005F2C22" w:rsidRDefault="005F2C22" w:rsidP="005F2C22">
      <w:pPr>
        <w:pStyle w:val="Heading1"/>
      </w:pPr>
      <w:r>
        <w:t>Independence Missions</w:t>
      </w:r>
    </w:p>
    <w:p w:rsidR="005F2C22" w:rsidRDefault="005F2C22" w:rsidP="005F2C22">
      <w:pPr>
        <w:pStyle w:val="ListParagraph"/>
        <w:numPr>
          <w:ilvl w:val="0"/>
          <w:numId w:val="11"/>
        </w:numPr>
      </w:pPr>
      <w:r>
        <w:t>The Campaigns for Independence</w:t>
      </w:r>
    </w:p>
    <w:p w:rsidR="005F2C22" w:rsidRDefault="005F2C22" w:rsidP="005F2C22">
      <w:pPr>
        <w:pStyle w:val="ListParagraph"/>
        <w:numPr>
          <w:ilvl w:val="1"/>
          <w:numId w:val="11"/>
        </w:numPr>
      </w:pPr>
      <w:r>
        <w:t>Speeches in the Philippine Assembly</w:t>
      </w:r>
    </w:p>
    <w:p w:rsidR="005F2C22" w:rsidRDefault="00BB325B" w:rsidP="005F2C22">
      <w:pPr>
        <w:pStyle w:val="ListParagraph"/>
        <w:numPr>
          <w:ilvl w:val="2"/>
          <w:numId w:val="11"/>
        </w:numPr>
      </w:pPr>
      <w:proofErr w:type="spellStart"/>
      <w:r>
        <w:t>Osmeñ</w:t>
      </w:r>
      <w:r w:rsidR="005F2C22">
        <w:t>a</w:t>
      </w:r>
      <w:proofErr w:type="spellEnd"/>
      <w:r w:rsidR="005F2C22">
        <w:t xml:space="preserve"> in 1908 “true aspirations which had not suffered mutation or change”</w:t>
      </w:r>
    </w:p>
    <w:p w:rsidR="005F2C22" w:rsidRDefault="005F2C22" w:rsidP="005F2C22">
      <w:pPr>
        <w:pStyle w:val="ListParagraph"/>
        <w:numPr>
          <w:ilvl w:val="1"/>
          <w:numId w:val="11"/>
        </w:numPr>
      </w:pPr>
      <w:r>
        <w:t>Resident Commissioners</w:t>
      </w:r>
    </w:p>
    <w:p w:rsidR="005F2C22" w:rsidRDefault="005F2C22" w:rsidP="005F2C22">
      <w:pPr>
        <w:pStyle w:val="ListParagraph"/>
        <w:numPr>
          <w:ilvl w:val="2"/>
          <w:numId w:val="11"/>
        </w:numPr>
      </w:pPr>
      <w:r>
        <w:t>Provide US Congress with information on the Philippines</w:t>
      </w:r>
    </w:p>
    <w:p w:rsidR="005F2C22" w:rsidRDefault="005F2C22" w:rsidP="005F2C22">
      <w:pPr>
        <w:pStyle w:val="ListParagraph"/>
        <w:numPr>
          <w:ilvl w:val="2"/>
          <w:numId w:val="11"/>
        </w:numPr>
      </w:pPr>
      <w:r>
        <w:t>Quezon speeches: US Congress and American public</w:t>
      </w:r>
    </w:p>
    <w:p w:rsidR="00AF4BF6" w:rsidRDefault="00AF4BF6" w:rsidP="00AF4BF6">
      <w:pPr>
        <w:pStyle w:val="ListParagraph"/>
        <w:numPr>
          <w:ilvl w:val="0"/>
          <w:numId w:val="11"/>
        </w:numPr>
      </w:pPr>
      <w:r>
        <w:t>Commission on Independence</w:t>
      </w:r>
    </w:p>
    <w:p w:rsidR="00AF4BF6" w:rsidRDefault="00AF4BF6" w:rsidP="00AF4BF6">
      <w:pPr>
        <w:pStyle w:val="ListParagraph"/>
        <w:numPr>
          <w:ilvl w:val="1"/>
          <w:numId w:val="11"/>
        </w:numPr>
      </w:pPr>
      <w:r>
        <w:t xml:space="preserve">Initiated by the </w:t>
      </w:r>
      <w:proofErr w:type="spellStart"/>
      <w:r>
        <w:t>Nacionalista</w:t>
      </w:r>
      <w:proofErr w:type="spellEnd"/>
      <w:r>
        <w:t xml:space="preserve"> Party</w:t>
      </w:r>
    </w:p>
    <w:p w:rsidR="00AF4BF6" w:rsidRDefault="00AF4BF6" w:rsidP="00AF4BF6">
      <w:pPr>
        <w:pStyle w:val="ListParagraph"/>
        <w:numPr>
          <w:ilvl w:val="1"/>
          <w:numId w:val="11"/>
        </w:numPr>
      </w:pPr>
      <w:r>
        <w:t>Independence Missions to the US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1919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1922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1923</w:t>
      </w:r>
      <w:r>
        <w:tab/>
        <w:t xml:space="preserve">Special mission lead by Speaker Manuel </w:t>
      </w:r>
      <w:proofErr w:type="spellStart"/>
      <w:r>
        <w:t>Roxas</w:t>
      </w:r>
      <w:proofErr w:type="spellEnd"/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1924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1925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1927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1929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1931</w:t>
      </w:r>
      <w:r>
        <w:tab/>
      </w:r>
      <w:proofErr w:type="spellStart"/>
      <w:r>
        <w:t>Osmeña-Roxas</w:t>
      </w:r>
      <w:proofErr w:type="spellEnd"/>
      <w:r>
        <w:t xml:space="preserve"> Mission</w:t>
      </w:r>
    </w:p>
    <w:p w:rsidR="00480B95" w:rsidRDefault="00480B95" w:rsidP="00480B95">
      <w:pPr>
        <w:pStyle w:val="ListParagraph"/>
        <w:numPr>
          <w:ilvl w:val="0"/>
          <w:numId w:val="11"/>
        </w:numPr>
      </w:pPr>
      <w:r>
        <w:t>Hare-Hawes Cutting 1933</w:t>
      </w:r>
    </w:p>
    <w:p w:rsidR="00480B95" w:rsidRDefault="00480B95" w:rsidP="00480B95">
      <w:pPr>
        <w:pStyle w:val="ListParagraph"/>
        <w:numPr>
          <w:ilvl w:val="1"/>
          <w:numId w:val="11"/>
        </w:numPr>
      </w:pPr>
      <w:r>
        <w:lastRenderedPageBreak/>
        <w:t>Ten-year preparatory Commonwealth</w:t>
      </w:r>
    </w:p>
    <w:p w:rsidR="00480B95" w:rsidRDefault="00480B95" w:rsidP="00480B95">
      <w:pPr>
        <w:pStyle w:val="ListParagraph"/>
        <w:numPr>
          <w:ilvl w:val="1"/>
          <w:numId w:val="11"/>
        </w:numPr>
      </w:pPr>
      <w:r>
        <w:t>Economic Provision</w:t>
      </w:r>
    </w:p>
    <w:p w:rsidR="00480B95" w:rsidRDefault="00480B95" w:rsidP="00480B95">
      <w:pPr>
        <w:pStyle w:val="ListParagraph"/>
        <w:numPr>
          <w:ilvl w:val="1"/>
          <w:numId w:val="11"/>
        </w:numPr>
      </w:pPr>
      <w:r>
        <w:t>American bases</w:t>
      </w:r>
    </w:p>
    <w:p w:rsidR="005238CE" w:rsidRDefault="005238CE" w:rsidP="005238CE">
      <w:pPr>
        <w:pStyle w:val="ListParagraph"/>
        <w:numPr>
          <w:ilvl w:val="0"/>
          <w:numId w:val="11"/>
        </w:numPr>
      </w:pPr>
      <w:r>
        <w:t>Lobby Groups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Sugar and Pail Oil Trusts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US Labor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Isolationists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Racial Purity</w:t>
      </w:r>
    </w:p>
    <w:p w:rsidR="006F644D" w:rsidRDefault="006F644D" w:rsidP="006F644D">
      <w:pPr>
        <w:pStyle w:val="ListParagraph"/>
        <w:numPr>
          <w:ilvl w:val="0"/>
          <w:numId w:val="11"/>
        </w:numPr>
      </w:pPr>
      <w:r>
        <w:t>Philippine Reaction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Critiques from Quezon and allies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Why?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Rejection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Quezon goes to Washington for a better bill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 xml:space="preserve">Quezon comes home with the </w:t>
      </w:r>
      <w:proofErr w:type="spellStart"/>
      <w:r>
        <w:t>Tydings</w:t>
      </w:r>
      <w:proofErr w:type="spellEnd"/>
      <w:r>
        <w:t>-McDuffie 1934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Difference</w:t>
      </w:r>
    </w:p>
    <w:p w:rsidR="00BB272B" w:rsidRDefault="00BB272B" w:rsidP="00BB272B">
      <w:pPr>
        <w:pStyle w:val="Heading1"/>
      </w:pPr>
      <w:r>
        <w:t>Commonwealth (1936-1946)</w:t>
      </w:r>
    </w:p>
    <w:p w:rsidR="00BB272B" w:rsidRDefault="00BB272B" w:rsidP="00BB272B">
      <w:pPr>
        <w:pStyle w:val="ListParagraph"/>
        <w:numPr>
          <w:ilvl w:val="0"/>
          <w:numId w:val="12"/>
        </w:numPr>
      </w:pPr>
      <w:r>
        <w:t>Grant of Philippine Independence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Businessmen saw the Philippines as a threat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Great Depression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Beet sugar lobbyists = Philippine exports as competition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Labor force = too great of an influx of Filipinos = competition for jobs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Military liability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Philippines was the US’s Achilles heel</w:t>
      </w:r>
    </w:p>
    <w:p w:rsidR="00BB272B" w:rsidRDefault="00BB272B" w:rsidP="00BB272B">
      <w:pPr>
        <w:pStyle w:val="ListParagraph"/>
        <w:numPr>
          <w:ilvl w:val="0"/>
          <w:numId w:val="12"/>
        </w:numPr>
      </w:pPr>
      <w:r>
        <w:t>Hare-Hawes Cutting Act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 xml:space="preserve">Result of </w:t>
      </w:r>
      <w:proofErr w:type="spellStart"/>
      <w:r>
        <w:t>Osmena’s</w:t>
      </w:r>
      <w:proofErr w:type="spellEnd"/>
      <w:r>
        <w:t xml:space="preserve"> and </w:t>
      </w:r>
      <w:proofErr w:type="spellStart"/>
      <w:r>
        <w:t>Roxas</w:t>
      </w:r>
      <w:proofErr w:type="spellEnd"/>
      <w:r>
        <w:t>’ independence mission to Washington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Formation of the Commonwealth within a 10 year transition period</w:t>
      </w:r>
    </w:p>
    <w:p w:rsidR="00BB272B" w:rsidRDefault="00BB272B" w:rsidP="00BB272B">
      <w:pPr>
        <w:pStyle w:val="ListParagraph"/>
        <w:numPr>
          <w:ilvl w:val="0"/>
          <w:numId w:val="12"/>
        </w:numPr>
      </w:pPr>
      <w:proofErr w:type="spellStart"/>
      <w:r>
        <w:t>Tydings</w:t>
      </w:r>
      <w:proofErr w:type="spellEnd"/>
      <w:r>
        <w:t>-McDuffie Act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 xml:space="preserve">Result of </w:t>
      </w:r>
      <w:proofErr w:type="spellStart"/>
      <w:r>
        <w:t>Quezon’s</w:t>
      </w:r>
      <w:proofErr w:type="spellEnd"/>
      <w:r>
        <w:t xml:space="preserve"> independence mission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Carbon copy of the HHC Act</w:t>
      </w:r>
    </w:p>
    <w:p w:rsidR="00BB272B" w:rsidRPr="00BB272B" w:rsidRDefault="00BB272B" w:rsidP="00BB272B">
      <w:pPr>
        <w:pStyle w:val="ListParagraph"/>
        <w:numPr>
          <w:ilvl w:val="1"/>
          <w:numId w:val="12"/>
        </w:numPr>
      </w:pPr>
      <w:r>
        <w:t>The approved act</w:t>
      </w:r>
    </w:p>
    <w:sectPr w:rsidR="00BB272B" w:rsidRPr="00BB272B" w:rsidSect="0059584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5535"/>
    <w:multiLevelType w:val="hybridMultilevel"/>
    <w:tmpl w:val="4E80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012D0"/>
    <w:multiLevelType w:val="hybridMultilevel"/>
    <w:tmpl w:val="41085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B18D4"/>
    <w:multiLevelType w:val="hybridMultilevel"/>
    <w:tmpl w:val="069000D6"/>
    <w:lvl w:ilvl="0" w:tplc="024C67B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7CE3"/>
    <w:multiLevelType w:val="hybridMultilevel"/>
    <w:tmpl w:val="073A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437C5"/>
    <w:multiLevelType w:val="hybridMultilevel"/>
    <w:tmpl w:val="D946F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A2FA8"/>
    <w:multiLevelType w:val="hybridMultilevel"/>
    <w:tmpl w:val="3E42F4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CC4E30"/>
    <w:multiLevelType w:val="hybridMultilevel"/>
    <w:tmpl w:val="7E5AB0D0"/>
    <w:lvl w:ilvl="0" w:tplc="55340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C1D1B"/>
    <w:multiLevelType w:val="hybridMultilevel"/>
    <w:tmpl w:val="ABCC5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F5B9A"/>
    <w:multiLevelType w:val="hybridMultilevel"/>
    <w:tmpl w:val="AF22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852E2"/>
    <w:multiLevelType w:val="hybridMultilevel"/>
    <w:tmpl w:val="D20ED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D47AE6"/>
    <w:multiLevelType w:val="hybridMultilevel"/>
    <w:tmpl w:val="A50C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438FA"/>
    <w:multiLevelType w:val="hybridMultilevel"/>
    <w:tmpl w:val="C590A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31DF"/>
    <w:rsid w:val="00004C32"/>
    <w:rsid w:val="000434BE"/>
    <w:rsid w:val="00050E0D"/>
    <w:rsid w:val="000A36B8"/>
    <w:rsid w:val="000D4C2A"/>
    <w:rsid w:val="0013564F"/>
    <w:rsid w:val="0014491D"/>
    <w:rsid w:val="00157B9F"/>
    <w:rsid w:val="001613B5"/>
    <w:rsid w:val="0018544C"/>
    <w:rsid w:val="001A7C3E"/>
    <w:rsid w:val="001C4127"/>
    <w:rsid w:val="001D1810"/>
    <w:rsid w:val="001D2576"/>
    <w:rsid w:val="001F4B8C"/>
    <w:rsid w:val="001F509A"/>
    <w:rsid w:val="00212F7D"/>
    <w:rsid w:val="00216A15"/>
    <w:rsid w:val="00282E1A"/>
    <w:rsid w:val="002B22AE"/>
    <w:rsid w:val="003036A6"/>
    <w:rsid w:val="00350750"/>
    <w:rsid w:val="00390677"/>
    <w:rsid w:val="0039280B"/>
    <w:rsid w:val="003C32F4"/>
    <w:rsid w:val="00431B84"/>
    <w:rsid w:val="00454E51"/>
    <w:rsid w:val="00480B95"/>
    <w:rsid w:val="00481177"/>
    <w:rsid w:val="004813D9"/>
    <w:rsid w:val="004C2BFC"/>
    <w:rsid w:val="004D1A19"/>
    <w:rsid w:val="005238CE"/>
    <w:rsid w:val="00546383"/>
    <w:rsid w:val="00582D40"/>
    <w:rsid w:val="00594EAF"/>
    <w:rsid w:val="00595849"/>
    <w:rsid w:val="00595EE0"/>
    <w:rsid w:val="005968D6"/>
    <w:rsid w:val="005F2C22"/>
    <w:rsid w:val="0062518C"/>
    <w:rsid w:val="006264C2"/>
    <w:rsid w:val="0063777F"/>
    <w:rsid w:val="00637FA4"/>
    <w:rsid w:val="00686836"/>
    <w:rsid w:val="006A1D8D"/>
    <w:rsid w:val="006F644D"/>
    <w:rsid w:val="006F7B93"/>
    <w:rsid w:val="0072242F"/>
    <w:rsid w:val="007E740A"/>
    <w:rsid w:val="008003E3"/>
    <w:rsid w:val="008304F4"/>
    <w:rsid w:val="00836A1A"/>
    <w:rsid w:val="00844666"/>
    <w:rsid w:val="0088771B"/>
    <w:rsid w:val="008C208E"/>
    <w:rsid w:val="008D7CBD"/>
    <w:rsid w:val="008F7822"/>
    <w:rsid w:val="009534A8"/>
    <w:rsid w:val="009667C1"/>
    <w:rsid w:val="0099359A"/>
    <w:rsid w:val="009A52F5"/>
    <w:rsid w:val="009B5CB2"/>
    <w:rsid w:val="009C386E"/>
    <w:rsid w:val="009D2773"/>
    <w:rsid w:val="009D63A7"/>
    <w:rsid w:val="00A32F63"/>
    <w:rsid w:val="00A56E85"/>
    <w:rsid w:val="00A81914"/>
    <w:rsid w:val="00A86044"/>
    <w:rsid w:val="00A87360"/>
    <w:rsid w:val="00AA6DBC"/>
    <w:rsid w:val="00AC55D1"/>
    <w:rsid w:val="00AF4BF6"/>
    <w:rsid w:val="00AF5E25"/>
    <w:rsid w:val="00B02AB6"/>
    <w:rsid w:val="00B70BCF"/>
    <w:rsid w:val="00B75F87"/>
    <w:rsid w:val="00B80F25"/>
    <w:rsid w:val="00B96C48"/>
    <w:rsid w:val="00B973FF"/>
    <w:rsid w:val="00BB272B"/>
    <w:rsid w:val="00BB325B"/>
    <w:rsid w:val="00BE4A7B"/>
    <w:rsid w:val="00BE73E9"/>
    <w:rsid w:val="00C03BD8"/>
    <w:rsid w:val="00C03E48"/>
    <w:rsid w:val="00C17446"/>
    <w:rsid w:val="00C41D4C"/>
    <w:rsid w:val="00C5765A"/>
    <w:rsid w:val="00C633B5"/>
    <w:rsid w:val="00C9084A"/>
    <w:rsid w:val="00CA0C56"/>
    <w:rsid w:val="00CD5ECD"/>
    <w:rsid w:val="00D01ED5"/>
    <w:rsid w:val="00D11090"/>
    <w:rsid w:val="00D431DF"/>
    <w:rsid w:val="00D431EE"/>
    <w:rsid w:val="00D601E2"/>
    <w:rsid w:val="00D70CAE"/>
    <w:rsid w:val="00D72B7B"/>
    <w:rsid w:val="00D84FC0"/>
    <w:rsid w:val="00D97F4D"/>
    <w:rsid w:val="00DA2780"/>
    <w:rsid w:val="00DB462C"/>
    <w:rsid w:val="00E0762D"/>
    <w:rsid w:val="00E25972"/>
    <w:rsid w:val="00E368FD"/>
    <w:rsid w:val="00E45764"/>
    <w:rsid w:val="00E94356"/>
    <w:rsid w:val="00EC1DE4"/>
    <w:rsid w:val="00ED67FD"/>
    <w:rsid w:val="00F07AA7"/>
    <w:rsid w:val="00F12598"/>
    <w:rsid w:val="00F22BA0"/>
    <w:rsid w:val="00F67FAA"/>
    <w:rsid w:val="00F77F38"/>
    <w:rsid w:val="00F96056"/>
    <w:rsid w:val="00FC5EB4"/>
    <w:rsid w:val="00FD0CA7"/>
    <w:rsid w:val="00FE0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BCF"/>
  </w:style>
  <w:style w:type="paragraph" w:styleId="Heading1">
    <w:name w:val="heading 1"/>
    <w:basedOn w:val="Normal"/>
    <w:next w:val="Normal"/>
    <w:link w:val="Heading1Char"/>
    <w:uiPriority w:val="9"/>
    <w:qFormat/>
    <w:rsid w:val="0062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AE"/>
    <w:pPr>
      <w:ind w:left="720"/>
      <w:contextualSpacing/>
    </w:pPr>
  </w:style>
  <w:style w:type="table" w:styleId="TableGrid">
    <w:name w:val="Table Grid"/>
    <w:basedOn w:val="TableNormal"/>
    <w:uiPriority w:val="59"/>
    <w:rsid w:val="00594E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3329E-9874-4C25-B354-DEAC57900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13</Pages>
  <Words>3165</Words>
  <Characters>18047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96</cp:revision>
  <dcterms:created xsi:type="dcterms:W3CDTF">2013-11-27T06:44:00Z</dcterms:created>
  <dcterms:modified xsi:type="dcterms:W3CDTF">2013-12-20T01:37:00Z</dcterms:modified>
</cp:coreProperties>
</file>