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883" w:rsidRDefault="00053307">
      <w:r>
        <w:t>Stakeholder(s) present: Zoe</w:t>
      </w:r>
      <w:r w:rsidR="00C11BD1">
        <w:t xml:space="preserve"> Di</w:t>
      </w:r>
      <w:r w:rsidR="00027693">
        <w:t>az</w:t>
      </w:r>
      <w:r w:rsidR="00C11BD1">
        <w:t xml:space="preserve"> de Rivera</w:t>
      </w:r>
    </w:p>
    <w:p w:rsidR="00053307" w:rsidRDefault="00053307">
      <w:r>
        <w:t>Date: Wednesday, October 16, 2013</w:t>
      </w:r>
    </w:p>
    <w:p w:rsidR="00053307" w:rsidRDefault="00053307"/>
    <w:p w:rsidR="00053307" w:rsidRDefault="00823AA2">
      <w:r>
        <w:t xml:space="preserve">BEST &amp; eAdEPT </w:t>
      </w:r>
      <w:r w:rsidR="004E3F13">
        <w:t xml:space="preserve">as products of BPAP </w:t>
      </w:r>
      <w:r>
        <w:t>- Online tool for students to improve English comm</w:t>
      </w:r>
      <w:r w:rsidR="00DC4C72">
        <w:t>unication</w:t>
      </w:r>
      <w:r>
        <w:t xml:space="preserve"> skills</w:t>
      </w:r>
    </w:p>
    <w:p w:rsidR="000A20AB" w:rsidRDefault="000A20AB">
      <w:r>
        <w:t>4 months use before expiration. Good for one semester.</w:t>
      </w:r>
    </w:p>
    <w:p w:rsidR="000A20AB" w:rsidRDefault="000A20AB">
      <w:r>
        <w:t>Can be used offline or online</w:t>
      </w:r>
    </w:p>
    <w:p w:rsidR="00555407" w:rsidRDefault="00555407">
      <w:r>
        <w:t>Scores upload when program is online</w:t>
      </w:r>
    </w:p>
    <w:p w:rsidR="00C13D96" w:rsidRDefault="00C13D96"/>
    <w:p w:rsidR="00755726" w:rsidRDefault="00755726">
      <w:r>
        <w:t>BEST – basic English fundamentals</w:t>
      </w:r>
    </w:p>
    <w:p w:rsidR="00755726" w:rsidRDefault="00755726">
      <w:r>
        <w:t>AdEPT – pre-employment training</w:t>
      </w:r>
    </w:p>
    <w:p w:rsidR="00755726" w:rsidRDefault="00755726"/>
    <w:p w:rsidR="00755726" w:rsidRDefault="00C4315C">
      <w:r>
        <w:t>Teachers should monitor the products.</w:t>
      </w:r>
      <w:r w:rsidR="00A0444B">
        <w:t xml:space="preserve"> Assign which lessons, etc.</w:t>
      </w:r>
    </w:p>
    <w:p w:rsidR="00CB69E2" w:rsidRDefault="00CB69E2"/>
    <w:p w:rsidR="00F6260B" w:rsidRDefault="00CB69E2">
      <w:r>
        <w:t>T3 for teachers:</w:t>
      </w:r>
    </w:p>
    <w:p w:rsidR="00F6260B" w:rsidRDefault="00F6260B">
      <w:r>
        <w:t>BEST for teachers – 2-3 day training</w:t>
      </w:r>
    </w:p>
    <w:p w:rsidR="00F6260B" w:rsidRDefault="00F6260B">
      <w:r>
        <w:t>AdEPT for teachers – 6 day training</w:t>
      </w:r>
    </w:p>
    <w:p w:rsidR="00F6260B" w:rsidRDefault="00F6260B"/>
    <w:p w:rsidR="00F6260B" w:rsidRDefault="00FA7698">
      <w:r>
        <w:t xml:space="preserve">SEI or CHED assigns the schools for T3. </w:t>
      </w:r>
      <w:r w:rsidR="00755BD8">
        <w:t>A school</w:t>
      </w:r>
      <w:r w:rsidR="004E1440">
        <w:t xml:space="preserve"> or company</w:t>
      </w:r>
      <w:r w:rsidR="00755BD8">
        <w:t xml:space="preserve"> can request T3 from BPAP</w:t>
      </w:r>
    </w:p>
    <w:p w:rsidR="00694057" w:rsidRDefault="00101D09">
      <w:r>
        <w:t>Tracker – Excel file</w:t>
      </w:r>
      <w:r w:rsidR="00694057">
        <w:t>, CRISP input</w:t>
      </w:r>
    </w:p>
    <w:p w:rsidR="004E1440" w:rsidRDefault="000E40D8">
      <w:r>
        <w:t>Control number – primary key from provider</w:t>
      </w:r>
    </w:p>
    <w:p w:rsidR="005A7F48" w:rsidRDefault="009D4473">
      <w:r>
        <w:t xml:space="preserve">Demo teach </w:t>
      </w:r>
      <w:r w:rsidR="00FD4DF2">
        <w:t>–</w:t>
      </w:r>
      <w:r>
        <w:t xml:space="preserve"> basis for completion</w:t>
      </w:r>
    </w:p>
    <w:p w:rsidR="00CA0060" w:rsidRDefault="00CA0060"/>
    <w:p w:rsidR="00C73F3F" w:rsidRDefault="00CA0060">
      <w:r>
        <w:t>Soft copy for  BEST</w:t>
      </w:r>
    </w:p>
    <w:p w:rsidR="00CA0060" w:rsidRDefault="00CA0060">
      <w:r>
        <w:t>Hard copy for AdEPT</w:t>
      </w:r>
    </w:p>
    <w:p w:rsidR="00C73F3F" w:rsidRPr="00366656" w:rsidRDefault="00C73F3F">
      <w:pPr>
        <w:rPr>
          <w:b/>
        </w:rPr>
      </w:pPr>
      <w:r w:rsidRPr="00366656">
        <w:rPr>
          <w:b/>
        </w:rPr>
        <w:t>More info in Francis’s minutes.</w:t>
      </w:r>
    </w:p>
    <w:sectPr w:rsidR="00C73F3F" w:rsidRPr="00366656" w:rsidSect="00ED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A6798"/>
    <w:multiLevelType w:val="hybridMultilevel"/>
    <w:tmpl w:val="0FB8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307"/>
    <w:rsid w:val="00027693"/>
    <w:rsid w:val="00053307"/>
    <w:rsid w:val="000A20AB"/>
    <w:rsid w:val="000E40D8"/>
    <w:rsid w:val="00101D09"/>
    <w:rsid w:val="00366656"/>
    <w:rsid w:val="004461B3"/>
    <w:rsid w:val="004E1440"/>
    <w:rsid w:val="004E3F13"/>
    <w:rsid w:val="00555407"/>
    <w:rsid w:val="005A7F48"/>
    <w:rsid w:val="00694057"/>
    <w:rsid w:val="00755726"/>
    <w:rsid w:val="00755BD8"/>
    <w:rsid w:val="00823AA2"/>
    <w:rsid w:val="009D4473"/>
    <w:rsid w:val="00A0444B"/>
    <w:rsid w:val="00B14052"/>
    <w:rsid w:val="00B24DD4"/>
    <w:rsid w:val="00C11BD1"/>
    <w:rsid w:val="00C13D96"/>
    <w:rsid w:val="00C4315C"/>
    <w:rsid w:val="00C73F3F"/>
    <w:rsid w:val="00CA0060"/>
    <w:rsid w:val="00CB69E2"/>
    <w:rsid w:val="00D36618"/>
    <w:rsid w:val="00DC4C72"/>
    <w:rsid w:val="00ED0883"/>
    <w:rsid w:val="00F6260B"/>
    <w:rsid w:val="00FA7698"/>
    <w:rsid w:val="00FD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28</cp:revision>
  <dcterms:created xsi:type="dcterms:W3CDTF">2013-10-16T05:46:00Z</dcterms:created>
  <dcterms:modified xsi:type="dcterms:W3CDTF">2013-10-16T06:47:00Z</dcterms:modified>
</cp:coreProperties>
</file>