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47D" w:rsidRPr="00397D97" w:rsidRDefault="00415555" w:rsidP="00397D97">
      <w:pPr>
        <w:jc w:val="center"/>
        <w:rPr>
          <w:b/>
        </w:rPr>
      </w:pPr>
      <w:r w:rsidRPr="00397D97">
        <w:rPr>
          <w:b/>
        </w:rPr>
        <w:t>WOW MANILA CASE SAMPLE ANSWER</w:t>
      </w:r>
    </w:p>
    <w:p w:rsidR="00415555" w:rsidRDefault="00415555" w:rsidP="00397D97">
      <w:r w:rsidRPr="00397D97">
        <w:rPr>
          <w:b/>
        </w:rPr>
        <w:t>P</w:t>
      </w:r>
      <w:r>
        <w:t>roject Summary:</w:t>
      </w:r>
    </w:p>
    <w:p w:rsidR="00397D97" w:rsidRDefault="00415555">
      <w:r>
        <w:tab/>
        <w:t xml:space="preserve">The project aims to redesign the current business process and craft the standard operating procedures and associated documents of itinerary management of the company.  </w:t>
      </w:r>
    </w:p>
    <w:p w:rsidR="00415555" w:rsidRDefault="00415555">
      <w:r>
        <w:t>Project Objectives and Measures of Success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15555" w:rsidTr="00415555">
        <w:tc>
          <w:tcPr>
            <w:tcW w:w="4788" w:type="dxa"/>
          </w:tcPr>
          <w:p w:rsidR="00415555" w:rsidRPr="00397D97" w:rsidRDefault="00415555" w:rsidP="00397D97">
            <w:pPr>
              <w:jc w:val="center"/>
              <w:rPr>
                <w:b/>
              </w:rPr>
            </w:pPr>
            <w:r w:rsidRPr="00397D97">
              <w:rPr>
                <w:b/>
              </w:rPr>
              <w:t>Objective</w:t>
            </w:r>
          </w:p>
        </w:tc>
        <w:tc>
          <w:tcPr>
            <w:tcW w:w="4788" w:type="dxa"/>
          </w:tcPr>
          <w:p w:rsidR="00415555" w:rsidRPr="00397D97" w:rsidRDefault="00415555" w:rsidP="00397D97">
            <w:pPr>
              <w:jc w:val="center"/>
              <w:rPr>
                <w:b/>
              </w:rPr>
            </w:pPr>
            <w:r w:rsidRPr="00397D97">
              <w:rPr>
                <w:b/>
              </w:rPr>
              <w:t>Measure of Success</w:t>
            </w:r>
          </w:p>
        </w:tc>
      </w:tr>
      <w:tr w:rsidR="00415555" w:rsidTr="00415555">
        <w:tc>
          <w:tcPr>
            <w:tcW w:w="4788" w:type="dxa"/>
          </w:tcPr>
          <w:p w:rsidR="00415555" w:rsidRDefault="00415555">
            <w:r>
              <w:t>To redesign the current itinerary management process of the company</w:t>
            </w:r>
          </w:p>
        </w:tc>
        <w:tc>
          <w:tcPr>
            <w:tcW w:w="4788" w:type="dxa"/>
          </w:tcPr>
          <w:p w:rsidR="00415555" w:rsidRDefault="00415555">
            <w:r>
              <w:t xml:space="preserve">A new process that is approved by the </w:t>
            </w:r>
            <w:proofErr w:type="spellStart"/>
            <w:r>
              <w:t>Rodriguezes</w:t>
            </w:r>
            <w:proofErr w:type="spellEnd"/>
            <w:r>
              <w:t>.</w:t>
            </w:r>
          </w:p>
        </w:tc>
      </w:tr>
      <w:tr w:rsidR="00415555" w:rsidTr="00415555">
        <w:tc>
          <w:tcPr>
            <w:tcW w:w="4788" w:type="dxa"/>
          </w:tcPr>
          <w:p w:rsidR="00415555" w:rsidRDefault="00415555" w:rsidP="00397D97">
            <w:r>
              <w:t xml:space="preserve">To </w:t>
            </w:r>
            <w:r w:rsidR="00397D97">
              <w:t>have the ability to gather</w:t>
            </w:r>
            <w:r>
              <w:t xml:space="preserve"> feedback from the customers of the company</w:t>
            </w:r>
          </w:p>
        </w:tc>
        <w:tc>
          <w:tcPr>
            <w:tcW w:w="4788" w:type="dxa"/>
          </w:tcPr>
          <w:p w:rsidR="00415555" w:rsidRDefault="00397D97">
            <w:r>
              <w:t>The new SOP should contain documents which allows for gathering customer feedback</w:t>
            </w:r>
          </w:p>
        </w:tc>
      </w:tr>
      <w:tr w:rsidR="00415555" w:rsidTr="00415555">
        <w:tc>
          <w:tcPr>
            <w:tcW w:w="4788" w:type="dxa"/>
          </w:tcPr>
          <w:p w:rsidR="00415555" w:rsidRDefault="00397D97">
            <w:r>
              <w:t>To have the ability to respond quickly to any risk that happens during a tour</w:t>
            </w:r>
          </w:p>
        </w:tc>
        <w:tc>
          <w:tcPr>
            <w:tcW w:w="4788" w:type="dxa"/>
          </w:tcPr>
          <w:p w:rsidR="00415555" w:rsidRDefault="00397D97">
            <w:r>
              <w:t>The new process should list down the major risks that can possibly be encountered during a trip and the possible responses to each risk</w:t>
            </w:r>
          </w:p>
        </w:tc>
      </w:tr>
    </w:tbl>
    <w:p w:rsidR="00397D97" w:rsidRDefault="00397D97" w:rsidP="00397D97">
      <w:pPr>
        <w:spacing w:after="0"/>
      </w:pPr>
    </w:p>
    <w:p w:rsidR="00397D97" w:rsidRDefault="00397D97" w:rsidP="00397D97">
      <w:pPr>
        <w:spacing w:after="0"/>
      </w:pPr>
      <w:r>
        <w:t>Deliverables</w:t>
      </w:r>
    </w:p>
    <w:p w:rsidR="00397D97" w:rsidRDefault="00397D97" w:rsidP="00397D97">
      <w:pPr>
        <w:pStyle w:val="ListParagraph"/>
        <w:numPr>
          <w:ilvl w:val="0"/>
          <w:numId w:val="1"/>
        </w:numPr>
        <w:spacing w:after="0"/>
      </w:pPr>
      <w:r>
        <w:t xml:space="preserve"> The new redesigned process for itinerary management</w:t>
      </w:r>
    </w:p>
    <w:p w:rsidR="00397D97" w:rsidRDefault="00397D97" w:rsidP="00397D97">
      <w:pPr>
        <w:pStyle w:val="ListParagraph"/>
        <w:numPr>
          <w:ilvl w:val="0"/>
          <w:numId w:val="1"/>
        </w:numPr>
        <w:spacing w:after="0"/>
      </w:pPr>
      <w:r>
        <w:t>The revised or new forms needed for the itinerary management process</w:t>
      </w:r>
    </w:p>
    <w:p w:rsidR="00397D97" w:rsidRDefault="00397D97" w:rsidP="00397D97">
      <w:pPr>
        <w:pStyle w:val="ListParagraph"/>
        <w:numPr>
          <w:ilvl w:val="0"/>
          <w:numId w:val="1"/>
        </w:numPr>
        <w:spacing w:after="0"/>
      </w:pPr>
      <w:r>
        <w:t>A training seminar of the redesigned process</w:t>
      </w:r>
    </w:p>
    <w:p w:rsidR="00397D97" w:rsidRDefault="00397D97" w:rsidP="00397D97">
      <w:pPr>
        <w:pStyle w:val="ListParagraph"/>
        <w:numPr>
          <w:ilvl w:val="0"/>
          <w:numId w:val="1"/>
        </w:numPr>
        <w:spacing w:after="0"/>
      </w:pPr>
      <w:r>
        <w:t>The SOP Manual</w:t>
      </w:r>
    </w:p>
    <w:p w:rsidR="00397D97" w:rsidRDefault="00397D97" w:rsidP="00397D97">
      <w:pPr>
        <w:spacing w:after="0"/>
      </w:pPr>
    </w:p>
    <w:p w:rsidR="00397D97" w:rsidRDefault="00397D97" w:rsidP="00397D97">
      <w:pPr>
        <w:spacing w:after="0"/>
      </w:pPr>
      <w:r>
        <w:t>Milestones</w:t>
      </w:r>
    </w:p>
    <w:p w:rsidR="00397D97" w:rsidRDefault="00397D97" w:rsidP="00397D97">
      <w:pPr>
        <w:spacing w:after="0"/>
      </w:pPr>
      <w:r>
        <w:tab/>
        <w:t>End of the current business process analysis</w:t>
      </w:r>
      <w:r>
        <w:tab/>
      </w:r>
      <w:r>
        <w:tab/>
      </w:r>
      <w:r>
        <w:tab/>
        <w:t>2 weeks from start of project</w:t>
      </w:r>
      <w:r>
        <w:tab/>
      </w:r>
    </w:p>
    <w:p w:rsidR="00397D97" w:rsidRDefault="00397D97" w:rsidP="00397D97">
      <w:pPr>
        <w:spacing w:after="0"/>
      </w:pPr>
      <w:r>
        <w:tab/>
        <w:t>Presentation of the new process including forms</w:t>
      </w:r>
      <w:r>
        <w:tab/>
      </w:r>
      <w:r>
        <w:tab/>
        <w:t>10 weeks from start of project</w:t>
      </w:r>
    </w:p>
    <w:p w:rsidR="00397D97" w:rsidRDefault="00397D97" w:rsidP="00397D97">
      <w:pPr>
        <w:spacing w:after="0"/>
      </w:pPr>
      <w:r>
        <w:tab/>
        <w:t>Training of the people</w:t>
      </w:r>
      <w:r>
        <w:tab/>
      </w:r>
      <w:r>
        <w:tab/>
      </w:r>
      <w:r>
        <w:tab/>
      </w:r>
      <w:r>
        <w:tab/>
      </w:r>
      <w:r>
        <w:tab/>
      </w:r>
      <w:r>
        <w:tab/>
        <w:t>12 weeks from start of project</w:t>
      </w:r>
    </w:p>
    <w:p w:rsidR="00397D97" w:rsidRDefault="00397D97" w:rsidP="00397D97">
      <w:pPr>
        <w:spacing w:after="0"/>
      </w:pPr>
    </w:p>
    <w:p w:rsidR="00397D97" w:rsidRDefault="00397D97" w:rsidP="00397D97">
      <w:pPr>
        <w:spacing w:after="0"/>
      </w:pPr>
      <w:r>
        <w:t>Limits and Exclusions</w:t>
      </w:r>
    </w:p>
    <w:p w:rsidR="00397D97" w:rsidRDefault="00397D97" w:rsidP="00397D97">
      <w:pPr>
        <w:spacing w:after="0"/>
      </w:pPr>
      <w:r>
        <w:tab/>
        <w:t xml:space="preserve">The Project team can only recommend the forms needed.  Any forms that need external approval (e.g. BIR) is to be done by the </w:t>
      </w:r>
      <w:proofErr w:type="spellStart"/>
      <w:r>
        <w:t>Rodriguezes</w:t>
      </w:r>
      <w:proofErr w:type="spellEnd"/>
    </w:p>
    <w:p w:rsidR="00397D97" w:rsidRDefault="00397D97" w:rsidP="00397D97">
      <w:pPr>
        <w:spacing w:after="0"/>
      </w:pPr>
    </w:p>
    <w:p w:rsidR="00397D97" w:rsidRDefault="00397D97" w:rsidP="00397D97">
      <w:pPr>
        <w:spacing w:after="0"/>
      </w:pPr>
      <w:r>
        <w:tab/>
        <w:t>The project team will only conduct the training to the trip planners and the owners</w:t>
      </w:r>
    </w:p>
    <w:p w:rsidR="00397D97" w:rsidRDefault="00397D97" w:rsidP="00397D97">
      <w:pPr>
        <w:spacing w:after="0"/>
      </w:pPr>
    </w:p>
    <w:p w:rsidR="00197878" w:rsidRDefault="00197878"/>
    <w:p w:rsidR="00197878" w:rsidRDefault="00197878"/>
    <w:p w:rsidR="00197878" w:rsidRDefault="00197878"/>
    <w:p w:rsidR="00197878" w:rsidRDefault="00197878"/>
    <w:p w:rsidR="00197878" w:rsidRDefault="00197878"/>
    <w:p w:rsidR="00197878" w:rsidRDefault="00197878"/>
    <w:p w:rsidR="00397D97" w:rsidRPr="00197878" w:rsidRDefault="00197878" w:rsidP="00197878">
      <w:pPr>
        <w:jc w:val="center"/>
        <w:rPr>
          <w:b/>
        </w:rPr>
      </w:pPr>
      <w:r w:rsidRPr="00197878">
        <w:rPr>
          <w:b/>
        </w:rPr>
        <w:lastRenderedPageBreak/>
        <w:t>PROJECT STRATEGY</w:t>
      </w:r>
    </w:p>
    <w:tbl>
      <w:tblPr>
        <w:tblW w:w="8660" w:type="dxa"/>
        <w:tblInd w:w="98" w:type="dxa"/>
        <w:tblLook w:val="04A0"/>
      </w:tblPr>
      <w:tblGrid>
        <w:gridCol w:w="945"/>
        <w:gridCol w:w="1480"/>
        <w:gridCol w:w="1213"/>
        <w:gridCol w:w="1213"/>
        <w:gridCol w:w="1266"/>
        <w:gridCol w:w="1330"/>
        <w:gridCol w:w="1213"/>
      </w:tblGrid>
      <w:tr w:rsidR="00197878" w:rsidRPr="00197878" w:rsidTr="00197878">
        <w:trPr>
          <w:trHeight w:val="281"/>
        </w:trPr>
        <w:tc>
          <w:tcPr>
            <w:tcW w:w="2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RAS PROJECT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Cash In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Cash out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Net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Discount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PV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-13500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7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-13500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-13500</w:t>
            </w: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-1000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7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0.9346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-934.6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-14500</w:t>
            </w: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7500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7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0.8734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6550.5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-7000</w:t>
            </w: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7500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7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0.8163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6122.25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6400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7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0.7629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4882.56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6900</w:t>
            </w: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3120.71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ROI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23.11637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payback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3rd year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SWE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Cash In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Cash out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Net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Discount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PV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-3400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7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-3400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-3400</w:t>
            </w: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7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0.9346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186.92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-3200</w:t>
            </w: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1400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7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0.8734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1222.76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-1800</w:t>
            </w: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1550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7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0.8163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1265.265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-250</w:t>
            </w: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1700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7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0.7629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1296.93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1450</w:t>
            </w: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571.875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ROI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16.81985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 xml:space="preserve">Payback 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4th year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IESP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Cash In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Cash out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Net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Discount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PV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-300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7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-300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-300</w:t>
            </w: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7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0.9346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327.11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7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0.8734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43.67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7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0.8163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78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0.7629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70.78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ROI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23.59333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7878" w:rsidRPr="00197878" w:rsidTr="00197878">
        <w:trPr>
          <w:trHeight w:val="281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>payback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7878">
              <w:rPr>
                <w:rFonts w:ascii="Calibri" w:eastAsia="Times New Roman" w:hAnsi="Calibri" w:cs="Times New Roman"/>
                <w:color w:val="000000"/>
              </w:rPr>
              <w:t xml:space="preserve">1st year 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7878" w:rsidRPr="00197878" w:rsidRDefault="00197878" w:rsidP="00197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97878" w:rsidRDefault="00197878" w:rsidP="00397D97">
      <w:pPr>
        <w:spacing w:after="0"/>
      </w:pPr>
    </w:p>
    <w:p w:rsidR="00197878" w:rsidRDefault="00197878">
      <w:r>
        <w:br w:type="page"/>
      </w:r>
    </w:p>
    <w:p w:rsidR="00BF2B9A" w:rsidRDefault="00197878" w:rsidP="00397D97">
      <w:pPr>
        <w:spacing w:after="0"/>
      </w:pPr>
      <w:r>
        <w:lastRenderedPageBreak/>
        <w:t>PERT CPM</w:t>
      </w:r>
    </w:p>
    <w:p w:rsidR="00197878" w:rsidRDefault="00197878" w:rsidP="00397D97">
      <w:pPr>
        <w:spacing w:after="0"/>
      </w:pPr>
    </w:p>
    <w:p w:rsidR="007E3E91" w:rsidRDefault="007E3E91" w:rsidP="00397D97">
      <w:pPr>
        <w:spacing w:after="0"/>
      </w:pPr>
      <w:r>
        <w:t>Here’s the list of activities.  Create the PERT CPM after this.</w:t>
      </w:r>
    </w:p>
    <w:tbl>
      <w:tblPr>
        <w:tblW w:w="8360" w:type="dxa"/>
        <w:tblInd w:w="90" w:type="dxa"/>
        <w:tblLook w:val="04A0"/>
      </w:tblPr>
      <w:tblGrid>
        <w:gridCol w:w="320"/>
        <w:gridCol w:w="37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99"/>
        <w:gridCol w:w="320"/>
        <w:gridCol w:w="336"/>
        <w:gridCol w:w="370"/>
        <w:gridCol w:w="333"/>
        <w:gridCol w:w="320"/>
        <w:gridCol w:w="320"/>
        <w:gridCol w:w="320"/>
        <w:gridCol w:w="320"/>
        <w:gridCol w:w="340"/>
        <w:gridCol w:w="340"/>
      </w:tblGrid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Network Team Analysis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 Team Analysis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Tech team Compiles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5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Management Team Analysis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User Team Analysis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Create RFP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F-S lag with G 20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Bid Evaluation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F-S lag with F 20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Public Announcement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Acquire SW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F-S lag with Q 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Training People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Inspect Sites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Network Cabling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Install Electric Wire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Build Casing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Install Casing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Install Kiosk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Install SW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E3E91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F-S lag with I 20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E3E91" w:rsidRPr="007E3E91" w:rsidTr="007E3E91">
        <w:trPr>
          <w:trHeight w:val="24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91" w:rsidRPr="007E3E91" w:rsidRDefault="007E3E91" w:rsidP="007E3E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</w:tbl>
    <w:p w:rsidR="007E3E91" w:rsidRDefault="007E3E91" w:rsidP="00397D97">
      <w:pPr>
        <w:spacing w:after="0"/>
      </w:pPr>
    </w:p>
    <w:sectPr w:rsidR="007E3E91" w:rsidSect="00AF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529E7"/>
    <w:multiLevelType w:val="hybridMultilevel"/>
    <w:tmpl w:val="4C8E36B6"/>
    <w:lvl w:ilvl="0" w:tplc="C6E4D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2"/>
  <w:proofState w:spelling="clean" w:grammar="clean"/>
  <w:defaultTabStop w:val="720"/>
  <w:characterSpacingControl w:val="doNotCompress"/>
  <w:compat/>
  <w:rsids>
    <w:rsidRoot w:val="00415555"/>
    <w:rsid w:val="00197878"/>
    <w:rsid w:val="00397D97"/>
    <w:rsid w:val="00415555"/>
    <w:rsid w:val="007E3E91"/>
    <w:rsid w:val="00A447C1"/>
    <w:rsid w:val="00AF447D"/>
    <w:rsid w:val="00BF2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5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7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1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Bong</dc:creator>
  <cp:lastModifiedBy>Bong</cp:lastModifiedBy>
  <cp:revision>1</cp:revision>
  <dcterms:created xsi:type="dcterms:W3CDTF">2013-09-02T17:27:00Z</dcterms:created>
  <dcterms:modified xsi:type="dcterms:W3CDTF">2013-09-02T18:15:00Z</dcterms:modified>
</cp:coreProperties>
</file>