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A54" w:rsidRDefault="00501A54" w:rsidP="00501A54">
      <w:pPr>
        <w:autoSpaceDE w:val="0"/>
        <w:autoSpaceDN w:val="0"/>
        <w:adjustRightInd w:val="0"/>
        <w:rPr>
          <w:rFonts w:ascii="Century Gothic" w:hAnsi="Century Gothic"/>
        </w:rPr>
      </w:pPr>
    </w:p>
    <w:p w:rsidR="00501A54" w:rsidRDefault="00501A54" w:rsidP="00501A54">
      <w:pPr>
        <w:autoSpaceDE w:val="0"/>
        <w:autoSpaceDN w:val="0"/>
        <w:adjustRightInd w:val="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Guide Questions</w:t>
      </w:r>
    </w:p>
    <w:p w:rsidR="00501A54" w:rsidRDefault="00501A54" w:rsidP="00501A54">
      <w:pPr>
        <w:autoSpaceDE w:val="0"/>
        <w:autoSpaceDN w:val="0"/>
        <w:adjustRightInd w:val="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Zara: IT for Fast Fashion</w:t>
      </w:r>
    </w:p>
    <w:p w:rsidR="00501A54" w:rsidRDefault="00501A54" w:rsidP="00501A54">
      <w:pPr>
        <w:autoSpaceDE w:val="0"/>
        <w:autoSpaceDN w:val="0"/>
        <w:adjustRightInd w:val="0"/>
        <w:rPr>
          <w:rFonts w:ascii="Century Gothic" w:hAnsi="Century Gothic"/>
        </w:rPr>
      </w:pPr>
    </w:p>
    <w:p w:rsidR="00616B55" w:rsidRDefault="00501A54" w:rsidP="00501A54">
      <w:pPr>
        <w:autoSpaceDE w:val="0"/>
        <w:autoSpaceDN w:val="0"/>
        <w:adjustRightInd w:val="0"/>
        <w:rPr>
          <w:rFonts w:ascii="Century Gothic" w:hAnsi="Century Gothic"/>
        </w:rPr>
      </w:pPr>
      <w:r>
        <w:rPr>
          <w:rFonts w:ascii="Century Gothic" w:hAnsi="Century Gothic"/>
        </w:rPr>
        <w:t xml:space="preserve">Instructions: </w:t>
      </w:r>
      <w:r w:rsidR="0034326E">
        <w:rPr>
          <w:rFonts w:ascii="Century Gothic" w:hAnsi="Century Gothic"/>
        </w:rPr>
        <w:t xml:space="preserve"> Form groups of three </w:t>
      </w:r>
      <w:proofErr w:type="gramStart"/>
      <w:r w:rsidR="0034326E">
        <w:rPr>
          <w:rFonts w:ascii="Century Gothic" w:hAnsi="Century Gothic"/>
        </w:rPr>
        <w:t xml:space="preserve">and </w:t>
      </w:r>
      <w:r>
        <w:rPr>
          <w:rFonts w:ascii="Century Gothic" w:hAnsi="Century Gothic"/>
        </w:rPr>
        <w:t xml:space="preserve"> </w:t>
      </w:r>
      <w:r w:rsidR="0034326E">
        <w:rPr>
          <w:rFonts w:ascii="Century Gothic" w:hAnsi="Century Gothic"/>
        </w:rPr>
        <w:t>a</w:t>
      </w:r>
      <w:r>
        <w:rPr>
          <w:rFonts w:ascii="Century Gothic" w:hAnsi="Century Gothic"/>
        </w:rPr>
        <w:t>nswer</w:t>
      </w:r>
      <w:proofErr w:type="gramEnd"/>
      <w:r>
        <w:rPr>
          <w:rFonts w:ascii="Century Gothic" w:hAnsi="Century Gothic"/>
        </w:rPr>
        <w:t xml:space="preserve"> these questions before the class</w:t>
      </w:r>
      <w:r w:rsidR="0034326E">
        <w:rPr>
          <w:rFonts w:ascii="Century Gothic" w:hAnsi="Century Gothic"/>
        </w:rPr>
        <w:t>.  This will be submitted in typewritten form at the start of the class and also these questions</w:t>
      </w:r>
      <w:r w:rsidR="00616B55">
        <w:rPr>
          <w:rFonts w:ascii="Century Gothic" w:hAnsi="Century Gothic"/>
        </w:rPr>
        <w:t xml:space="preserve"> will be the basis for the class discussion.</w:t>
      </w:r>
    </w:p>
    <w:p w:rsidR="0052054D" w:rsidRDefault="0052054D" w:rsidP="00501A54">
      <w:pPr>
        <w:autoSpaceDE w:val="0"/>
        <w:autoSpaceDN w:val="0"/>
        <w:adjustRightInd w:val="0"/>
        <w:rPr>
          <w:rFonts w:ascii="Century Gothic" w:hAnsi="Century Gothic"/>
        </w:rPr>
      </w:pPr>
    </w:p>
    <w:p w:rsidR="00616B55" w:rsidRDefault="00616B55" w:rsidP="00501A54">
      <w:pPr>
        <w:autoSpaceDE w:val="0"/>
        <w:autoSpaceDN w:val="0"/>
        <w:adjustRightInd w:val="0"/>
        <w:rPr>
          <w:rFonts w:ascii="Century Gothic" w:hAnsi="Century Gothic"/>
        </w:rPr>
      </w:pPr>
      <w:r>
        <w:rPr>
          <w:rFonts w:ascii="Century Gothic" w:hAnsi="Century Gothic"/>
        </w:rPr>
        <w:t>As usual, there will be a quiz before the discussion starts.</w:t>
      </w:r>
    </w:p>
    <w:p w:rsidR="0052054D" w:rsidRDefault="0052054D" w:rsidP="00501A54">
      <w:pPr>
        <w:autoSpaceDE w:val="0"/>
        <w:autoSpaceDN w:val="0"/>
        <w:adjustRightInd w:val="0"/>
        <w:rPr>
          <w:rFonts w:ascii="Century Gothic" w:hAnsi="Century Gothic"/>
        </w:rPr>
      </w:pPr>
    </w:p>
    <w:p w:rsidR="0052054D" w:rsidRDefault="0052054D" w:rsidP="0052054D">
      <w:pPr>
        <w:autoSpaceDE w:val="0"/>
        <w:autoSpaceDN w:val="0"/>
        <w:adjustRightInd w:val="0"/>
        <w:rPr>
          <w:rFonts w:ascii="Century Gothic" w:hAnsi="Century Gothic"/>
        </w:rPr>
      </w:pPr>
      <w:r>
        <w:rPr>
          <w:rFonts w:ascii="Century Gothic" w:hAnsi="Century Gothic"/>
        </w:rPr>
        <w:t>1</w:t>
      </w:r>
      <w:r w:rsidRPr="00501A54">
        <w:rPr>
          <w:rFonts w:ascii="Century Gothic" w:hAnsi="Century Gothic"/>
        </w:rPr>
        <w:t xml:space="preserve">. </w:t>
      </w:r>
      <w:r>
        <w:rPr>
          <w:rFonts w:ascii="Century Gothic" w:hAnsi="Century Gothic"/>
        </w:rPr>
        <w:t xml:space="preserve">Using the Value Chain as a framework, identify and </w:t>
      </w:r>
      <w:r w:rsidRPr="0034326E">
        <w:rPr>
          <w:rFonts w:ascii="Century Gothic" w:hAnsi="Century Gothic"/>
          <w:b/>
        </w:rPr>
        <w:t>relate with each other</w:t>
      </w:r>
      <w:r>
        <w:rPr>
          <w:rFonts w:ascii="Century Gothic" w:hAnsi="Century Gothic"/>
        </w:rPr>
        <w:t xml:space="preserve"> at least ten primary activities of </w:t>
      </w:r>
      <w:r w:rsidRPr="00501A54">
        <w:rPr>
          <w:rFonts w:ascii="Century Gothic" w:hAnsi="Century Gothic"/>
        </w:rPr>
        <w:t xml:space="preserve">Zara </w:t>
      </w:r>
      <w:r>
        <w:rPr>
          <w:rFonts w:ascii="Century Gothic" w:hAnsi="Century Gothic"/>
        </w:rPr>
        <w:t xml:space="preserve">that make unique from other clothing retailers?  </w:t>
      </w:r>
      <w:r w:rsidRPr="00501A54">
        <w:rPr>
          <w:rFonts w:ascii="Century Gothic" w:hAnsi="Century Gothic"/>
        </w:rPr>
        <w:t>What weaknesses, if any, do you see with</w:t>
      </w:r>
      <w:r>
        <w:rPr>
          <w:rFonts w:ascii="Century Gothic" w:hAnsi="Century Gothic"/>
        </w:rPr>
        <w:t xml:space="preserve"> these</w:t>
      </w:r>
      <w:r w:rsidRPr="00501A5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unique activities</w:t>
      </w:r>
      <w:r w:rsidRPr="00501A54">
        <w:rPr>
          <w:rFonts w:ascii="Century Gothic" w:hAnsi="Century Gothic"/>
        </w:rPr>
        <w:t>? Is it</w:t>
      </w:r>
      <w:r>
        <w:rPr>
          <w:rFonts w:ascii="Century Gothic" w:hAnsi="Century Gothic"/>
        </w:rPr>
        <w:t xml:space="preserve"> </w:t>
      </w:r>
      <w:r w:rsidRPr="00501A54">
        <w:rPr>
          <w:rFonts w:ascii="Century Gothic" w:hAnsi="Century Gothic"/>
        </w:rPr>
        <w:t>scalable?</w:t>
      </w:r>
    </w:p>
    <w:p w:rsidR="0052054D" w:rsidRDefault="0052054D" w:rsidP="00501A54">
      <w:pPr>
        <w:autoSpaceDE w:val="0"/>
        <w:autoSpaceDN w:val="0"/>
        <w:adjustRightInd w:val="0"/>
        <w:rPr>
          <w:rFonts w:ascii="Century Gothic" w:hAnsi="Century Gothic"/>
        </w:rPr>
      </w:pPr>
    </w:p>
    <w:p w:rsidR="00501A54" w:rsidRPr="00501A54" w:rsidRDefault="0052054D" w:rsidP="00501A54">
      <w:pPr>
        <w:autoSpaceDE w:val="0"/>
        <w:autoSpaceDN w:val="0"/>
        <w:adjustRightInd w:val="0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501A54">
        <w:rPr>
          <w:rFonts w:ascii="Century Gothic" w:hAnsi="Century Gothic"/>
        </w:rPr>
        <w:t xml:space="preserve">.  </w:t>
      </w:r>
      <w:r w:rsidR="00501A54" w:rsidRPr="00501A54">
        <w:rPr>
          <w:rFonts w:ascii="Century Gothic" w:hAnsi="Century Gothic"/>
        </w:rPr>
        <w:t>How would you advise Salgado to proceed on the issue of upgrading Zara’s POS systems?</w:t>
      </w:r>
    </w:p>
    <w:p w:rsidR="00501A54" w:rsidRDefault="00501A54" w:rsidP="00501A54">
      <w:pPr>
        <w:autoSpaceDE w:val="0"/>
        <w:autoSpaceDN w:val="0"/>
        <w:adjustRightInd w:val="0"/>
        <w:ind w:left="720"/>
        <w:rPr>
          <w:rFonts w:ascii="Century Gothic" w:hAnsi="Century Gothic" w:cs="Symbol"/>
        </w:rPr>
      </w:pPr>
    </w:p>
    <w:p w:rsidR="00501A54" w:rsidRPr="00501A54" w:rsidRDefault="00501A54" w:rsidP="00501A54">
      <w:pPr>
        <w:autoSpaceDE w:val="0"/>
        <w:autoSpaceDN w:val="0"/>
        <w:adjustRightInd w:val="0"/>
        <w:ind w:left="720"/>
        <w:rPr>
          <w:rFonts w:ascii="Century Gothic" w:hAnsi="Century Gothic"/>
        </w:rPr>
      </w:pPr>
      <w:r w:rsidRPr="00501A54">
        <w:rPr>
          <w:rFonts w:ascii="Century Gothic" w:hAnsi="Century Gothic" w:cs="Symbol"/>
        </w:rPr>
        <w:t xml:space="preserve">• </w:t>
      </w:r>
      <w:r w:rsidRPr="00501A54">
        <w:rPr>
          <w:rFonts w:ascii="Century Gothic" w:hAnsi="Century Gothic"/>
        </w:rPr>
        <w:t>Should the company upgrade the POS terminals to a modern operating system?</w:t>
      </w:r>
    </w:p>
    <w:p w:rsidR="00501A54" w:rsidRPr="00501A54" w:rsidRDefault="00501A54" w:rsidP="00501A54">
      <w:pPr>
        <w:autoSpaceDE w:val="0"/>
        <w:autoSpaceDN w:val="0"/>
        <w:adjustRightInd w:val="0"/>
        <w:ind w:left="720"/>
        <w:rPr>
          <w:rFonts w:ascii="Century Gothic" w:hAnsi="Century Gothic"/>
        </w:rPr>
      </w:pPr>
      <w:r w:rsidRPr="00501A54">
        <w:rPr>
          <w:rFonts w:ascii="Century Gothic" w:hAnsi="Century Gothic" w:cs="Symbol"/>
        </w:rPr>
        <w:t xml:space="preserve">• </w:t>
      </w:r>
      <w:r w:rsidRPr="00501A54">
        <w:rPr>
          <w:rFonts w:ascii="Century Gothic" w:hAnsi="Century Gothic"/>
        </w:rPr>
        <w:t>Should the company build in-store networks?</w:t>
      </w:r>
    </w:p>
    <w:p w:rsidR="00501A54" w:rsidRPr="00501A54" w:rsidRDefault="00501A54" w:rsidP="00501A54">
      <w:pPr>
        <w:autoSpaceDE w:val="0"/>
        <w:autoSpaceDN w:val="0"/>
        <w:adjustRightInd w:val="0"/>
        <w:ind w:left="720"/>
        <w:rPr>
          <w:rFonts w:ascii="Century Gothic" w:hAnsi="Century Gothic"/>
        </w:rPr>
      </w:pPr>
      <w:r w:rsidRPr="00501A54">
        <w:rPr>
          <w:rFonts w:ascii="Century Gothic" w:hAnsi="Century Gothic" w:cs="Symbol"/>
        </w:rPr>
        <w:t xml:space="preserve">• </w:t>
      </w:r>
      <w:r w:rsidRPr="00501A54">
        <w:rPr>
          <w:rFonts w:ascii="Century Gothic" w:hAnsi="Century Gothic"/>
        </w:rPr>
        <w:t>Should the company give employees the ability to look up inventory balances for</w:t>
      </w:r>
      <w:r>
        <w:rPr>
          <w:rFonts w:ascii="Century Gothic" w:hAnsi="Century Gothic"/>
        </w:rPr>
        <w:t xml:space="preserve"> </w:t>
      </w:r>
      <w:r w:rsidRPr="00501A54">
        <w:rPr>
          <w:rFonts w:ascii="Century Gothic" w:hAnsi="Century Gothic"/>
        </w:rPr>
        <w:t>items in their own stores?</w:t>
      </w:r>
    </w:p>
    <w:p w:rsidR="00501A54" w:rsidRDefault="00501A54" w:rsidP="00501A54">
      <w:pPr>
        <w:autoSpaceDE w:val="0"/>
        <w:autoSpaceDN w:val="0"/>
        <w:adjustRightInd w:val="0"/>
        <w:ind w:left="720"/>
        <w:rPr>
          <w:rFonts w:ascii="Century Gothic" w:hAnsi="Century Gothic"/>
        </w:rPr>
      </w:pPr>
      <w:r w:rsidRPr="00501A54">
        <w:rPr>
          <w:rFonts w:ascii="Century Gothic" w:hAnsi="Century Gothic" w:cs="Symbol"/>
        </w:rPr>
        <w:t xml:space="preserve">• </w:t>
      </w:r>
      <w:r w:rsidRPr="00501A54">
        <w:rPr>
          <w:rFonts w:ascii="Century Gothic" w:hAnsi="Century Gothic"/>
        </w:rPr>
        <w:t>Should the company give employees the ability to look up inventory balances for</w:t>
      </w:r>
      <w:r>
        <w:rPr>
          <w:rFonts w:ascii="Century Gothic" w:hAnsi="Century Gothic"/>
        </w:rPr>
        <w:t xml:space="preserve"> </w:t>
      </w:r>
      <w:r w:rsidRPr="00501A54">
        <w:rPr>
          <w:rFonts w:ascii="Century Gothic" w:hAnsi="Century Gothic"/>
        </w:rPr>
        <w:t>items in other stores?</w:t>
      </w:r>
    </w:p>
    <w:p w:rsidR="00501A54" w:rsidRPr="00501A54" w:rsidRDefault="00501A54" w:rsidP="00501A54">
      <w:pPr>
        <w:autoSpaceDE w:val="0"/>
        <w:autoSpaceDN w:val="0"/>
        <w:adjustRightInd w:val="0"/>
        <w:ind w:left="720"/>
        <w:rPr>
          <w:rFonts w:ascii="Century Gothic" w:hAnsi="Century Gothic"/>
        </w:rPr>
      </w:pPr>
    </w:p>
    <w:sectPr w:rsidR="00501A54" w:rsidRPr="00501A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A57" w:rsidRDefault="00816A57">
      <w:r>
        <w:separator/>
      </w:r>
    </w:p>
  </w:endnote>
  <w:endnote w:type="continuationSeparator" w:id="0">
    <w:p w:rsidR="00816A57" w:rsidRDefault="00816A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A57" w:rsidRDefault="00816A57">
      <w:r>
        <w:separator/>
      </w:r>
    </w:p>
  </w:footnote>
  <w:footnote w:type="continuationSeparator" w:id="0">
    <w:p w:rsidR="00816A57" w:rsidRDefault="00816A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1A54"/>
    <w:rsid w:val="0034326E"/>
    <w:rsid w:val="00501A54"/>
    <w:rsid w:val="0052054D"/>
    <w:rsid w:val="00616B55"/>
    <w:rsid w:val="00816A57"/>
    <w:rsid w:val="00C25049"/>
    <w:rsid w:val="00DD28A0"/>
    <w:rsid w:val="00E83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0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01A54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 Questions</vt:lpstr>
    </vt:vector>
  </TitlesOfParts>
  <Company>Professional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Questions</dc:title>
  <dc:creator>Bong Olpoc</dc:creator>
  <cp:lastModifiedBy>Bong</cp:lastModifiedBy>
  <cp:revision>2</cp:revision>
  <dcterms:created xsi:type="dcterms:W3CDTF">2013-11-20T06:13:00Z</dcterms:created>
  <dcterms:modified xsi:type="dcterms:W3CDTF">2013-11-20T06:13:00Z</dcterms:modified>
</cp:coreProperties>
</file>