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7B407" w14:textId="77777777" w:rsidR="00476670" w:rsidRPr="00476670" w:rsidRDefault="00476670" w:rsidP="00476670">
      <w:pPr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PHILOSOPHY 151: Moral Philosophy</w:t>
      </w:r>
    </w:p>
    <w:p w14:paraId="68A23F24" w14:textId="78992211" w:rsidR="00476670" w:rsidRPr="00476670" w:rsidRDefault="00A902CB" w:rsidP="0047667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AUGUSTINE: The Love of God</w:t>
      </w:r>
    </w:p>
    <w:p w14:paraId="335D36AC" w14:textId="77777777" w:rsidR="00476670" w:rsidRDefault="00476670" w:rsidP="00476670">
      <w:pPr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Summary </w:t>
      </w:r>
    </w:p>
    <w:p w14:paraId="5B9474CC" w14:textId="77777777" w:rsidR="00476670" w:rsidRPr="00476670" w:rsidRDefault="00476670" w:rsidP="00476670">
      <w:pPr>
        <w:rPr>
          <w:rFonts w:ascii="Avenir Book" w:hAnsi="Avenir Book"/>
          <w:sz w:val="22"/>
          <w:szCs w:val="22"/>
        </w:rPr>
      </w:pPr>
    </w:p>
    <w:p w14:paraId="04EEF355" w14:textId="5DF9A43F" w:rsidR="00476670" w:rsidRPr="00476670" w:rsidRDefault="00476670" w:rsidP="00476670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  <w:u w:val="single"/>
        </w:rPr>
        <w:t>Context</w:t>
      </w:r>
    </w:p>
    <w:p w14:paraId="72659A6F" w14:textId="5F6D8161" w:rsidR="000D0E8E" w:rsidRPr="00476670" w:rsidRDefault="000D0E8E" w:rsidP="00476670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Saint Augustine lived </w:t>
      </w:r>
      <w:r w:rsidR="00476670">
        <w:rPr>
          <w:rFonts w:ascii="Avenir Book" w:hAnsi="Avenir Book"/>
          <w:sz w:val="22"/>
          <w:szCs w:val="22"/>
        </w:rPr>
        <w:t>in a crucial period in history</w:t>
      </w:r>
    </w:p>
    <w:p w14:paraId="0AF40474" w14:textId="49E49C97" w:rsidR="00632A8F" w:rsidRPr="00476670" w:rsidRDefault="00632A8F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He was a powerful influence in t</w:t>
      </w:r>
      <w:r w:rsidR="00476670">
        <w:rPr>
          <w:rFonts w:ascii="Avenir Book" w:hAnsi="Avenir Book"/>
          <w:sz w:val="22"/>
          <w:szCs w:val="22"/>
        </w:rPr>
        <w:t>he attempt to put down heresies</w:t>
      </w:r>
    </w:p>
    <w:p w14:paraId="4E5B8E30" w14:textId="6A361351" w:rsidR="00632A8F" w:rsidRPr="00476670" w:rsidRDefault="00632A8F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He wa</w:t>
      </w:r>
      <w:r w:rsidR="00476670">
        <w:rPr>
          <w:rFonts w:ascii="Avenir Book" w:hAnsi="Avenir Book"/>
          <w:sz w:val="22"/>
          <w:szCs w:val="22"/>
        </w:rPr>
        <w:t xml:space="preserve">s born in </w:t>
      </w:r>
      <w:proofErr w:type="spellStart"/>
      <w:r w:rsidR="00476670">
        <w:rPr>
          <w:rFonts w:ascii="Avenir Book" w:hAnsi="Avenir Book"/>
          <w:sz w:val="22"/>
          <w:szCs w:val="22"/>
        </w:rPr>
        <w:t>Tagaste</w:t>
      </w:r>
      <w:proofErr w:type="spellEnd"/>
      <w:r w:rsidR="00476670">
        <w:rPr>
          <w:rFonts w:ascii="Avenir Book" w:hAnsi="Avenir Book"/>
          <w:sz w:val="22"/>
          <w:szCs w:val="22"/>
        </w:rPr>
        <w:t>, North Africa</w:t>
      </w:r>
    </w:p>
    <w:p w14:paraId="296A9C2F" w14:textId="2ABE2221" w:rsidR="00632A8F" w:rsidRPr="00476670" w:rsidRDefault="00632A8F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His life followed the pattern typical of the young Roman</w:t>
      </w:r>
      <w:r w:rsidR="00476670">
        <w:rPr>
          <w:rFonts w:ascii="Avenir Book" w:hAnsi="Avenir Book"/>
          <w:sz w:val="22"/>
          <w:szCs w:val="22"/>
        </w:rPr>
        <w:t xml:space="preserve"> provincial of the times</w:t>
      </w:r>
    </w:p>
    <w:p w14:paraId="07A65980" w14:textId="0431E442" w:rsidR="00632A8F" w:rsidRPr="00476670" w:rsidRDefault="00632A8F" w:rsidP="00476670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Augustine was a highly </w:t>
      </w:r>
      <w:r w:rsidR="00476670">
        <w:rPr>
          <w:rFonts w:ascii="Avenir Book" w:hAnsi="Avenir Book"/>
          <w:sz w:val="22"/>
          <w:szCs w:val="22"/>
        </w:rPr>
        <w:t>successful teacher of rhetoric</w:t>
      </w:r>
    </w:p>
    <w:p w14:paraId="1238A080" w14:textId="77777777" w:rsidR="00317C9F" w:rsidRPr="00476670" w:rsidRDefault="00317C9F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His philosophical position shifted several times in his search for a satisfactory set of beliefs. </w:t>
      </w:r>
    </w:p>
    <w:p w14:paraId="217213D0" w14:textId="274C067A" w:rsidR="00317C9F" w:rsidRPr="00476670" w:rsidRDefault="00317C9F" w:rsidP="00476670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He </w:t>
      </w:r>
      <w:r w:rsidR="00476670">
        <w:rPr>
          <w:rFonts w:ascii="Avenir Book" w:hAnsi="Avenir Book"/>
          <w:sz w:val="22"/>
          <w:szCs w:val="22"/>
        </w:rPr>
        <w:t xml:space="preserve">joined the sect of </w:t>
      </w:r>
      <w:proofErr w:type="spellStart"/>
      <w:r w:rsidR="00476670">
        <w:rPr>
          <w:rFonts w:ascii="Avenir Book" w:hAnsi="Avenir Book"/>
          <w:sz w:val="22"/>
          <w:szCs w:val="22"/>
        </w:rPr>
        <w:t>Manichaeans</w:t>
      </w:r>
      <w:proofErr w:type="spellEnd"/>
    </w:p>
    <w:p w14:paraId="306EC6B7" w14:textId="5ECC62D8" w:rsidR="00317C9F" w:rsidRPr="00476670" w:rsidRDefault="00317C9F" w:rsidP="00476670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He turned to Greek philosophy </w:t>
      </w:r>
      <w:r w:rsidR="00476670">
        <w:rPr>
          <w:rFonts w:ascii="Avenir Book" w:hAnsi="Avenir Book"/>
          <w:sz w:val="22"/>
          <w:szCs w:val="22"/>
        </w:rPr>
        <w:t>and in particular Neo-Platonism</w:t>
      </w:r>
    </w:p>
    <w:p w14:paraId="24CA1E25" w14:textId="572F44A5" w:rsidR="00317C9F" w:rsidRPr="00476670" w:rsidRDefault="00317C9F" w:rsidP="00476670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He came at last under the influence of Saint Ambrose, </w:t>
      </w:r>
      <w:r w:rsidR="00476670">
        <w:rPr>
          <w:rFonts w:ascii="Avenir Book" w:hAnsi="Avenir Book"/>
          <w:sz w:val="22"/>
          <w:szCs w:val="22"/>
        </w:rPr>
        <w:t>Bishop of Milan</w:t>
      </w:r>
    </w:p>
    <w:p w14:paraId="22FBBB9F" w14:textId="33100A76" w:rsidR="00317C9F" w:rsidRPr="00476670" w:rsidRDefault="00476670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He entered priesthood</w:t>
      </w:r>
    </w:p>
    <w:p w14:paraId="2E599542" w14:textId="166CF88C" w:rsidR="00317C9F" w:rsidRPr="00476670" w:rsidRDefault="00476670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</w:t>
      </w:r>
      <w:r w:rsidR="00317C9F" w:rsidRPr="00476670">
        <w:rPr>
          <w:rFonts w:ascii="Avenir Book" w:hAnsi="Avenir Book"/>
          <w:sz w:val="22"/>
          <w:szCs w:val="22"/>
        </w:rPr>
        <w:t>e produced numero</w:t>
      </w:r>
      <w:r>
        <w:rPr>
          <w:rFonts w:ascii="Avenir Book" w:hAnsi="Avenir Book"/>
          <w:sz w:val="22"/>
          <w:szCs w:val="22"/>
        </w:rPr>
        <w:t>us works on Christian doctrine</w:t>
      </w:r>
    </w:p>
    <w:p w14:paraId="3DBFDE4B" w14:textId="525DFC25" w:rsidR="00317C9F" w:rsidRPr="00476670" w:rsidRDefault="00317C9F" w:rsidP="00476670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His teachings dominated Christian belief almost exclusivel</w:t>
      </w:r>
      <w:r w:rsidR="00476670">
        <w:rPr>
          <w:rFonts w:ascii="Avenir Book" w:hAnsi="Avenir Book"/>
          <w:sz w:val="22"/>
          <w:szCs w:val="22"/>
        </w:rPr>
        <w:t>y for more than nine centuries</w:t>
      </w:r>
    </w:p>
    <w:p w14:paraId="2EC0512C" w14:textId="41A625C8" w:rsidR="00317C9F" w:rsidRPr="00476670" w:rsidRDefault="00317C9F" w:rsidP="00476670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Augustine is the first Christian philosopher to formulate the doctrines of his religion in a compreh</w:t>
      </w:r>
      <w:r w:rsidR="00476670">
        <w:rPr>
          <w:rFonts w:ascii="Avenir Book" w:hAnsi="Avenir Book"/>
          <w:sz w:val="22"/>
          <w:szCs w:val="22"/>
        </w:rPr>
        <w:t>ensive and enduring world view</w:t>
      </w:r>
    </w:p>
    <w:p w14:paraId="1DEA3063" w14:textId="5A461560" w:rsidR="00AA5F72" w:rsidRPr="00476670" w:rsidRDefault="00D55918" w:rsidP="00476670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rFonts w:ascii="Avenir Book" w:hAnsi="Avenir Book"/>
          <w:sz w:val="22"/>
          <w:szCs w:val="22"/>
          <w:u w:val="single"/>
        </w:rPr>
      </w:pPr>
      <w:r w:rsidRPr="00476670">
        <w:rPr>
          <w:rFonts w:ascii="Avenir Book" w:hAnsi="Avenir Book"/>
          <w:sz w:val="22"/>
          <w:szCs w:val="22"/>
          <w:u w:val="single"/>
        </w:rPr>
        <w:t>Loving God is loving truth</w:t>
      </w:r>
    </w:p>
    <w:p w14:paraId="1059A61B" w14:textId="72C83873" w:rsidR="00D55918" w:rsidRPr="00476670" w:rsidRDefault="00D55918" w:rsidP="00476670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One must make an effort of will to pr</w:t>
      </w:r>
      <w:r w:rsidR="00476670">
        <w:rPr>
          <w:rFonts w:ascii="Avenir Book" w:hAnsi="Avenir Book"/>
          <w:sz w:val="22"/>
          <w:szCs w:val="22"/>
        </w:rPr>
        <w:t>epare the mind to receive truth</w:t>
      </w:r>
    </w:p>
    <w:p w14:paraId="4DAEED39" w14:textId="77D735E5" w:rsidR="00D55918" w:rsidRPr="00476670" w:rsidRDefault="00D55918" w:rsidP="00476670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Faith, knowledge, and mystical vision may be conceived as progressive steps on the way to the trans</w:t>
      </w:r>
      <w:r w:rsidR="00B60795">
        <w:rPr>
          <w:rFonts w:ascii="Avenir Book" w:hAnsi="Avenir Book"/>
          <w:sz w:val="22"/>
          <w:szCs w:val="22"/>
        </w:rPr>
        <w:t>cendental understanding of God</w:t>
      </w:r>
    </w:p>
    <w:p w14:paraId="17495BED" w14:textId="2903499C" w:rsidR="00D55918" w:rsidRDefault="00D55918" w:rsidP="00476670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Only when God by His grace illuminates </w:t>
      </w:r>
      <w:r w:rsidR="00476670">
        <w:rPr>
          <w:rFonts w:ascii="Avenir Book" w:hAnsi="Avenir Book"/>
          <w:sz w:val="22"/>
          <w:szCs w:val="22"/>
        </w:rPr>
        <w:t>the mind can it grasp the truth</w:t>
      </w:r>
    </w:p>
    <w:p w14:paraId="0D7F6DB0" w14:textId="6C9FAD03" w:rsidR="00A902CB" w:rsidRPr="00A902CB" w:rsidRDefault="00A902CB" w:rsidP="00A902CB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rFonts w:ascii="Avenir Book" w:hAnsi="Avenir Book"/>
          <w:sz w:val="22"/>
          <w:szCs w:val="22"/>
          <w:u w:val="single"/>
        </w:rPr>
      </w:pPr>
      <w:r w:rsidRPr="00A902CB">
        <w:rPr>
          <w:rFonts w:ascii="Avenir Book" w:hAnsi="Avenir Book"/>
          <w:sz w:val="22"/>
          <w:szCs w:val="22"/>
          <w:u w:val="single"/>
        </w:rPr>
        <w:t>God and the Existence of Evil</w:t>
      </w:r>
    </w:p>
    <w:p w14:paraId="5419C53C" w14:textId="39E5F649" w:rsidR="005C5074" w:rsidRPr="00A902CB" w:rsidRDefault="00476670" w:rsidP="00A902CB">
      <w:pPr>
        <w:pStyle w:val="ListParagraph"/>
        <w:numPr>
          <w:ilvl w:val="1"/>
          <w:numId w:val="8"/>
        </w:numPr>
        <w:ind w:left="1434" w:hanging="357"/>
        <w:contextualSpacing w:val="0"/>
        <w:jc w:val="both"/>
        <w:rPr>
          <w:rFonts w:ascii="Avenir Book" w:hAnsi="Avenir Book"/>
          <w:sz w:val="22"/>
          <w:szCs w:val="22"/>
        </w:rPr>
      </w:pPr>
      <w:r w:rsidRPr="00A902CB">
        <w:rPr>
          <w:rFonts w:ascii="Avenir Book" w:hAnsi="Avenir Book"/>
          <w:sz w:val="22"/>
          <w:szCs w:val="22"/>
        </w:rPr>
        <w:t>E</w:t>
      </w:r>
      <w:r w:rsidR="00546110" w:rsidRPr="00A902CB">
        <w:rPr>
          <w:rFonts w:ascii="Avenir Book" w:hAnsi="Avenir Book"/>
          <w:sz w:val="22"/>
          <w:szCs w:val="22"/>
        </w:rPr>
        <w:t>xistence of evil with the omn</w:t>
      </w:r>
      <w:r w:rsidRPr="00A902CB">
        <w:rPr>
          <w:rFonts w:ascii="Avenir Book" w:hAnsi="Avenir Book"/>
          <w:sz w:val="22"/>
          <w:szCs w:val="22"/>
        </w:rPr>
        <w:t>ipotence and benevolence of God</w:t>
      </w:r>
    </w:p>
    <w:p w14:paraId="1F10FB13" w14:textId="6A70EF09" w:rsidR="00546110" w:rsidRPr="00476670" w:rsidRDefault="00546110" w:rsidP="00A902CB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What is called evil in the univ</w:t>
      </w:r>
      <w:r w:rsidR="00476670">
        <w:rPr>
          <w:rFonts w:ascii="Avenir Book" w:hAnsi="Avenir Book"/>
          <w:sz w:val="22"/>
          <w:szCs w:val="22"/>
        </w:rPr>
        <w:t>erse is but the absence of good</w:t>
      </w:r>
    </w:p>
    <w:p w14:paraId="697CD719" w14:textId="4FC4A804" w:rsidR="00546110" w:rsidRPr="00476670" w:rsidRDefault="00546110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Disease and wounds mean no</w:t>
      </w:r>
      <w:r w:rsidR="00476670">
        <w:rPr>
          <w:rFonts w:ascii="Avenir Book" w:hAnsi="Avenir Book"/>
          <w:sz w:val="22"/>
          <w:szCs w:val="22"/>
        </w:rPr>
        <w:t>thing but the absence of health</w:t>
      </w:r>
    </w:p>
    <w:p w14:paraId="7554DA0E" w14:textId="167A098F" w:rsidR="00546110" w:rsidRPr="00476670" w:rsidRDefault="00546110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Wound or disease is not a substance for when a cure is affected, they simply cease to exist and not go away fro</w:t>
      </w:r>
      <w:r w:rsidR="00476670">
        <w:rPr>
          <w:rFonts w:ascii="Avenir Book" w:hAnsi="Avenir Book"/>
          <w:sz w:val="22"/>
          <w:szCs w:val="22"/>
        </w:rPr>
        <w:t>m the body and dwell elsewhere</w:t>
      </w:r>
    </w:p>
    <w:p w14:paraId="533E5494" w14:textId="00A509D2" w:rsidR="00546110" w:rsidRPr="00476670" w:rsidRDefault="00546110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Similar to wounds and diseases, evil is not a substance for when it ceases to exist in the healthy </w:t>
      </w:r>
      <w:r w:rsidR="00476670">
        <w:rPr>
          <w:rFonts w:ascii="Avenir Book" w:hAnsi="Avenir Book"/>
          <w:sz w:val="22"/>
          <w:szCs w:val="22"/>
        </w:rPr>
        <w:t>soul, it cannot exist elsewhere</w:t>
      </w:r>
    </w:p>
    <w:p w14:paraId="193F9799" w14:textId="1835A7DD" w:rsidR="00546110" w:rsidRPr="00476670" w:rsidRDefault="00546110" w:rsidP="00A902CB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All beings were made good, but not being perfectly </w:t>
      </w:r>
      <w:r w:rsidR="00476670">
        <w:rPr>
          <w:rFonts w:ascii="Avenir Book" w:hAnsi="Avenir Book"/>
          <w:sz w:val="22"/>
          <w:szCs w:val="22"/>
        </w:rPr>
        <w:t>good, are liable to corruption</w:t>
      </w:r>
    </w:p>
    <w:p w14:paraId="37A7764A" w14:textId="7FC170B0" w:rsidR="00546110" w:rsidRPr="00476670" w:rsidRDefault="00546110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Seeing that the Creator of them all is supremely good</w:t>
      </w:r>
      <w:r w:rsidR="00476670">
        <w:rPr>
          <w:rFonts w:ascii="Avenir Book" w:hAnsi="Avenir Book"/>
          <w:sz w:val="22"/>
          <w:szCs w:val="22"/>
        </w:rPr>
        <w:t>, then they themselves are good</w:t>
      </w:r>
    </w:p>
    <w:p w14:paraId="5ABDABAF" w14:textId="00141CB0" w:rsidR="00240094" w:rsidRPr="00476670" w:rsidRDefault="00240094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However, unlike their supremely and unchangeably good Creator, their good</w:t>
      </w:r>
      <w:r w:rsidR="00476670">
        <w:rPr>
          <w:rFonts w:ascii="Avenir Book" w:hAnsi="Avenir Book"/>
          <w:sz w:val="22"/>
          <w:szCs w:val="22"/>
        </w:rPr>
        <w:t xml:space="preserve"> may be diminished or increased</w:t>
      </w:r>
    </w:p>
    <w:p w14:paraId="7D0C09D5" w14:textId="10D0401C" w:rsidR="00240094" w:rsidRPr="00476670" w:rsidRDefault="00240094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If every being exists because it is good, then some good should remain to constitute the </w:t>
      </w:r>
      <w:r w:rsidR="00476670">
        <w:rPr>
          <w:rFonts w:ascii="Avenir Book" w:hAnsi="Avenir Book"/>
          <w:sz w:val="22"/>
          <w:szCs w:val="22"/>
        </w:rPr>
        <w:t>being for the being to continue</w:t>
      </w:r>
    </w:p>
    <w:p w14:paraId="1482D7BD" w14:textId="23A1D325" w:rsidR="00240094" w:rsidRPr="00476670" w:rsidRDefault="00240094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lastRenderedPageBreak/>
        <w:t>Corruption of evil deprives</w:t>
      </w:r>
      <w:r w:rsidR="00476670">
        <w:rPr>
          <w:rFonts w:ascii="Avenir Book" w:hAnsi="Avenir Book"/>
          <w:sz w:val="22"/>
          <w:szCs w:val="22"/>
        </w:rPr>
        <w:t xml:space="preserve"> the being of some sort of good</w:t>
      </w:r>
    </w:p>
    <w:p w14:paraId="5889730F" w14:textId="083E7E80" w:rsidR="00240094" w:rsidRPr="00476670" w:rsidRDefault="00240094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If every being cannot exist without some sort of good, then it cannot be thoroughly </w:t>
      </w:r>
      <w:r w:rsidR="00476670">
        <w:rPr>
          <w:rFonts w:ascii="Avenir Book" w:hAnsi="Avenir Book"/>
          <w:sz w:val="22"/>
          <w:szCs w:val="22"/>
        </w:rPr>
        <w:t>and completely consumed by evil</w:t>
      </w:r>
    </w:p>
    <w:p w14:paraId="7674B52B" w14:textId="4FE20C61" w:rsidR="00231FC9" w:rsidRPr="00476670" w:rsidRDefault="00231FC9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If corruption of evil deprives all the good of a being, then the being ceases to exist, and so shall</w:t>
      </w:r>
      <w:r w:rsidR="00476670">
        <w:rPr>
          <w:rFonts w:ascii="Avenir Book" w:hAnsi="Avenir Book"/>
          <w:sz w:val="22"/>
          <w:szCs w:val="22"/>
        </w:rPr>
        <w:t xml:space="preserve"> the corruption of evil itself</w:t>
      </w:r>
    </w:p>
    <w:p w14:paraId="40134544" w14:textId="46D1AFF5" w:rsidR="0065137A" w:rsidRPr="00A902CB" w:rsidRDefault="00476670" w:rsidP="00A902CB">
      <w:pPr>
        <w:pStyle w:val="ListParagraph"/>
        <w:numPr>
          <w:ilvl w:val="1"/>
          <w:numId w:val="8"/>
        </w:numPr>
        <w:ind w:left="1434" w:hanging="357"/>
        <w:contextualSpacing w:val="0"/>
        <w:jc w:val="both"/>
        <w:rPr>
          <w:rFonts w:ascii="Avenir Book" w:hAnsi="Avenir Book"/>
          <w:sz w:val="22"/>
          <w:szCs w:val="22"/>
        </w:rPr>
      </w:pPr>
      <w:r w:rsidRPr="00A902CB">
        <w:rPr>
          <w:rFonts w:ascii="Avenir Book" w:hAnsi="Avenir Book"/>
          <w:sz w:val="22"/>
          <w:szCs w:val="22"/>
        </w:rPr>
        <w:t>God does not will evil</w:t>
      </w:r>
    </w:p>
    <w:p w14:paraId="61B6A10D" w14:textId="135BED08" w:rsidR="00231FC9" w:rsidRPr="00476670" w:rsidRDefault="00231FC9" w:rsidP="00A902CB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The omnipotent God does well even in the permission of evil</w:t>
      </w:r>
    </w:p>
    <w:p w14:paraId="3587C145" w14:textId="14820EA3" w:rsidR="00231FC9" w:rsidRPr="00476670" w:rsidRDefault="00244ACD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God permits evil only</w:t>
      </w:r>
      <w:r w:rsidR="00476670">
        <w:rPr>
          <w:rFonts w:ascii="Avenir Book" w:hAnsi="Avenir Book"/>
          <w:sz w:val="22"/>
          <w:szCs w:val="22"/>
        </w:rPr>
        <w:t xml:space="preserve"> in the justice of His judgment</w:t>
      </w:r>
    </w:p>
    <w:p w14:paraId="1CF36C97" w14:textId="0E326F4F" w:rsidR="00244ACD" w:rsidRPr="00476670" w:rsidRDefault="00244ACD" w:rsidP="00A902CB">
      <w:pPr>
        <w:pStyle w:val="ListParagraph"/>
        <w:numPr>
          <w:ilvl w:val="3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The fact that evil exists a</w:t>
      </w:r>
      <w:r w:rsidR="00476670">
        <w:rPr>
          <w:rFonts w:ascii="Avenir Book" w:hAnsi="Avenir Book"/>
          <w:sz w:val="22"/>
          <w:szCs w:val="22"/>
        </w:rPr>
        <w:t>s well as good exists is a good</w:t>
      </w:r>
    </w:p>
    <w:p w14:paraId="69378E53" w14:textId="6D8EB7E4" w:rsidR="00231FC9" w:rsidRPr="00476670" w:rsidRDefault="00231FC9" w:rsidP="00A902CB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The will of God is never defeated, though much is do</w:t>
      </w:r>
      <w:r w:rsidR="00476670">
        <w:rPr>
          <w:rFonts w:ascii="Avenir Book" w:hAnsi="Avenir Book"/>
          <w:sz w:val="22"/>
          <w:szCs w:val="22"/>
        </w:rPr>
        <w:t>ne that is contrary to His will</w:t>
      </w:r>
    </w:p>
    <w:p w14:paraId="160E3577" w14:textId="610FC812" w:rsidR="00244ACD" w:rsidRPr="00476670" w:rsidRDefault="00231FC9" w:rsidP="00A902CB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The will of God, which is always good, is sometimes fulfilled through the evil will of man. </w:t>
      </w:r>
    </w:p>
    <w:p w14:paraId="0584F6AF" w14:textId="58F85CBB" w:rsidR="00E40755" w:rsidRDefault="00E40755" w:rsidP="00476670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rFonts w:ascii="Avenir Book" w:hAnsi="Avenir Book"/>
          <w:sz w:val="22"/>
          <w:szCs w:val="22"/>
          <w:u w:val="single"/>
        </w:rPr>
      </w:pPr>
      <w:r>
        <w:rPr>
          <w:rFonts w:ascii="Avenir Book" w:hAnsi="Avenir Book"/>
          <w:sz w:val="22"/>
          <w:szCs w:val="22"/>
          <w:u w:val="single"/>
        </w:rPr>
        <w:t>Freedom to Choose Good and Evil</w:t>
      </w:r>
    </w:p>
    <w:p w14:paraId="556D7D3B" w14:textId="3484992A" w:rsidR="00546110" w:rsidRPr="00E40755" w:rsidRDefault="00476670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Divine foreknowledge and our freedom to choose good and evil</w:t>
      </w:r>
    </w:p>
    <w:p w14:paraId="357B489C" w14:textId="51B19F6C" w:rsidR="00255924" w:rsidRPr="00E40755" w:rsidRDefault="00255924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 xml:space="preserve">There is a difference between </w:t>
      </w:r>
      <w:proofErr w:type="gramStart"/>
      <w:r w:rsidRPr="00E40755">
        <w:rPr>
          <w:rFonts w:ascii="Avenir Book" w:hAnsi="Avenir Book"/>
          <w:sz w:val="22"/>
          <w:szCs w:val="22"/>
        </w:rPr>
        <w:t>God</w:t>
      </w:r>
      <w:proofErr w:type="gramEnd"/>
      <w:r w:rsidRPr="00E40755">
        <w:rPr>
          <w:rFonts w:ascii="Avenir Book" w:hAnsi="Avenir Book"/>
          <w:sz w:val="22"/>
          <w:szCs w:val="22"/>
        </w:rPr>
        <w:t xml:space="preserve"> knowing in advance that an event will necessarily occur and His causing it to occur.</w:t>
      </w:r>
    </w:p>
    <w:p w14:paraId="71AB3F8B" w14:textId="5FEB7EE7" w:rsidR="00255924" w:rsidRPr="00E40755" w:rsidRDefault="00D55918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God</w:t>
      </w:r>
      <w:r w:rsidR="00255924" w:rsidRPr="00E40755">
        <w:rPr>
          <w:rFonts w:ascii="Avenir Book" w:hAnsi="Avenir Book"/>
          <w:sz w:val="22"/>
          <w:szCs w:val="22"/>
        </w:rPr>
        <w:t xml:space="preserve"> cannot do some things for the very reason that He is omnipotent. </w:t>
      </w:r>
    </w:p>
    <w:p w14:paraId="5ADF2954" w14:textId="023FC996" w:rsidR="00546110" w:rsidRPr="00E40755" w:rsidRDefault="00546110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An evil will is one that fails to choose the good.</w:t>
      </w:r>
    </w:p>
    <w:p w14:paraId="68705D26" w14:textId="3A6F0657" w:rsidR="00D55918" w:rsidRPr="00E40755" w:rsidRDefault="00D55918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 xml:space="preserve">To seek for an efficient cause of the evil will, </w:t>
      </w:r>
      <w:r w:rsidR="00BC3868" w:rsidRPr="00E40755">
        <w:rPr>
          <w:rFonts w:ascii="Avenir Book" w:hAnsi="Avenir Book"/>
          <w:sz w:val="22"/>
          <w:szCs w:val="22"/>
        </w:rPr>
        <w:t xml:space="preserve">is as if to seek darkness or silence. </w:t>
      </w:r>
    </w:p>
    <w:p w14:paraId="2DD40921" w14:textId="36433DCD" w:rsidR="00BC3868" w:rsidRPr="00E40755" w:rsidRDefault="00BC3868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The will could not become evil,</w:t>
      </w:r>
      <w:r w:rsidR="00B60795" w:rsidRPr="00E40755">
        <w:rPr>
          <w:rFonts w:ascii="Avenir Book" w:hAnsi="Avenir Book"/>
          <w:sz w:val="22"/>
          <w:szCs w:val="22"/>
        </w:rPr>
        <w:t xml:space="preserve"> were it unwilling to become so</w:t>
      </w:r>
    </w:p>
    <w:p w14:paraId="6DCA3AD4" w14:textId="33165E95" w:rsidR="00546110" w:rsidRPr="00E40755" w:rsidRDefault="00255924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City of God and the City of Man.</w:t>
      </w:r>
    </w:p>
    <w:p w14:paraId="33B83954" w14:textId="029ACC26" w:rsidR="006D0E0D" w:rsidRPr="00E40755" w:rsidRDefault="006D0E0D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 xml:space="preserve">Those who choose good he calls </w:t>
      </w:r>
      <w:r w:rsidR="00B60795" w:rsidRPr="00E40755">
        <w:rPr>
          <w:rFonts w:ascii="Avenir Book" w:hAnsi="Avenir Book"/>
          <w:sz w:val="22"/>
          <w:szCs w:val="22"/>
        </w:rPr>
        <w:t>the citizens of the City of God</w:t>
      </w:r>
    </w:p>
    <w:p w14:paraId="3D7C16AB" w14:textId="2996A7BB" w:rsidR="006D0E0D" w:rsidRPr="00E40755" w:rsidRDefault="006D0E0D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Those who choose evil are cal</w:t>
      </w:r>
      <w:r w:rsidR="00B60795" w:rsidRPr="00E40755">
        <w:rPr>
          <w:rFonts w:ascii="Avenir Book" w:hAnsi="Avenir Book"/>
          <w:sz w:val="22"/>
          <w:szCs w:val="22"/>
        </w:rPr>
        <w:t>led citizens of the City of Man</w:t>
      </w:r>
    </w:p>
    <w:p w14:paraId="1A1F5EA3" w14:textId="2E96E68D" w:rsidR="00BC3868" w:rsidRPr="00E40755" w:rsidRDefault="004070CF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Supreme g</w:t>
      </w:r>
      <w:r w:rsidR="00476670" w:rsidRPr="00E40755">
        <w:rPr>
          <w:rFonts w:ascii="Avenir Book" w:hAnsi="Avenir Book"/>
          <w:sz w:val="22"/>
          <w:szCs w:val="22"/>
        </w:rPr>
        <w:t>ood and evil refer to eternity</w:t>
      </w:r>
    </w:p>
    <w:p w14:paraId="51424F56" w14:textId="5BCE0913" w:rsidR="00E40755" w:rsidRDefault="00E40755" w:rsidP="00E40755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rFonts w:ascii="Avenir Book" w:hAnsi="Avenir Book"/>
          <w:sz w:val="22"/>
          <w:szCs w:val="22"/>
          <w:u w:val="single"/>
        </w:rPr>
      </w:pPr>
      <w:r>
        <w:rPr>
          <w:rFonts w:ascii="Avenir Book" w:hAnsi="Avenir Book"/>
          <w:sz w:val="22"/>
          <w:szCs w:val="22"/>
          <w:u w:val="single"/>
        </w:rPr>
        <w:t>Account of True Religion</w:t>
      </w:r>
    </w:p>
    <w:p w14:paraId="108E0502" w14:textId="01501E54" w:rsidR="004070CF" w:rsidRPr="00E40755" w:rsidRDefault="00476670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E40755">
        <w:rPr>
          <w:rFonts w:ascii="Avenir Book" w:hAnsi="Avenir Book"/>
          <w:sz w:val="22"/>
          <w:szCs w:val="22"/>
        </w:rPr>
        <w:t>Appreciation of</w:t>
      </w:r>
      <w:r w:rsidR="004070CF" w:rsidRPr="00E40755">
        <w:rPr>
          <w:rFonts w:ascii="Avenir Book" w:hAnsi="Avenir Book"/>
          <w:sz w:val="22"/>
          <w:szCs w:val="22"/>
        </w:rPr>
        <w:t xml:space="preserve"> the feeb</w:t>
      </w:r>
      <w:r w:rsidRPr="00E40755">
        <w:rPr>
          <w:rFonts w:ascii="Avenir Book" w:hAnsi="Avenir Book"/>
          <w:sz w:val="22"/>
          <w:szCs w:val="22"/>
        </w:rPr>
        <w:t>leness of unaided human reason</w:t>
      </w:r>
    </w:p>
    <w:p w14:paraId="7D25EDF0" w14:textId="28BFD4BE" w:rsidR="006D0E0D" w:rsidRPr="00476670" w:rsidRDefault="006D0E0D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The virtues of prudence, temperance, justice, and fortitude that the realistic Greek philosophers value so highly are nothing more than prideful vices unless they are used in t</w:t>
      </w:r>
      <w:r w:rsidR="00476670">
        <w:rPr>
          <w:rFonts w:ascii="Avenir Book" w:hAnsi="Avenir Book"/>
          <w:sz w:val="22"/>
          <w:szCs w:val="22"/>
        </w:rPr>
        <w:t>he service of the true religion</w:t>
      </w:r>
    </w:p>
    <w:p w14:paraId="33261A48" w14:textId="054CA24D" w:rsidR="006D0E0D" w:rsidRPr="00476670" w:rsidRDefault="006D0E0D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That where there is no true reli</w:t>
      </w:r>
      <w:r w:rsidR="00B60795">
        <w:rPr>
          <w:rFonts w:ascii="Avenir Book" w:hAnsi="Avenir Book"/>
          <w:sz w:val="22"/>
          <w:szCs w:val="22"/>
        </w:rPr>
        <w:t>gion there are no true virtues</w:t>
      </w:r>
    </w:p>
    <w:p w14:paraId="7305F248" w14:textId="19364002" w:rsidR="004070CF" w:rsidRPr="00476670" w:rsidRDefault="004070CF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Peace is </w:t>
      </w:r>
      <w:r w:rsidR="00E40755">
        <w:rPr>
          <w:rFonts w:ascii="Avenir Book" w:hAnsi="Avenir Book"/>
          <w:sz w:val="22"/>
          <w:szCs w:val="22"/>
        </w:rPr>
        <w:t>achieved not by war but by love</w:t>
      </w:r>
    </w:p>
    <w:p w14:paraId="0EF5E89B" w14:textId="457E5C7B" w:rsidR="00C43FBA" w:rsidRPr="00476670" w:rsidRDefault="00C43FBA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Everyone desires peace, but the misdirected methods of the</w:t>
      </w:r>
      <w:r w:rsidR="00E40755">
        <w:rPr>
          <w:rFonts w:ascii="Avenir Book" w:hAnsi="Avenir Book"/>
          <w:sz w:val="22"/>
          <w:szCs w:val="22"/>
        </w:rPr>
        <w:t xml:space="preserve"> City of Man fail to achieve it</w:t>
      </w:r>
    </w:p>
    <w:p w14:paraId="0A84A124" w14:textId="30635256" w:rsidR="00C43FBA" w:rsidRPr="00476670" w:rsidRDefault="00C43FBA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Everyone should obey and teach the precepts of Jesus, “Love God” an</w:t>
      </w:r>
      <w:r w:rsidR="00E40755">
        <w:rPr>
          <w:rFonts w:ascii="Avenir Book" w:hAnsi="Avenir Book"/>
          <w:sz w:val="22"/>
          <w:szCs w:val="22"/>
        </w:rPr>
        <w:t>d “Love thy neighbor as thyself</w:t>
      </w:r>
      <w:r w:rsidRPr="00476670">
        <w:rPr>
          <w:rFonts w:ascii="Avenir Book" w:hAnsi="Avenir Book"/>
          <w:sz w:val="22"/>
          <w:szCs w:val="22"/>
        </w:rPr>
        <w:t>”</w:t>
      </w:r>
    </w:p>
    <w:p w14:paraId="3CFF4732" w14:textId="01E3FC5C" w:rsidR="004070CF" w:rsidRPr="00476670" w:rsidRDefault="0040107F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It is impossible to judge from our earthly history whether we are blessed or not, we must accept without complaint the knowledge that the good may suffer earthly misfortunes and </w:t>
      </w:r>
      <w:r w:rsidR="00E40755">
        <w:rPr>
          <w:rFonts w:ascii="Avenir Book" w:hAnsi="Avenir Book"/>
          <w:sz w:val="22"/>
          <w:szCs w:val="22"/>
        </w:rPr>
        <w:t>that the wicked may enjoy life</w:t>
      </w:r>
    </w:p>
    <w:p w14:paraId="1B71E0CC" w14:textId="7F90D628" w:rsidR="0040107F" w:rsidRPr="00476670" w:rsidRDefault="0040107F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The Last Judgment will be a day of reckoning when virtue and vice will be clea</w:t>
      </w:r>
      <w:bookmarkStart w:id="0" w:name="_GoBack"/>
      <w:bookmarkEnd w:id="0"/>
      <w:r w:rsidRPr="00476670">
        <w:rPr>
          <w:rFonts w:ascii="Avenir Book" w:hAnsi="Avenir Book"/>
          <w:sz w:val="22"/>
          <w:szCs w:val="22"/>
        </w:rPr>
        <w:t xml:space="preserve">rly seen and just </w:t>
      </w:r>
      <w:r w:rsidR="00E40755">
        <w:rPr>
          <w:rFonts w:ascii="Avenir Book" w:hAnsi="Avenir Book"/>
          <w:sz w:val="22"/>
          <w:szCs w:val="22"/>
        </w:rPr>
        <w:t>reward and punishment meted out</w:t>
      </w:r>
    </w:p>
    <w:p w14:paraId="27B13246" w14:textId="5369ABF8" w:rsidR="00C43FBA" w:rsidRPr="00476670" w:rsidRDefault="00C43FBA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 xml:space="preserve">The City of Man will be dissolved and its citizens </w:t>
      </w:r>
      <w:r w:rsidR="00E40755">
        <w:rPr>
          <w:rFonts w:ascii="Avenir Book" w:hAnsi="Avenir Book"/>
          <w:sz w:val="22"/>
          <w:szCs w:val="22"/>
        </w:rPr>
        <w:t>condemned to eternal punishment</w:t>
      </w:r>
    </w:p>
    <w:p w14:paraId="0BC0D9DD" w14:textId="13EA8C91" w:rsidR="00C43FBA" w:rsidRPr="00476670" w:rsidRDefault="00C43FBA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lastRenderedPageBreak/>
        <w:t>Although eternal punishment is a harsh judgment, the</w:t>
      </w:r>
      <w:r w:rsidR="00E40755">
        <w:rPr>
          <w:rFonts w:ascii="Avenir Book" w:hAnsi="Avenir Book"/>
          <w:sz w:val="22"/>
          <w:szCs w:val="22"/>
        </w:rPr>
        <w:t xml:space="preserve"> enormity of our sin merits it</w:t>
      </w:r>
    </w:p>
    <w:p w14:paraId="49129CE9" w14:textId="07C577A0" w:rsidR="00C43FBA" w:rsidRPr="00476670" w:rsidRDefault="00C43FBA" w:rsidP="00E40755">
      <w:pPr>
        <w:pStyle w:val="ListParagraph"/>
        <w:numPr>
          <w:ilvl w:val="2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God in His goodness is not only just but also merciful, for He sent to us His only Son through whom the citizen</w:t>
      </w:r>
      <w:r w:rsidR="00E40755">
        <w:rPr>
          <w:rFonts w:ascii="Avenir Book" w:hAnsi="Avenir Book"/>
          <w:sz w:val="22"/>
          <w:szCs w:val="22"/>
        </w:rPr>
        <w:t>s of the City of God are saved</w:t>
      </w:r>
    </w:p>
    <w:p w14:paraId="4F2D270D" w14:textId="01ADC7E4" w:rsidR="0040107F" w:rsidRPr="00476670" w:rsidRDefault="0040107F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The final vision of God, permitted to those who have lived in righteousness and been blessed with God’s grace, is t</w:t>
      </w:r>
      <w:r w:rsidR="00E40755">
        <w:rPr>
          <w:rFonts w:ascii="Avenir Book" w:hAnsi="Avenir Book"/>
          <w:sz w:val="22"/>
          <w:szCs w:val="22"/>
        </w:rPr>
        <w:t>he “reward of our faith</w:t>
      </w:r>
      <w:r w:rsidRPr="00476670">
        <w:rPr>
          <w:rFonts w:ascii="Avenir Book" w:hAnsi="Avenir Book"/>
          <w:sz w:val="22"/>
          <w:szCs w:val="22"/>
        </w:rPr>
        <w:t>”</w:t>
      </w:r>
    </w:p>
    <w:p w14:paraId="14EC8A95" w14:textId="69EF10F7" w:rsidR="0040107F" w:rsidRPr="00476670" w:rsidRDefault="0040107F" w:rsidP="00E40755">
      <w:pPr>
        <w:pStyle w:val="ListParagraph"/>
        <w:numPr>
          <w:ilvl w:val="1"/>
          <w:numId w:val="8"/>
        </w:numPr>
        <w:jc w:val="both"/>
        <w:rPr>
          <w:rFonts w:ascii="Avenir Book" w:hAnsi="Avenir Book"/>
          <w:sz w:val="22"/>
          <w:szCs w:val="22"/>
        </w:rPr>
      </w:pPr>
      <w:r w:rsidRPr="00476670">
        <w:rPr>
          <w:rFonts w:ascii="Avenir Book" w:hAnsi="Avenir Book"/>
          <w:sz w:val="22"/>
          <w:szCs w:val="22"/>
        </w:rPr>
        <w:t>His vast description of the cities of God and Man completed, Augustine expresses the hope that he has communicated the meaning of the love of God through giving a tru</w:t>
      </w:r>
      <w:r w:rsidR="00E40755">
        <w:rPr>
          <w:rFonts w:ascii="Avenir Book" w:hAnsi="Avenir Book"/>
          <w:sz w:val="22"/>
          <w:szCs w:val="22"/>
        </w:rPr>
        <w:t>e account of the true religion</w:t>
      </w:r>
    </w:p>
    <w:p w14:paraId="28B12524" w14:textId="77777777" w:rsidR="0065137A" w:rsidRPr="00476670" w:rsidRDefault="0065137A" w:rsidP="00476670">
      <w:pPr>
        <w:jc w:val="both"/>
        <w:rPr>
          <w:rFonts w:ascii="Avenir Book" w:hAnsi="Avenir Book"/>
          <w:sz w:val="22"/>
          <w:szCs w:val="22"/>
        </w:rPr>
      </w:pPr>
    </w:p>
    <w:p w14:paraId="22516A0A" w14:textId="77777777" w:rsidR="0065137A" w:rsidRPr="00476670" w:rsidRDefault="0065137A" w:rsidP="00476670">
      <w:pPr>
        <w:ind w:left="720"/>
        <w:jc w:val="both"/>
        <w:rPr>
          <w:rFonts w:ascii="Avenir Book" w:hAnsi="Avenir Book"/>
          <w:sz w:val="22"/>
          <w:szCs w:val="22"/>
        </w:rPr>
      </w:pPr>
    </w:p>
    <w:sectPr w:rsidR="0065137A" w:rsidRPr="00476670" w:rsidSect="00A10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altName w:val="Didot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1987"/>
    <w:multiLevelType w:val="hybridMultilevel"/>
    <w:tmpl w:val="037864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C94FC7"/>
    <w:multiLevelType w:val="hybridMultilevel"/>
    <w:tmpl w:val="439418B0"/>
    <w:lvl w:ilvl="0" w:tplc="1B085E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95A33"/>
    <w:multiLevelType w:val="hybridMultilevel"/>
    <w:tmpl w:val="89BC7546"/>
    <w:lvl w:ilvl="0" w:tplc="B802C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239EF"/>
    <w:multiLevelType w:val="hybridMultilevel"/>
    <w:tmpl w:val="4DA2CAA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5209B"/>
    <w:multiLevelType w:val="hybridMultilevel"/>
    <w:tmpl w:val="14820F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116379B"/>
    <w:multiLevelType w:val="hybridMultilevel"/>
    <w:tmpl w:val="0AE4443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BC8D6EC">
      <w:start w:val="1"/>
      <w:numFmt w:val="decimal"/>
      <w:lvlText w:val="%2."/>
      <w:lvlJc w:val="left"/>
      <w:pPr>
        <w:ind w:left="2160" w:hanging="360"/>
      </w:pPr>
      <w:rPr>
        <w:rFonts w:ascii="Arial" w:eastAsiaTheme="minorEastAsia" w:hAnsi="Arial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7266A1"/>
    <w:multiLevelType w:val="hybridMultilevel"/>
    <w:tmpl w:val="8CFAC85A"/>
    <w:lvl w:ilvl="0" w:tplc="94E6D3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50704"/>
    <w:multiLevelType w:val="multilevel"/>
    <w:tmpl w:val="0772FC3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4"/>
    <w:rsid w:val="00002C68"/>
    <w:rsid w:val="0000482B"/>
    <w:rsid w:val="00053717"/>
    <w:rsid w:val="0005579E"/>
    <w:rsid w:val="000D0E8E"/>
    <w:rsid w:val="000D1937"/>
    <w:rsid w:val="00181D01"/>
    <w:rsid w:val="0019487D"/>
    <w:rsid w:val="001D4A80"/>
    <w:rsid w:val="00200E3D"/>
    <w:rsid w:val="00221F5E"/>
    <w:rsid w:val="00226A2A"/>
    <w:rsid w:val="00231FC9"/>
    <w:rsid w:val="00240094"/>
    <w:rsid w:val="00244ACD"/>
    <w:rsid w:val="00255924"/>
    <w:rsid w:val="002C43FE"/>
    <w:rsid w:val="002D18E3"/>
    <w:rsid w:val="0031657B"/>
    <w:rsid w:val="00317C9F"/>
    <w:rsid w:val="0039321C"/>
    <w:rsid w:val="003A19D6"/>
    <w:rsid w:val="003A21DE"/>
    <w:rsid w:val="003B04E7"/>
    <w:rsid w:val="003E27F8"/>
    <w:rsid w:val="0040107F"/>
    <w:rsid w:val="004070CF"/>
    <w:rsid w:val="00476670"/>
    <w:rsid w:val="0048702B"/>
    <w:rsid w:val="004C4DE5"/>
    <w:rsid w:val="0053195D"/>
    <w:rsid w:val="00533E55"/>
    <w:rsid w:val="00533EBF"/>
    <w:rsid w:val="00534801"/>
    <w:rsid w:val="00546110"/>
    <w:rsid w:val="00561882"/>
    <w:rsid w:val="00562164"/>
    <w:rsid w:val="00577255"/>
    <w:rsid w:val="0058490F"/>
    <w:rsid w:val="00592F30"/>
    <w:rsid w:val="005A3665"/>
    <w:rsid w:val="005C5074"/>
    <w:rsid w:val="005F2AE8"/>
    <w:rsid w:val="0062248F"/>
    <w:rsid w:val="0063214F"/>
    <w:rsid w:val="00632A8F"/>
    <w:rsid w:val="006473BA"/>
    <w:rsid w:val="0065137A"/>
    <w:rsid w:val="00652C1C"/>
    <w:rsid w:val="006D0E0D"/>
    <w:rsid w:val="00750750"/>
    <w:rsid w:val="007B398A"/>
    <w:rsid w:val="007D2E97"/>
    <w:rsid w:val="007F1BE2"/>
    <w:rsid w:val="00875CDD"/>
    <w:rsid w:val="0089795F"/>
    <w:rsid w:val="009254DB"/>
    <w:rsid w:val="00931F3F"/>
    <w:rsid w:val="0099117D"/>
    <w:rsid w:val="009975F5"/>
    <w:rsid w:val="009B0DDD"/>
    <w:rsid w:val="009D570C"/>
    <w:rsid w:val="009E257C"/>
    <w:rsid w:val="00A10994"/>
    <w:rsid w:val="00A11135"/>
    <w:rsid w:val="00A30DF7"/>
    <w:rsid w:val="00A31477"/>
    <w:rsid w:val="00A902CB"/>
    <w:rsid w:val="00AA5F72"/>
    <w:rsid w:val="00AE4183"/>
    <w:rsid w:val="00AF24C4"/>
    <w:rsid w:val="00B04C4E"/>
    <w:rsid w:val="00B25900"/>
    <w:rsid w:val="00B5758A"/>
    <w:rsid w:val="00B60795"/>
    <w:rsid w:val="00B63C89"/>
    <w:rsid w:val="00B94230"/>
    <w:rsid w:val="00BA2FEA"/>
    <w:rsid w:val="00BC1D4F"/>
    <w:rsid w:val="00BC3868"/>
    <w:rsid w:val="00C20A75"/>
    <w:rsid w:val="00C43FBA"/>
    <w:rsid w:val="00D36AE2"/>
    <w:rsid w:val="00D55918"/>
    <w:rsid w:val="00DD2C61"/>
    <w:rsid w:val="00E0373A"/>
    <w:rsid w:val="00E052A7"/>
    <w:rsid w:val="00E35275"/>
    <w:rsid w:val="00E40755"/>
    <w:rsid w:val="00E85957"/>
    <w:rsid w:val="00F14FC9"/>
    <w:rsid w:val="00F1673D"/>
    <w:rsid w:val="00F24F13"/>
    <w:rsid w:val="00F70A71"/>
    <w:rsid w:val="00F90D3D"/>
    <w:rsid w:val="00F91ABA"/>
    <w:rsid w:val="00F97CA5"/>
    <w:rsid w:val="00FA3E93"/>
    <w:rsid w:val="00FB3FE8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4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0B78D8-1F3B-EB44-8C9A-F96C970B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749</Words>
  <Characters>4275</Characters>
  <Application>Microsoft Macintosh Word</Application>
  <DocSecurity>0</DocSecurity>
  <Lines>35</Lines>
  <Paragraphs>10</Paragraphs>
  <ScaleCrop>false</ScaleCrop>
  <Company>Ateneo De Manila University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Del Rosario</dc:creator>
  <cp:keywords/>
  <dc:description/>
  <cp:lastModifiedBy>Dan Del Rosario</cp:lastModifiedBy>
  <cp:revision>9</cp:revision>
  <dcterms:created xsi:type="dcterms:W3CDTF">2013-07-10T16:53:00Z</dcterms:created>
  <dcterms:modified xsi:type="dcterms:W3CDTF">2013-09-24T17:00:00Z</dcterms:modified>
</cp:coreProperties>
</file>