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614" w:rsidRDefault="00014EE5" w:rsidP="006C33E9">
      <w:pPr>
        <w:spacing w:before="156" w:after="156"/>
        <w:ind w:firstLine="420"/>
      </w:pPr>
      <w:r>
        <w:rPr>
          <w:rFonts w:hint="eastAsia"/>
        </w:rPr>
        <w:t>本文档以作为【互动模板</w:t>
      </w:r>
      <w:r w:rsidR="006C33E9">
        <w:rPr>
          <w:rFonts w:hint="eastAsia"/>
        </w:rPr>
        <w:t>】的技术文档，以描述成品玩法，模块，模块的实现逻辑和对应的详细实现方案。</w:t>
      </w:r>
    </w:p>
    <w:p w:rsidR="006C33E9" w:rsidRDefault="006C33E9" w:rsidP="006C33E9">
      <w:pPr>
        <w:pStyle w:val="1"/>
        <w:spacing w:before="156" w:after="156"/>
      </w:pPr>
      <w:r>
        <w:rPr>
          <w:rFonts w:hint="eastAsia"/>
        </w:rPr>
        <w:t>成品玩法</w:t>
      </w:r>
    </w:p>
    <w:p w:rsidR="006C33E9" w:rsidRDefault="00014EE5" w:rsidP="006C33E9">
      <w:pPr>
        <w:spacing w:before="156" w:after="156"/>
        <w:ind w:firstLine="420"/>
      </w:pPr>
      <w:r>
        <w:rPr>
          <w:rFonts w:hint="eastAsia"/>
        </w:rPr>
        <w:t>互动模板</w:t>
      </w:r>
      <w:r w:rsidR="00E8172F">
        <w:rPr>
          <w:rFonts w:hint="eastAsia"/>
        </w:rPr>
        <w:t>为探索</w:t>
      </w:r>
      <w:r w:rsidR="000E5532">
        <w:rPr>
          <w:rFonts w:hint="eastAsia"/>
        </w:rPr>
        <w:t>解谜类游戏</w:t>
      </w:r>
      <w:r>
        <w:rPr>
          <w:rFonts w:hint="eastAsia"/>
        </w:rPr>
        <w:t>模板</w:t>
      </w:r>
      <w:r w:rsidR="000E5532">
        <w:rPr>
          <w:rFonts w:hint="eastAsia"/>
        </w:rPr>
        <w:t>，</w:t>
      </w:r>
      <w:r w:rsidR="00E8172F">
        <w:rPr>
          <w:rFonts w:hint="eastAsia"/>
        </w:rPr>
        <w:t>玩家通过操控角色，转动视角，在有限区域内进行探索</w:t>
      </w:r>
      <w:r w:rsidR="002F54D1">
        <w:rPr>
          <w:rFonts w:hint="eastAsia"/>
        </w:rPr>
        <w:t>，玩家通过鼠标左</w:t>
      </w:r>
      <w:r w:rsidR="00E8172F">
        <w:rPr>
          <w:rFonts w:hint="eastAsia"/>
        </w:rPr>
        <w:t>键点击地面移动，通过鼠标右键按住拖拉镜头，通过鼠标左键点击选中单位进行互动，互动时将会显示</w:t>
      </w:r>
      <w:r w:rsidR="00E8172F">
        <w:rPr>
          <w:rFonts w:hint="eastAsia"/>
        </w:rPr>
        <w:t>UI</w:t>
      </w:r>
      <w:r w:rsidR="00E8172F">
        <w:rPr>
          <w:rFonts w:hint="eastAsia"/>
        </w:rPr>
        <w:t>（</w:t>
      </w:r>
      <w:proofErr w:type="gramStart"/>
      <w:r w:rsidR="00E8172F">
        <w:rPr>
          <w:rFonts w:hint="eastAsia"/>
        </w:rPr>
        <w:t>立绘</w:t>
      </w:r>
      <w:r w:rsidR="00E8172F">
        <w:rPr>
          <w:rFonts w:hint="eastAsia"/>
        </w:rPr>
        <w:t>+</w:t>
      </w:r>
      <w:proofErr w:type="gramEnd"/>
      <w:r w:rsidR="00E8172F">
        <w:rPr>
          <w:rFonts w:hint="eastAsia"/>
        </w:rPr>
        <w:t>头像</w:t>
      </w:r>
      <w:r w:rsidR="00E8172F">
        <w:rPr>
          <w:rFonts w:hint="eastAsia"/>
        </w:rPr>
        <w:t>+</w:t>
      </w:r>
      <w:r w:rsidR="00E8172F">
        <w:rPr>
          <w:rFonts w:hint="eastAsia"/>
        </w:rPr>
        <w:t>文字），玩家在</w:t>
      </w:r>
      <w:r w:rsidR="00E8172F">
        <w:rPr>
          <w:rFonts w:hint="eastAsia"/>
        </w:rPr>
        <w:t>UI</w:t>
      </w:r>
      <w:r w:rsidR="00E8172F">
        <w:rPr>
          <w:rFonts w:hint="eastAsia"/>
        </w:rPr>
        <w:t>界面可以通过点击鼠标跳转到下一节，在抉择阶段，玩家可以通过点击对应的按钮选择不同的</w:t>
      </w:r>
      <w:r>
        <w:rPr>
          <w:rFonts w:hint="eastAsia"/>
        </w:rPr>
        <w:t>选项以实现不同的效果。在游戏中，还会设置一个谜题，谜题由三个问题</w:t>
      </w:r>
      <w:r w:rsidR="00E8172F">
        <w:rPr>
          <w:rFonts w:hint="eastAsia"/>
        </w:rPr>
        <w:t>组成，玩家</w:t>
      </w:r>
      <w:r>
        <w:rPr>
          <w:rFonts w:hint="eastAsia"/>
        </w:rPr>
        <w:t>可以通过选择进行问题回答，系统会对分数进行统计</w:t>
      </w:r>
      <w:r w:rsidR="002F54D1">
        <w:rPr>
          <w:rFonts w:hint="eastAsia"/>
        </w:rPr>
        <w:t>。</w:t>
      </w:r>
    </w:p>
    <w:p w:rsidR="002F54D1" w:rsidRDefault="002F54D1" w:rsidP="002F54D1">
      <w:pPr>
        <w:pStyle w:val="1"/>
        <w:spacing w:before="156" w:after="156"/>
      </w:pPr>
      <w:r>
        <w:rPr>
          <w:rFonts w:hint="eastAsia"/>
        </w:rPr>
        <w:t>核心机制</w:t>
      </w:r>
    </w:p>
    <w:p w:rsidR="002F54D1" w:rsidRDefault="002F54D1" w:rsidP="002F54D1">
      <w:pPr>
        <w:spacing w:before="156" w:after="156"/>
        <w:ind w:firstLine="422"/>
      </w:pPr>
      <w:r w:rsidRPr="00506AD5">
        <w:rPr>
          <w:rFonts w:hint="eastAsia"/>
          <w:b/>
        </w:rPr>
        <w:t>移动和视角控制</w:t>
      </w:r>
      <w:r>
        <w:rPr>
          <w:rFonts w:hint="eastAsia"/>
        </w:rPr>
        <w:t>：在常态阶段下，玩家可以通过鼠标左键点击地面进行移动，通过鼠标右键拖拉视角，如果鼠标左键对事物进行了选中，则会立即取消玩家对该单位的选中并切换回初始选中目标。</w:t>
      </w:r>
    </w:p>
    <w:p w:rsidR="002F54D1" w:rsidRDefault="002F54D1" w:rsidP="002F54D1">
      <w:pPr>
        <w:spacing w:before="156" w:after="156"/>
        <w:ind w:firstLine="422"/>
      </w:pPr>
      <w:r w:rsidRPr="00506AD5">
        <w:rPr>
          <w:rFonts w:hint="eastAsia"/>
          <w:b/>
        </w:rPr>
        <w:t>对话统一调用</w:t>
      </w:r>
      <w:r>
        <w:rPr>
          <w:rFonts w:hint="eastAsia"/>
        </w:rPr>
        <w:t>：在对话阶段下，玩家可以通过点击鼠标左键继续对话，从而切换到下一句，并根据本对话预设的路径决定是否显示下一个对话，还是关闭对话阶段回到常态，还是切换到选择界面。</w:t>
      </w:r>
    </w:p>
    <w:p w:rsidR="002F54D1" w:rsidRDefault="002F54D1" w:rsidP="002F54D1">
      <w:pPr>
        <w:spacing w:before="156" w:after="156"/>
        <w:ind w:firstLine="422"/>
      </w:pPr>
      <w:r w:rsidRPr="00506AD5">
        <w:rPr>
          <w:rFonts w:hint="eastAsia"/>
          <w:b/>
        </w:rPr>
        <w:t>抉择统一调用</w:t>
      </w:r>
      <w:r>
        <w:rPr>
          <w:rFonts w:hint="eastAsia"/>
        </w:rPr>
        <w:t>：在抉择阶段下，玩家可以通过点击不同的</w:t>
      </w:r>
      <w:r w:rsidR="009614CD">
        <w:rPr>
          <w:rFonts w:hint="eastAsia"/>
        </w:rPr>
        <w:t>选项来决定剧情的走向，不同的选择会对游戏内造成实质性的效果。</w:t>
      </w:r>
    </w:p>
    <w:p w:rsidR="009614CD" w:rsidRDefault="009614CD" w:rsidP="002F54D1">
      <w:pPr>
        <w:spacing w:before="156" w:after="156"/>
        <w:ind w:firstLine="422"/>
      </w:pPr>
      <w:r w:rsidRPr="00506AD5">
        <w:rPr>
          <w:rFonts w:hint="eastAsia"/>
          <w:b/>
        </w:rPr>
        <w:t>对三种态的切换</w:t>
      </w:r>
      <w:r>
        <w:rPr>
          <w:rFonts w:hint="eastAsia"/>
        </w:rPr>
        <w:t>：玩家常规时处于常态，常态下可以进行移动和转动视角，</w:t>
      </w:r>
      <w:r w:rsidR="00506AD5">
        <w:rPr>
          <w:rFonts w:hint="eastAsia"/>
        </w:rPr>
        <w:t>当进行某些互动时，会切换到对话态或决策态，在对话态和抉择态下，玩家不能进行移动，互动和转动视角。</w:t>
      </w:r>
    </w:p>
    <w:p w:rsidR="002F54D1" w:rsidRDefault="00506AD5" w:rsidP="002F54D1">
      <w:pPr>
        <w:spacing w:before="156" w:after="156"/>
        <w:ind w:firstLine="422"/>
      </w:pPr>
      <w:r w:rsidRPr="00506AD5">
        <w:rPr>
          <w:rFonts w:hint="eastAsia"/>
          <w:b/>
        </w:rPr>
        <w:t>谜题</w:t>
      </w:r>
      <w:r>
        <w:rPr>
          <w:rFonts w:hint="eastAsia"/>
        </w:rPr>
        <w:t>：玩家可以通过按规定的顺序和场景进行互动，以尝试对谜题进行解锁。</w:t>
      </w:r>
    </w:p>
    <w:p w:rsidR="00506AD5" w:rsidRDefault="00076E87" w:rsidP="00076E87">
      <w:pPr>
        <w:pStyle w:val="1"/>
        <w:spacing w:before="156" w:after="156"/>
      </w:pPr>
      <w:r>
        <w:rPr>
          <w:rFonts w:hint="eastAsia"/>
        </w:rPr>
        <w:t>模块实现逻辑</w:t>
      </w:r>
    </w:p>
    <w:p w:rsidR="00123342" w:rsidRDefault="00076E87" w:rsidP="00123342">
      <w:pPr>
        <w:spacing w:before="156" w:after="156"/>
        <w:ind w:firstLine="422"/>
      </w:pPr>
      <w:r w:rsidRPr="0077062B">
        <w:rPr>
          <w:rFonts w:hint="eastAsia"/>
          <w:b/>
        </w:rPr>
        <w:t>移动和视角控制：</w:t>
      </w:r>
      <w:r>
        <w:rPr>
          <w:rFonts w:hint="eastAsia"/>
        </w:rPr>
        <w:t>玩家本身并不选取任何单位，所以凭此即可以截断所有原生操作，</w:t>
      </w:r>
      <w:r w:rsidR="00123342">
        <w:rPr>
          <w:rFonts w:hint="eastAsia"/>
        </w:rPr>
        <w:t>当玩家点击鼠标左键时，给予我们的角色一个命令，让其朝着目标移动即可，当玩家点击鼠标右键时，先对</w:t>
      </w:r>
      <w:r w:rsidR="0077062B">
        <w:rPr>
          <w:rFonts w:hint="eastAsia"/>
        </w:rPr>
        <w:t>常规</w:t>
      </w:r>
      <w:r w:rsidR="00123342">
        <w:rPr>
          <w:rFonts w:hint="eastAsia"/>
        </w:rPr>
        <w:t>态进行锁定，然后根据玩家鼠标移动屏幕比例变化按照系数转化成镜头的俯仰角和导航角变化。</w:t>
      </w:r>
      <w:r w:rsidR="0077062B">
        <w:rPr>
          <w:rFonts w:hint="eastAsia"/>
        </w:rPr>
        <w:t>监控玩家选中单位事件，如果判断目标单位是可互动单位，并且目前</w:t>
      </w:r>
      <w:r w:rsidR="0077062B">
        <w:rPr>
          <w:rFonts w:hint="eastAsia"/>
        </w:rPr>
        <w:lastRenderedPageBreak/>
        <w:t>状态未被锁定，即启动对应的对话态。</w:t>
      </w:r>
    </w:p>
    <w:p w:rsidR="0077062B" w:rsidRDefault="0077062B" w:rsidP="00123342">
      <w:pPr>
        <w:spacing w:before="156" w:after="156"/>
        <w:ind w:firstLine="422"/>
      </w:pPr>
      <w:r w:rsidRPr="00736DD4">
        <w:rPr>
          <w:rFonts w:hint="eastAsia"/>
          <w:b/>
        </w:rPr>
        <w:t>对话统一调用</w:t>
      </w:r>
      <w:r>
        <w:rPr>
          <w:rFonts w:hint="eastAsia"/>
        </w:rPr>
        <w:t>：</w:t>
      </w:r>
      <w:r w:rsidR="00F238ED">
        <w:rPr>
          <w:rFonts w:hint="eastAsia"/>
        </w:rPr>
        <w:t>所有对话以</w:t>
      </w:r>
      <w:r w:rsidR="004E6B2D">
        <w:rPr>
          <w:rFonts w:hint="eastAsia"/>
        </w:rPr>
        <w:t>整数和字符串的形式储存在多维表</w:t>
      </w:r>
      <w:r w:rsidR="00F238ED">
        <w:rPr>
          <w:rFonts w:hint="eastAsia"/>
        </w:rPr>
        <w:t>中，其中需要包括，立绘，头像，名称，内容，其中前两项以整数形式储存图</w:t>
      </w:r>
      <w:r w:rsidR="004E6B2D">
        <w:rPr>
          <w:rFonts w:hint="eastAsia"/>
        </w:rPr>
        <w:t>片序号，后两项储存字符串，另外还需要储存下一页所指向的【</w:t>
      </w:r>
      <w:r w:rsidR="004E6B2D">
        <w:rPr>
          <w:rFonts w:hint="eastAsia"/>
        </w:rPr>
        <w:t>Key</w:t>
      </w:r>
      <w:r w:rsidR="00F238ED">
        <w:rPr>
          <w:rFonts w:hint="eastAsia"/>
        </w:rPr>
        <w:t>】，其中，需要以</w:t>
      </w:r>
      <w:r w:rsidR="004E6B2D">
        <w:rPr>
          <w:rFonts w:hint="eastAsia"/>
        </w:rPr>
        <w:t>【</w:t>
      </w:r>
      <w:r w:rsidR="004E6B2D">
        <w:rPr>
          <w:rFonts w:hint="eastAsia"/>
        </w:rPr>
        <w:t>0</w:t>
      </w:r>
      <w:r w:rsidR="004E6B2D">
        <w:rPr>
          <w:rFonts w:hint="eastAsia"/>
        </w:rPr>
        <w:t>】</w:t>
      </w:r>
      <w:r w:rsidR="00F238ED">
        <w:rPr>
          <w:rFonts w:hint="eastAsia"/>
        </w:rPr>
        <w:t>表示截断</w:t>
      </w:r>
      <w:r w:rsidR="002E7E82">
        <w:rPr>
          <w:rFonts w:hint="eastAsia"/>
        </w:rPr>
        <w:t>。对话结构本身在启动后先对常规态进行加锁，对这些数据进行读取，并输出到</w:t>
      </w:r>
      <w:r w:rsidR="002E7E82">
        <w:rPr>
          <w:rFonts w:hint="eastAsia"/>
        </w:rPr>
        <w:t>UI</w:t>
      </w:r>
      <w:r w:rsidR="002E7E82">
        <w:rPr>
          <w:rFonts w:hint="eastAsia"/>
        </w:rPr>
        <w:t>上，同时对玩家鼠标左键状态进行监控，当检测到点击时读取</w:t>
      </w:r>
      <w:r w:rsidR="002E7E82">
        <w:rPr>
          <w:rFonts w:hint="eastAsia"/>
        </w:rPr>
        <w:t>next</w:t>
      </w:r>
      <w:r w:rsidR="002E7E82">
        <w:rPr>
          <w:rFonts w:hint="eastAsia"/>
        </w:rPr>
        <w:t>物品类型，以决定为下一个环节是对话，还是抉择，还是解锁。</w:t>
      </w:r>
    </w:p>
    <w:p w:rsidR="002E7E82" w:rsidRDefault="002E7E82" w:rsidP="004E6B2D">
      <w:pPr>
        <w:spacing w:before="156" w:after="156"/>
        <w:ind w:firstLine="422"/>
      </w:pPr>
      <w:r w:rsidRPr="00736DD4">
        <w:rPr>
          <w:rFonts w:hint="eastAsia"/>
          <w:b/>
        </w:rPr>
        <w:t>抉择统一调用</w:t>
      </w:r>
      <w:r>
        <w:rPr>
          <w:rFonts w:hint="eastAsia"/>
        </w:rPr>
        <w:t>：</w:t>
      </w:r>
      <w:r w:rsidR="00736DD4">
        <w:rPr>
          <w:rFonts w:hint="eastAsia"/>
        </w:rPr>
        <w:t>所有抉择以</w:t>
      </w:r>
      <w:r w:rsidR="004E6B2D">
        <w:rPr>
          <w:rFonts w:hint="eastAsia"/>
        </w:rPr>
        <w:t>整数和字符串的形式储存在多维表</w:t>
      </w:r>
      <w:r w:rsidR="00736DD4">
        <w:rPr>
          <w:rFonts w:hint="eastAsia"/>
        </w:rPr>
        <w:t>中，其中需要包括，抉择数量，每一个抉择对应的文字，每一个抉择对应的</w:t>
      </w:r>
      <w:r w:rsidR="004E6B2D">
        <w:rPr>
          <w:rFonts w:hint="eastAsia"/>
        </w:rPr>
        <w:t>下一个指向【</w:t>
      </w:r>
      <w:r w:rsidR="004E6B2D">
        <w:rPr>
          <w:rFonts w:hint="eastAsia"/>
        </w:rPr>
        <w:t>Key</w:t>
      </w:r>
      <w:r w:rsidR="004E6B2D">
        <w:rPr>
          <w:rFonts w:hint="eastAsia"/>
        </w:rPr>
        <w:t>】，当指向</w:t>
      </w:r>
      <w:r w:rsidR="004E6B2D">
        <w:rPr>
          <w:rFonts w:hint="eastAsia"/>
        </w:rPr>
        <w:t>key</w:t>
      </w:r>
      <w:r w:rsidR="004E6B2D">
        <w:rPr>
          <w:rFonts w:hint="eastAsia"/>
        </w:rPr>
        <w:t>的值是</w:t>
      </w:r>
      <w:r w:rsidR="004E6B2D">
        <w:rPr>
          <w:rFonts w:hint="eastAsia"/>
        </w:rPr>
        <w:t>0</w:t>
      </w:r>
      <w:r w:rsidR="004E6B2D">
        <w:rPr>
          <w:rFonts w:hint="eastAsia"/>
        </w:rPr>
        <w:t>时，表示解锁</w:t>
      </w:r>
      <w:r w:rsidR="00736DD4">
        <w:rPr>
          <w:rFonts w:hint="eastAsia"/>
        </w:rPr>
        <w:t>。</w:t>
      </w:r>
    </w:p>
    <w:p w:rsidR="004E6B2D" w:rsidRDefault="004E6B2D" w:rsidP="00123342">
      <w:pPr>
        <w:spacing w:before="156" w:after="156"/>
        <w:ind w:firstLine="422"/>
      </w:pPr>
      <w:r w:rsidRPr="004E6B2D">
        <w:rPr>
          <w:rFonts w:hint="eastAsia"/>
          <w:b/>
        </w:rPr>
        <w:t>执行统一调用：</w:t>
      </w:r>
      <w:r>
        <w:rPr>
          <w:rFonts w:hint="eastAsia"/>
        </w:rPr>
        <w:t>当我们的对话或者选项需要对游戏内进行影响时，则需要我们能够通过表获取到</w:t>
      </w:r>
      <w:r>
        <w:rPr>
          <w:rFonts w:hint="eastAsia"/>
        </w:rPr>
        <w:t>key</w:t>
      </w:r>
      <w:r>
        <w:rPr>
          <w:rFonts w:hint="eastAsia"/>
        </w:rPr>
        <w:t>对应的物品类型，生成对应的物品类型并立刻删除，对应的效果则</w:t>
      </w:r>
      <w:proofErr w:type="gramStart"/>
      <w:r>
        <w:rPr>
          <w:rFonts w:hint="eastAsia"/>
        </w:rPr>
        <w:t>写在物编中</w:t>
      </w:r>
      <w:proofErr w:type="gramEnd"/>
      <w:r>
        <w:rPr>
          <w:rFonts w:hint="eastAsia"/>
        </w:rPr>
        <w:t>对应物品类型的【物品生成】事件下。</w:t>
      </w:r>
    </w:p>
    <w:p w:rsidR="00736DD4" w:rsidRDefault="00736DD4" w:rsidP="00123342">
      <w:pPr>
        <w:spacing w:before="156" w:after="156"/>
        <w:ind w:firstLine="422"/>
      </w:pPr>
      <w:r w:rsidRPr="0043631A">
        <w:rPr>
          <w:rFonts w:hint="eastAsia"/>
          <w:b/>
        </w:rPr>
        <w:t>对三种态的切换</w:t>
      </w:r>
      <w:r w:rsidR="0043631A">
        <w:rPr>
          <w:rFonts w:hint="eastAsia"/>
        </w:rPr>
        <w:t>：目前我们仅设置了【常态】【对话态】和【抉择态】三个态，但实际上并非只有这三个态，态的核心是【常态】，所有在常态下工作的内容会主动去读锁来决定自身是否行动，也即是具有自主能力，但除了常态以外</w:t>
      </w:r>
      <w:proofErr w:type="gramStart"/>
      <w:r w:rsidR="0043631A">
        <w:rPr>
          <w:rFonts w:hint="eastAsia"/>
        </w:rPr>
        <w:t>的态则只能</w:t>
      </w:r>
      <w:proofErr w:type="gramEnd"/>
      <w:r w:rsidR="0043631A">
        <w:rPr>
          <w:rFonts w:hint="eastAsia"/>
        </w:rPr>
        <w:t>在进行读锁以后在内部进行数据读取。换句话说，锁的存在价值在于【让同一时刻只有一个态能够接收玩家的响应】，而常态则担负作为游戏主体的部分，其余态则处于常态之下，并互相平等，或者说：【常态就是无锁状态】，其余态想要获取执行权限必须以抢锁作为前提，当其中一个态占据了锁，其他的态就不能再获取到执行权限，依靠这种结构，我们实现了对玩家各种不同的交互和输入手段之间线程安全的保证，另一方面，因为态和态之间相互独立，所以我们完全可以设置更多的态去进行抢锁并执行。</w:t>
      </w:r>
    </w:p>
    <w:p w:rsidR="002E7E82" w:rsidRPr="0077062B" w:rsidRDefault="00014EE5" w:rsidP="00123342">
      <w:pPr>
        <w:spacing w:before="156" w:after="156"/>
        <w:ind w:firstLine="422"/>
      </w:pPr>
      <w:r>
        <w:rPr>
          <w:rFonts w:hint="eastAsia"/>
          <w:b/>
        </w:rPr>
        <w:t>解题</w:t>
      </w:r>
      <w:r w:rsidR="0043631A">
        <w:rPr>
          <w:rFonts w:hint="eastAsia"/>
        </w:rPr>
        <w:t>：</w:t>
      </w:r>
      <w:r>
        <w:rPr>
          <w:rFonts w:hint="eastAsia"/>
        </w:rPr>
        <w:t>解题需要对玩家之前的选项进行选择和判断，在前面的设计中，我们已经有了对话和抉择，那么还需要能够将玩家的选择与实际的游戏效果进行对应，这里我们可以用一个对象生成事件来实现信息的传递，当玩家选择某个选项，我们立即生成并销毁某物编对象，以达到传递事件的作用。</w:t>
      </w:r>
      <w:bookmarkStart w:id="0" w:name="_GoBack"/>
      <w:bookmarkEnd w:id="0"/>
    </w:p>
    <w:sectPr w:rsidR="002E7E82" w:rsidRPr="0077062B">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685C" w:rsidRDefault="0087685C" w:rsidP="006C33E9">
      <w:pPr>
        <w:spacing w:before="120" w:after="120" w:line="240" w:lineRule="auto"/>
        <w:ind w:firstLine="420"/>
      </w:pPr>
      <w:r>
        <w:separator/>
      </w:r>
    </w:p>
  </w:endnote>
  <w:endnote w:type="continuationSeparator" w:id="0">
    <w:p w:rsidR="0087685C" w:rsidRDefault="0087685C" w:rsidP="006C33E9">
      <w:pPr>
        <w:spacing w:before="120" w:after="12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E19" w:rsidRDefault="007E4E19">
    <w:pPr>
      <w:pStyle w:val="a5"/>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E19" w:rsidRDefault="007E4E19">
    <w:pPr>
      <w:pStyle w:val="a5"/>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E19" w:rsidRDefault="007E4E19">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685C" w:rsidRDefault="0087685C" w:rsidP="006C33E9">
      <w:pPr>
        <w:spacing w:before="120" w:after="120" w:line="240" w:lineRule="auto"/>
        <w:ind w:firstLine="420"/>
      </w:pPr>
      <w:r>
        <w:separator/>
      </w:r>
    </w:p>
  </w:footnote>
  <w:footnote w:type="continuationSeparator" w:id="0">
    <w:p w:rsidR="0087685C" w:rsidRDefault="0087685C" w:rsidP="006C33E9">
      <w:pPr>
        <w:spacing w:before="120" w:after="120"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E19" w:rsidRDefault="007E4E19">
    <w:pPr>
      <w:pStyle w:val="a3"/>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E19" w:rsidRDefault="007E4E19">
    <w:pPr>
      <w:pStyle w:val="a3"/>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E19" w:rsidRDefault="007E4E19">
    <w:pPr>
      <w:pStyle w:val="a3"/>
      <w:spacing w:before="120" w:after="12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762"/>
    <w:rsid w:val="00014EE5"/>
    <w:rsid w:val="000513B5"/>
    <w:rsid w:val="00076E87"/>
    <w:rsid w:val="000E5532"/>
    <w:rsid w:val="00123342"/>
    <w:rsid w:val="00161546"/>
    <w:rsid w:val="00294762"/>
    <w:rsid w:val="002E7E82"/>
    <w:rsid w:val="002F54D1"/>
    <w:rsid w:val="0043631A"/>
    <w:rsid w:val="004E6B2D"/>
    <w:rsid w:val="00506AD5"/>
    <w:rsid w:val="006C33E9"/>
    <w:rsid w:val="00736DD4"/>
    <w:rsid w:val="0077062B"/>
    <w:rsid w:val="007E4E19"/>
    <w:rsid w:val="007F4614"/>
    <w:rsid w:val="0087685C"/>
    <w:rsid w:val="009614CD"/>
    <w:rsid w:val="00E8172F"/>
    <w:rsid w:val="00F23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C57E32"/>
  <w15:chartTrackingRefBased/>
  <w15:docId w15:val="{35CBBDF8-2B07-4528-AC71-D88D77AA8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33E9"/>
    <w:pPr>
      <w:widowControl w:val="0"/>
      <w:spacing w:beforeLines="50" w:before="50" w:afterLines="50" w:after="50" w:line="312" w:lineRule="auto"/>
      <w:ind w:firstLineChars="200" w:firstLine="200"/>
      <w:jc w:val="both"/>
    </w:pPr>
    <w:rPr>
      <w:rFonts w:eastAsia="宋体"/>
    </w:rPr>
  </w:style>
  <w:style w:type="paragraph" w:styleId="1">
    <w:name w:val="heading 1"/>
    <w:basedOn w:val="a"/>
    <w:next w:val="a"/>
    <w:link w:val="10"/>
    <w:uiPriority w:val="9"/>
    <w:qFormat/>
    <w:rsid w:val="006C33E9"/>
    <w:pPr>
      <w:keepNext/>
      <w:keepLines/>
      <w:spacing w:line="578" w:lineRule="auto"/>
      <w:ind w:firstLineChars="0" w:firstLine="0"/>
      <w:outlineLvl w:val="0"/>
    </w:pPr>
    <w:rPr>
      <w:b/>
      <w:bCs/>
      <w:kern w:val="44"/>
      <w:sz w:val="44"/>
      <w:szCs w:val="44"/>
    </w:rPr>
  </w:style>
  <w:style w:type="paragraph" w:styleId="2">
    <w:name w:val="heading 2"/>
    <w:basedOn w:val="a"/>
    <w:next w:val="a"/>
    <w:link w:val="20"/>
    <w:uiPriority w:val="9"/>
    <w:unhideWhenUsed/>
    <w:qFormat/>
    <w:rsid w:val="006C33E9"/>
    <w:pPr>
      <w:keepNext/>
      <w:keepLines/>
      <w:spacing w:line="415" w:lineRule="auto"/>
      <w:ind w:firstLineChars="0" w:firstLine="0"/>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33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33E9"/>
    <w:rPr>
      <w:sz w:val="18"/>
      <w:szCs w:val="18"/>
    </w:rPr>
  </w:style>
  <w:style w:type="paragraph" w:styleId="a5">
    <w:name w:val="footer"/>
    <w:basedOn w:val="a"/>
    <w:link w:val="a6"/>
    <w:uiPriority w:val="99"/>
    <w:unhideWhenUsed/>
    <w:rsid w:val="006C33E9"/>
    <w:pPr>
      <w:tabs>
        <w:tab w:val="center" w:pos="4153"/>
        <w:tab w:val="right" w:pos="8306"/>
      </w:tabs>
      <w:snapToGrid w:val="0"/>
      <w:jc w:val="left"/>
    </w:pPr>
    <w:rPr>
      <w:sz w:val="18"/>
      <w:szCs w:val="18"/>
    </w:rPr>
  </w:style>
  <w:style w:type="character" w:customStyle="1" w:styleId="a6">
    <w:name w:val="页脚 字符"/>
    <w:basedOn w:val="a0"/>
    <w:link w:val="a5"/>
    <w:uiPriority w:val="99"/>
    <w:rsid w:val="006C33E9"/>
    <w:rPr>
      <w:sz w:val="18"/>
      <w:szCs w:val="18"/>
    </w:rPr>
  </w:style>
  <w:style w:type="character" w:customStyle="1" w:styleId="10">
    <w:name w:val="标题 1 字符"/>
    <w:basedOn w:val="a0"/>
    <w:link w:val="1"/>
    <w:uiPriority w:val="9"/>
    <w:rsid w:val="006C33E9"/>
    <w:rPr>
      <w:rFonts w:eastAsia="宋体"/>
      <w:b/>
      <w:bCs/>
      <w:kern w:val="44"/>
      <w:sz w:val="44"/>
      <w:szCs w:val="44"/>
    </w:rPr>
  </w:style>
  <w:style w:type="character" w:customStyle="1" w:styleId="20">
    <w:name w:val="标题 2 字符"/>
    <w:basedOn w:val="a0"/>
    <w:link w:val="2"/>
    <w:uiPriority w:val="9"/>
    <w:rsid w:val="006C33E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4459</TotalTime>
  <Pages>2</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于飞扬</dc:creator>
  <cp:keywords/>
  <dc:description/>
  <cp:lastModifiedBy>于飞扬</cp:lastModifiedBy>
  <cp:revision>6</cp:revision>
  <dcterms:created xsi:type="dcterms:W3CDTF">2022-12-16T02:33:00Z</dcterms:created>
  <dcterms:modified xsi:type="dcterms:W3CDTF">2023-06-27T05:39:00Z</dcterms:modified>
</cp:coreProperties>
</file>