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5A266C" w14:textId="492751AE" w:rsidR="004E1A81" w:rsidRPr="004E1A81" w:rsidRDefault="004E1A81" w:rsidP="004E1A81">
      <w:pPr>
        <w:jc w:val="center"/>
        <w:rPr>
          <w:rFonts w:ascii="Times New Roman" w:hAnsi="Times New Roman" w:cs="Times New Roman"/>
          <w:sz w:val="36"/>
          <w:szCs w:val="36"/>
        </w:rPr>
      </w:pPr>
      <w:r w:rsidRPr="004E1A81">
        <w:rPr>
          <w:rFonts w:ascii="Times New Roman" w:hAnsi="Times New Roman" w:cs="Times New Roman"/>
          <w:sz w:val="36"/>
          <w:szCs w:val="36"/>
        </w:rPr>
        <w:t>Отчёт №</w:t>
      </w:r>
      <w:r>
        <w:rPr>
          <w:rFonts w:ascii="Times New Roman" w:hAnsi="Times New Roman" w:cs="Times New Roman"/>
          <w:sz w:val="36"/>
          <w:szCs w:val="36"/>
        </w:rPr>
        <w:t>3</w:t>
      </w:r>
      <w:r w:rsidRPr="004E1A81">
        <w:rPr>
          <w:rFonts w:ascii="Times New Roman" w:hAnsi="Times New Roman" w:cs="Times New Roman"/>
          <w:sz w:val="36"/>
          <w:szCs w:val="36"/>
        </w:rPr>
        <w:t xml:space="preserve"> по учебной практике</w:t>
      </w:r>
    </w:p>
    <w:p w14:paraId="2480B9EE" w14:textId="77777777" w:rsidR="004E1A81" w:rsidRPr="004E1A81" w:rsidRDefault="004E1A81" w:rsidP="004E1A81">
      <w:pPr>
        <w:jc w:val="center"/>
        <w:rPr>
          <w:rFonts w:ascii="Times New Roman" w:hAnsi="Times New Roman" w:cs="Times New Roman"/>
          <w:sz w:val="36"/>
          <w:szCs w:val="36"/>
        </w:rPr>
      </w:pPr>
      <w:r w:rsidRPr="004E1A81">
        <w:rPr>
          <w:rFonts w:ascii="Times New Roman" w:hAnsi="Times New Roman" w:cs="Times New Roman"/>
          <w:sz w:val="36"/>
          <w:szCs w:val="36"/>
        </w:rPr>
        <w:t>От студента ИСП23В</w:t>
      </w:r>
    </w:p>
    <w:p w14:paraId="5521CF78" w14:textId="1D41D3AB" w:rsidR="00DD7456" w:rsidRDefault="009E17F4" w:rsidP="004E1A81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Сулейманова </w:t>
      </w:r>
      <w:proofErr w:type="spellStart"/>
      <w:r>
        <w:rPr>
          <w:rFonts w:ascii="Times New Roman" w:hAnsi="Times New Roman" w:cs="Times New Roman"/>
          <w:sz w:val="36"/>
          <w:szCs w:val="36"/>
        </w:rPr>
        <w:t>Зарема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Магомедовна</w:t>
      </w:r>
      <w:bookmarkStart w:id="0" w:name="_GoBack"/>
      <w:bookmarkEnd w:id="0"/>
    </w:p>
    <w:p w14:paraId="24969BB3" w14:textId="77777777" w:rsidR="004E1A81" w:rsidRDefault="004E1A81" w:rsidP="004E1A8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8FA4E80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Segoe UI Emoji" w:hAnsi="Segoe UI Emoji" w:cs="Segoe UI Emoji"/>
          <w:sz w:val="28"/>
          <w:szCs w:val="28"/>
        </w:rPr>
        <w:t>🎨</w:t>
      </w:r>
      <w:r w:rsidRPr="00180E0D">
        <w:rPr>
          <w:rFonts w:ascii="Times New Roman" w:hAnsi="Times New Roman" w:cs="Times New Roman"/>
          <w:sz w:val="28"/>
          <w:szCs w:val="28"/>
        </w:rPr>
        <w:t xml:space="preserve"> ОТЧЕТ ПО ЗАДАНИЮ 3: Разработка интерфейса</w:t>
      </w:r>
    </w:p>
    <w:p w14:paraId="05A234D5" w14:textId="5489B115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Выполненные задачи:</w:t>
      </w:r>
    </w:p>
    <w:p w14:paraId="3AD188ED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 xml:space="preserve">1. Инициализация 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</w:p>
    <w:p w14:paraId="7E9C7AF7" w14:textId="41A4C0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 xml:space="preserve">Технологии: HTML5, CSS3, 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Vanilla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5ACA6574" w14:textId="1A6B6DC2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 xml:space="preserve">Фреймворк: Без внешних 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фреймворков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 xml:space="preserve"> (чистый JS для производительности)</w:t>
      </w:r>
    </w:p>
    <w:p w14:paraId="21A2F90C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Архитектура: SPA (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>) с динамической загрузкой</w:t>
      </w:r>
    </w:p>
    <w:p w14:paraId="0438F60A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438559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2. Структура интерфейса</w:t>
      </w:r>
    </w:p>
    <w:p w14:paraId="108CA45D" w14:textId="620A0CCB" w:rsidR="00B36FEC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Основные компоненты:</w:t>
      </w:r>
    </w:p>
    <w:p w14:paraId="7D23C14F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0E0D">
        <w:rPr>
          <w:rFonts w:ascii="Times New Roman" w:hAnsi="Times New Roman" w:cs="Times New Roman"/>
          <w:sz w:val="28"/>
          <w:szCs w:val="28"/>
        </w:rPr>
        <w:t>html</w:t>
      </w:r>
      <w:proofErr w:type="spellEnd"/>
    </w:p>
    <w:p w14:paraId="5FBBF5B3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 xml:space="preserve"> (Шапка)</w:t>
      </w:r>
    </w:p>
    <w:p w14:paraId="48CDB390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 xml:space="preserve">   - Логотип компании</w:t>
      </w:r>
    </w:p>
    <w:p w14:paraId="243865DF" w14:textId="138C23CC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 xml:space="preserve">   - Название "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Premium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Solutions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>"</w:t>
      </w:r>
    </w:p>
    <w:p w14:paraId="22A8E059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Sidebar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 xml:space="preserve"> (Навигация)</w:t>
      </w:r>
    </w:p>
    <w:p w14:paraId="43B382FC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 xml:space="preserve">   - </w:t>
      </w:r>
      <w:r w:rsidRPr="00180E0D">
        <w:rPr>
          <w:rFonts w:ascii="Segoe UI Emoji" w:hAnsi="Segoe UI Emoji" w:cs="Segoe UI Emoji"/>
          <w:sz w:val="28"/>
          <w:szCs w:val="28"/>
        </w:rPr>
        <w:t>📦</w:t>
      </w:r>
      <w:r w:rsidRPr="00180E0D">
        <w:rPr>
          <w:rFonts w:ascii="Times New Roman" w:hAnsi="Times New Roman" w:cs="Times New Roman"/>
          <w:sz w:val="28"/>
          <w:szCs w:val="28"/>
        </w:rPr>
        <w:t xml:space="preserve"> Продукция</w:t>
      </w:r>
    </w:p>
    <w:p w14:paraId="58B4D06B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 xml:space="preserve">   - </w:t>
      </w:r>
      <w:r w:rsidRPr="00180E0D">
        <w:rPr>
          <w:rFonts w:ascii="Segoe UI Emoji" w:hAnsi="Segoe UI Emoji" w:cs="Segoe UI Emoji"/>
          <w:sz w:val="28"/>
          <w:szCs w:val="28"/>
        </w:rPr>
        <w:t>🏭</w:t>
      </w:r>
      <w:r w:rsidRPr="00180E0D">
        <w:rPr>
          <w:rFonts w:ascii="Times New Roman" w:hAnsi="Times New Roman" w:cs="Times New Roman"/>
          <w:sz w:val="28"/>
          <w:szCs w:val="28"/>
        </w:rPr>
        <w:t xml:space="preserve"> Цеха</w:t>
      </w:r>
    </w:p>
    <w:p w14:paraId="2BAC6EAA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 xml:space="preserve">   - </w:t>
      </w:r>
      <w:r w:rsidRPr="00180E0D">
        <w:rPr>
          <w:rFonts w:ascii="Segoe UI Emoji" w:hAnsi="Segoe UI Emoji" w:cs="Segoe UI Emoji"/>
          <w:sz w:val="28"/>
          <w:szCs w:val="28"/>
        </w:rPr>
        <w:t>🧮</w:t>
      </w:r>
      <w:r w:rsidRPr="00180E0D">
        <w:rPr>
          <w:rFonts w:ascii="Times New Roman" w:hAnsi="Times New Roman" w:cs="Times New Roman"/>
          <w:sz w:val="28"/>
          <w:szCs w:val="28"/>
        </w:rPr>
        <w:t xml:space="preserve"> Сырье</w:t>
      </w:r>
    </w:p>
    <w:p w14:paraId="51DAA5AD" w14:textId="28209A4F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 xml:space="preserve">   - </w:t>
      </w:r>
      <w:r w:rsidRPr="00180E0D">
        <w:rPr>
          <w:rFonts w:ascii="Segoe UI Emoji" w:hAnsi="Segoe UI Emoji" w:cs="Segoe UI Emoji"/>
          <w:sz w:val="28"/>
          <w:szCs w:val="28"/>
        </w:rPr>
        <w:t>⏱️</w:t>
      </w:r>
      <w:r w:rsidRPr="00180E0D">
        <w:rPr>
          <w:rFonts w:ascii="Times New Roman" w:hAnsi="Times New Roman" w:cs="Times New Roman"/>
          <w:sz w:val="28"/>
          <w:szCs w:val="28"/>
        </w:rPr>
        <w:t xml:space="preserve"> Время производства</w:t>
      </w:r>
    </w:p>
    <w:p w14:paraId="4C12BE34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 xml:space="preserve"> (Основной контент)</w:t>
      </w:r>
    </w:p>
    <w:p w14:paraId="0617C15D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 xml:space="preserve">   - Динамические страницы</w:t>
      </w:r>
    </w:p>
    <w:p w14:paraId="5861B28C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 xml:space="preserve">   - Таблицы с данными</w:t>
      </w:r>
    </w:p>
    <w:p w14:paraId="370B93AE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 xml:space="preserve">   - Формы ввода</w:t>
      </w:r>
    </w:p>
    <w:p w14:paraId="522D467D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F5FFCE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 xml:space="preserve"> (Подвал)</w:t>
      </w:r>
    </w:p>
    <w:p w14:paraId="516345DF" w14:textId="680FA388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 xml:space="preserve">   - © 2025 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Premium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Solutions</w:t>
      </w:r>
      <w:proofErr w:type="spellEnd"/>
    </w:p>
    <w:p w14:paraId="687C5327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3. Главная страница — Продукция</w:t>
      </w:r>
    </w:p>
    <w:p w14:paraId="789502F9" w14:textId="5298D01C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Реализованные функции:</w:t>
      </w:r>
    </w:p>
    <w:p w14:paraId="1E02D265" w14:textId="6BC09D01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Таблица продукции с колонками:</w:t>
      </w:r>
    </w:p>
    <w:p w14:paraId="690F84F9" w14:textId="1F2E2354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Артикул</w:t>
      </w:r>
    </w:p>
    <w:p w14:paraId="5E6941AC" w14:textId="06D07196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Наименование</w:t>
      </w:r>
    </w:p>
    <w:p w14:paraId="0CA43B3C" w14:textId="09B590F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Тип продукции</w:t>
      </w:r>
    </w:p>
    <w:p w14:paraId="5E6090D6" w14:textId="4F1AC63B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Материал</w:t>
      </w:r>
    </w:p>
    <w:p w14:paraId="7E5CDC69" w14:textId="046F5470" w:rsid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Минимальная цена</w:t>
      </w:r>
    </w:p>
    <w:p w14:paraId="2E8CB232" w14:textId="77777777" w:rsidR="00B36FEC" w:rsidRPr="00180E0D" w:rsidRDefault="00B36FEC" w:rsidP="00180E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A765FE" w14:textId="008874C2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Действия (</w:t>
      </w:r>
      <w:r w:rsidRPr="00180E0D">
        <w:rPr>
          <w:rFonts w:ascii="Segoe UI Emoji" w:hAnsi="Segoe UI Emoji" w:cs="Segoe UI Emoji"/>
          <w:sz w:val="28"/>
          <w:szCs w:val="28"/>
        </w:rPr>
        <w:t>✏️</w:t>
      </w:r>
      <w:r w:rsidRPr="00180E0D">
        <w:rPr>
          <w:rFonts w:ascii="Times New Roman" w:hAnsi="Times New Roman" w:cs="Times New Roman"/>
          <w:sz w:val="28"/>
          <w:szCs w:val="28"/>
        </w:rPr>
        <w:t xml:space="preserve"> Редактировать, </w:t>
      </w:r>
      <w:r w:rsidRPr="00180E0D">
        <w:rPr>
          <w:rFonts w:ascii="Segoe UI Emoji" w:hAnsi="Segoe UI Emoji" w:cs="Segoe UI Emoji"/>
          <w:sz w:val="28"/>
          <w:szCs w:val="28"/>
        </w:rPr>
        <w:t>🗑️</w:t>
      </w:r>
      <w:r w:rsidRPr="00180E0D">
        <w:rPr>
          <w:rFonts w:ascii="Times New Roman" w:hAnsi="Times New Roman" w:cs="Times New Roman"/>
          <w:sz w:val="28"/>
          <w:szCs w:val="28"/>
        </w:rPr>
        <w:t xml:space="preserve"> Удалить)</w:t>
      </w:r>
    </w:p>
    <w:p w14:paraId="3017E70C" w14:textId="6E09DDD0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Кнопка "Добавить продукт" — открывает модальное окно</w:t>
      </w:r>
    </w:p>
    <w:p w14:paraId="20077D58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Динамическое обновление после CRUD операций</w:t>
      </w:r>
    </w:p>
    <w:p w14:paraId="5A606578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2197E4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4. Модальное окно добавления/редактирования</w:t>
      </w:r>
    </w:p>
    <w:p w14:paraId="7D4E6D8C" w14:textId="2DBDA66C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Поля формы:</w:t>
      </w:r>
    </w:p>
    <w:p w14:paraId="1D8DBD5F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1. Артикул (обязательное, текстовое поле)</w:t>
      </w:r>
    </w:p>
    <w:p w14:paraId="61A6B2D6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2. Наименование (обязательное, текстовое поле)</w:t>
      </w:r>
    </w:p>
    <w:p w14:paraId="5327A6F7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3. Тип продукции (обязательное, выпадающий список)</w:t>
      </w:r>
    </w:p>
    <w:p w14:paraId="333D28CC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4. Тип материала (обязательное, выпадающий список)</w:t>
      </w:r>
    </w:p>
    <w:p w14:paraId="4C52F67F" w14:textId="77777777" w:rsid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5. Минимальная цена (обязательное, число с точностью до сотых)</w:t>
      </w:r>
    </w:p>
    <w:p w14:paraId="541F5098" w14:textId="77777777" w:rsidR="00B36FEC" w:rsidRPr="00180E0D" w:rsidRDefault="00B36FEC" w:rsidP="00180E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B78DF2" w14:textId="3A28374E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0E0D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>:</w:t>
      </w:r>
    </w:p>
    <w:p w14:paraId="7170D7A1" w14:textId="4158DE6E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0E0D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>: подсветка ошибок, сообщения</w:t>
      </w:r>
    </w:p>
    <w:p w14:paraId="4022D03A" w14:textId="38B87DF3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0E0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>: проверка уникальности, типов данных</w:t>
      </w:r>
    </w:p>
    <w:p w14:paraId="64DCBD5F" w14:textId="436A8701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lastRenderedPageBreak/>
        <w:t>Проверки:</w:t>
      </w:r>
    </w:p>
    <w:p w14:paraId="2A52D4B7" w14:textId="1696ED8D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80E0D">
        <w:rPr>
          <w:rFonts w:ascii="Times New Roman" w:hAnsi="Times New Roman" w:cs="Times New Roman"/>
          <w:sz w:val="28"/>
          <w:szCs w:val="28"/>
        </w:rPr>
        <w:t>Цена &gt;</w:t>
      </w:r>
      <w:proofErr w:type="gramEnd"/>
      <w:r w:rsidRPr="00180E0D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7E693774" w14:textId="6AB92C9A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Все обязательные поля заполнены</w:t>
      </w:r>
    </w:p>
    <w:p w14:paraId="25814D3C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Уникальность артикула (кроме редактирования)</w:t>
      </w:r>
    </w:p>
    <w:p w14:paraId="6C7CC671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D5E07B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5. Навигация и UX</w:t>
      </w:r>
    </w:p>
    <w:p w14:paraId="5170CAF3" w14:textId="63D02568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SPA навигация: переключение страниц без перезагрузки</w:t>
      </w:r>
    </w:p>
    <w:p w14:paraId="3835A4C7" w14:textId="4231F0C4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Активное состояние: подсветка текущего раздела</w:t>
      </w:r>
    </w:p>
    <w:p w14:paraId="6826A031" w14:textId="687774B0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Кнопка "Назад": реализована через навигационное меню</w:t>
      </w:r>
    </w:p>
    <w:p w14:paraId="2CDC7169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Заголовки страниц: соответствующие текущему контенту</w:t>
      </w:r>
    </w:p>
    <w:p w14:paraId="1FF79B6B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121C47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6. Обработка ошибок и уведомления</w:t>
      </w:r>
    </w:p>
    <w:p w14:paraId="3C1ECA2A" w14:textId="6126FBEA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Типы уведомлений:</w:t>
      </w:r>
    </w:p>
    <w:p w14:paraId="043E82C1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80E0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alert</w:t>
      </w:r>
      <w:proofErr w:type="gramEnd"/>
      <w:r w:rsidRPr="00180E0D">
        <w:rPr>
          <w:rFonts w:ascii="Times New Roman" w:hAnsi="Times New Roman" w:cs="Times New Roman"/>
          <w:sz w:val="28"/>
          <w:szCs w:val="28"/>
        </w:rPr>
        <w:t>-success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 xml:space="preserve">  { зеленый }  # Успешные операции</w:t>
      </w:r>
    </w:p>
    <w:p w14:paraId="6D2AE341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80E0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alert</w:t>
      </w:r>
      <w:proofErr w:type="gramEnd"/>
      <w:r w:rsidRPr="00180E0D">
        <w:rPr>
          <w:rFonts w:ascii="Times New Roman" w:hAnsi="Times New Roman" w:cs="Times New Roman"/>
          <w:sz w:val="28"/>
          <w:szCs w:val="28"/>
        </w:rPr>
        <w:t>-error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 xml:space="preserve">    { красный }   # Ошибки 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>/сервера</w:t>
      </w:r>
    </w:p>
    <w:p w14:paraId="215D16D9" w14:textId="77777777" w:rsid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80E0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alert</w:t>
      </w:r>
      <w:proofErr w:type="gramEnd"/>
      <w:r w:rsidRPr="00180E0D">
        <w:rPr>
          <w:rFonts w:ascii="Times New Roman" w:hAnsi="Times New Roman" w:cs="Times New Roman"/>
          <w:sz w:val="28"/>
          <w:szCs w:val="28"/>
        </w:rPr>
        <w:t>-info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 xml:space="preserve">     { синий }     # Информационные сообщения</w:t>
      </w:r>
    </w:p>
    <w:p w14:paraId="6CC6EBE3" w14:textId="77777777" w:rsidR="00251983" w:rsidRPr="00180E0D" w:rsidRDefault="00251983" w:rsidP="00180E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EDBD95" w14:textId="33E859A4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Функции:</w:t>
      </w:r>
    </w:p>
    <w:p w14:paraId="204850EF" w14:textId="5CC114F6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Автоматическое скрытие через 4 секунды</w:t>
      </w:r>
    </w:p>
    <w:p w14:paraId="1D6605C8" w14:textId="1197D46E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Анимация появления/исчезновения</w:t>
      </w:r>
    </w:p>
    <w:p w14:paraId="6DF89076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Иконки состояния (</w:t>
      </w:r>
      <w:r w:rsidRPr="00180E0D">
        <w:rPr>
          <w:rFonts w:ascii="Segoe UI Symbol" w:hAnsi="Segoe UI Symbol" w:cs="Segoe UI Symbol"/>
          <w:sz w:val="28"/>
          <w:szCs w:val="28"/>
        </w:rPr>
        <w:t>✓</w:t>
      </w:r>
      <w:r w:rsidRPr="00180E0D">
        <w:rPr>
          <w:rFonts w:ascii="Times New Roman" w:hAnsi="Times New Roman" w:cs="Times New Roman"/>
          <w:sz w:val="28"/>
          <w:szCs w:val="28"/>
        </w:rPr>
        <w:t xml:space="preserve"> </w:t>
      </w:r>
      <w:r w:rsidRPr="00180E0D">
        <w:rPr>
          <w:rFonts w:ascii="Segoe UI Symbol" w:hAnsi="Segoe UI Symbol" w:cs="Segoe UI Symbol"/>
          <w:sz w:val="28"/>
          <w:szCs w:val="28"/>
        </w:rPr>
        <w:t>✗</w:t>
      </w:r>
      <w:r w:rsidRPr="00180E0D">
        <w:rPr>
          <w:rFonts w:ascii="Times New Roman" w:hAnsi="Times New Roman" w:cs="Times New Roman"/>
          <w:sz w:val="28"/>
          <w:szCs w:val="28"/>
        </w:rPr>
        <w:t xml:space="preserve"> ℹ️)</w:t>
      </w:r>
    </w:p>
    <w:p w14:paraId="73CAF1A8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A59E5C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7. Стилизация и дизайн</w:t>
      </w:r>
    </w:p>
    <w:p w14:paraId="3CBE9D3C" w14:textId="0A2B2035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Цветовая палитра:</w:t>
      </w:r>
    </w:p>
    <w:p w14:paraId="77A2D8B1" w14:textId="77777777" w:rsidR="00180E0D" w:rsidRPr="009E17F4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9E17F4">
        <w:rPr>
          <w:rFonts w:ascii="Times New Roman" w:hAnsi="Times New Roman" w:cs="Times New Roman"/>
          <w:sz w:val="28"/>
          <w:szCs w:val="28"/>
        </w:rPr>
        <w:t>--</w:t>
      </w:r>
      <w:r w:rsidRPr="00251983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9E17F4">
        <w:rPr>
          <w:rFonts w:ascii="Times New Roman" w:hAnsi="Times New Roman" w:cs="Times New Roman"/>
          <w:sz w:val="28"/>
          <w:szCs w:val="28"/>
        </w:rPr>
        <w:t>-</w:t>
      </w:r>
      <w:r w:rsidRPr="00251983"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9E17F4">
        <w:rPr>
          <w:rFonts w:ascii="Times New Roman" w:hAnsi="Times New Roman" w:cs="Times New Roman"/>
          <w:sz w:val="28"/>
          <w:szCs w:val="28"/>
        </w:rPr>
        <w:t>: #355</w:t>
      </w:r>
      <w:r w:rsidRPr="00251983">
        <w:rPr>
          <w:rFonts w:ascii="Times New Roman" w:hAnsi="Times New Roman" w:cs="Times New Roman"/>
          <w:sz w:val="28"/>
          <w:szCs w:val="28"/>
          <w:lang w:val="en-US"/>
        </w:rPr>
        <w:t>CBD</w:t>
      </w:r>
      <w:r w:rsidRPr="009E17F4">
        <w:rPr>
          <w:rFonts w:ascii="Times New Roman" w:hAnsi="Times New Roman" w:cs="Times New Roman"/>
          <w:sz w:val="28"/>
          <w:szCs w:val="28"/>
        </w:rPr>
        <w:t xml:space="preserve">     # </w:t>
      </w:r>
      <w:r w:rsidRPr="00180E0D">
        <w:rPr>
          <w:rFonts w:ascii="Times New Roman" w:hAnsi="Times New Roman" w:cs="Times New Roman"/>
          <w:sz w:val="28"/>
          <w:szCs w:val="28"/>
        </w:rPr>
        <w:t>Основной</w:t>
      </w:r>
      <w:r w:rsidRPr="009E17F4">
        <w:rPr>
          <w:rFonts w:ascii="Times New Roman" w:hAnsi="Times New Roman" w:cs="Times New Roman"/>
          <w:sz w:val="28"/>
          <w:szCs w:val="28"/>
        </w:rPr>
        <w:t xml:space="preserve"> </w:t>
      </w:r>
      <w:r w:rsidRPr="00180E0D">
        <w:rPr>
          <w:rFonts w:ascii="Times New Roman" w:hAnsi="Times New Roman" w:cs="Times New Roman"/>
          <w:sz w:val="28"/>
          <w:szCs w:val="28"/>
        </w:rPr>
        <w:t>синий</w:t>
      </w:r>
    </w:p>
    <w:p w14:paraId="3D5FEC99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0E0D">
        <w:rPr>
          <w:rFonts w:ascii="Times New Roman" w:hAnsi="Times New Roman" w:cs="Times New Roman"/>
          <w:sz w:val="28"/>
          <w:szCs w:val="28"/>
          <w:lang w:val="en-US"/>
        </w:rPr>
        <w:t xml:space="preserve">--secondary-color: #D2DFFF   # </w:t>
      </w:r>
      <w:r w:rsidRPr="00180E0D">
        <w:rPr>
          <w:rFonts w:ascii="Times New Roman" w:hAnsi="Times New Roman" w:cs="Times New Roman"/>
          <w:sz w:val="28"/>
          <w:szCs w:val="28"/>
        </w:rPr>
        <w:t>Светло</w:t>
      </w:r>
      <w:r w:rsidRPr="00180E0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80E0D">
        <w:rPr>
          <w:rFonts w:ascii="Times New Roman" w:hAnsi="Times New Roman" w:cs="Times New Roman"/>
          <w:sz w:val="28"/>
          <w:szCs w:val="28"/>
        </w:rPr>
        <w:t>синий</w:t>
      </w:r>
      <w:r w:rsidRPr="00180E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0E0D">
        <w:rPr>
          <w:rFonts w:ascii="Times New Roman" w:hAnsi="Times New Roman" w:cs="Times New Roman"/>
          <w:sz w:val="28"/>
          <w:szCs w:val="28"/>
        </w:rPr>
        <w:t>фон</w:t>
      </w:r>
    </w:p>
    <w:p w14:paraId="24046B72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0E0D">
        <w:rPr>
          <w:rFonts w:ascii="Times New Roman" w:hAnsi="Times New Roman" w:cs="Times New Roman"/>
          <w:sz w:val="28"/>
          <w:szCs w:val="28"/>
          <w:lang w:val="en-US"/>
        </w:rPr>
        <w:t xml:space="preserve">--accent-color: #1e40af      # </w:t>
      </w:r>
      <w:r w:rsidRPr="00180E0D">
        <w:rPr>
          <w:rFonts w:ascii="Times New Roman" w:hAnsi="Times New Roman" w:cs="Times New Roman"/>
          <w:sz w:val="28"/>
          <w:szCs w:val="28"/>
        </w:rPr>
        <w:t>Темно</w:t>
      </w:r>
      <w:r w:rsidRPr="00180E0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80E0D">
        <w:rPr>
          <w:rFonts w:ascii="Times New Roman" w:hAnsi="Times New Roman" w:cs="Times New Roman"/>
          <w:sz w:val="28"/>
          <w:szCs w:val="28"/>
        </w:rPr>
        <w:t>синий</w:t>
      </w:r>
    </w:p>
    <w:p w14:paraId="589AC14A" w14:textId="77777777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0E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--danger-color: #dc2626      # </w:t>
      </w:r>
      <w:r w:rsidRPr="00180E0D">
        <w:rPr>
          <w:rFonts w:ascii="Times New Roman" w:hAnsi="Times New Roman" w:cs="Times New Roman"/>
          <w:sz w:val="28"/>
          <w:szCs w:val="28"/>
        </w:rPr>
        <w:t>Красный</w:t>
      </w:r>
      <w:r w:rsidRPr="00180E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0E0D">
        <w:rPr>
          <w:rFonts w:ascii="Times New Roman" w:hAnsi="Times New Roman" w:cs="Times New Roman"/>
          <w:sz w:val="28"/>
          <w:szCs w:val="28"/>
        </w:rPr>
        <w:t>для</w:t>
      </w:r>
      <w:r w:rsidRPr="00180E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0E0D">
        <w:rPr>
          <w:rFonts w:ascii="Times New Roman" w:hAnsi="Times New Roman" w:cs="Times New Roman"/>
          <w:sz w:val="28"/>
          <w:szCs w:val="28"/>
        </w:rPr>
        <w:t>удаления</w:t>
      </w:r>
    </w:p>
    <w:p w14:paraId="43F61BA9" w14:textId="77777777" w:rsidR="00180E0D" w:rsidRPr="009E17F4" w:rsidRDefault="00180E0D" w:rsidP="00180E0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0E0D">
        <w:rPr>
          <w:rFonts w:ascii="Times New Roman" w:hAnsi="Times New Roman" w:cs="Times New Roman"/>
          <w:sz w:val="28"/>
          <w:szCs w:val="28"/>
          <w:lang w:val="en-US"/>
        </w:rPr>
        <w:t xml:space="preserve">--success-color: #28a745     # </w:t>
      </w:r>
      <w:r w:rsidRPr="00180E0D">
        <w:rPr>
          <w:rFonts w:ascii="Times New Roman" w:hAnsi="Times New Roman" w:cs="Times New Roman"/>
          <w:sz w:val="28"/>
          <w:szCs w:val="28"/>
        </w:rPr>
        <w:t>Зеленый</w:t>
      </w:r>
      <w:r w:rsidRPr="00180E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0E0D">
        <w:rPr>
          <w:rFonts w:ascii="Times New Roman" w:hAnsi="Times New Roman" w:cs="Times New Roman"/>
          <w:sz w:val="28"/>
          <w:szCs w:val="28"/>
        </w:rPr>
        <w:t>для</w:t>
      </w:r>
      <w:r w:rsidRPr="00180E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80E0D">
        <w:rPr>
          <w:rFonts w:ascii="Times New Roman" w:hAnsi="Times New Roman" w:cs="Times New Roman"/>
          <w:sz w:val="28"/>
          <w:szCs w:val="28"/>
        </w:rPr>
        <w:t>успеха</w:t>
      </w:r>
    </w:p>
    <w:p w14:paraId="3617991D" w14:textId="77777777" w:rsidR="00251983" w:rsidRPr="00180E0D" w:rsidRDefault="00251983" w:rsidP="00180E0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56D7CA" w14:textId="109AF623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Принципы дизайна:</w:t>
      </w:r>
    </w:p>
    <w:p w14:paraId="58376C5D" w14:textId="17D81DC1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0E0D">
        <w:rPr>
          <w:rFonts w:ascii="Times New Roman" w:hAnsi="Times New Roman" w:cs="Times New Roman"/>
          <w:sz w:val="28"/>
          <w:szCs w:val="28"/>
        </w:rPr>
        <w:t>Консистентность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>: единый стиль всех элементов</w:t>
      </w:r>
    </w:p>
    <w:p w14:paraId="34314C0B" w14:textId="2BCAB46A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Доступность: контрастные цвета, четкие кнопки</w:t>
      </w:r>
    </w:p>
    <w:p w14:paraId="272D742B" w14:textId="3B3B58A1" w:rsidR="00180E0D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>Адаптивность: базовая адаптация под мобильные устройства</w:t>
      </w:r>
    </w:p>
    <w:p w14:paraId="68504D8A" w14:textId="15CE7070" w:rsidR="004E1A81" w:rsidRPr="00180E0D" w:rsidRDefault="00180E0D" w:rsidP="00180E0D">
      <w:pPr>
        <w:jc w:val="both"/>
        <w:rPr>
          <w:rFonts w:ascii="Times New Roman" w:hAnsi="Times New Roman" w:cs="Times New Roman"/>
          <w:sz w:val="28"/>
          <w:szCs w:val="28"/>
        </w:rPr>
      </w:pPr>
      <w:r w:rsidRPr="00180E0D">
        <w:rPr>
          <w:rFonts w:ascii="Times New Roman" w:hAnsi="Times New Roman" w:cs="Times New Roman"/>
          <w:sz w:val="28"/>
          <w:szCs w:val="28"/>
        </w:rPr>
        <w:t xml:space="preserve">Интерактивность: </w:t>
      </w:r>
      <w:proofErr w:type="spellStart"/>
      <w:r w:rsidRPr="00180E0D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180E0D">
        <w:rPr>
          <w:rFonts w:ascii="Times New Roman" w:hAnsi="Times New Roman" w:cs="Times New Roman"/>
          <w:sz w:val="28"/>
          <w:szCs w:val="28"/>
        </w:rPr>
        <w:t>-эффекты, анимации</w:t>
      </w:r>
    </w:p>
    <w:p w14:paraId="159727E1" w14:textId="77777777" w:rsidR="004E1A81" w:rsidRPr="004E1A81" w:rsidRDefault="004E1A81" w:rsidP="004E1A81">
      <w:pPr>
        <w:jc w:val="center"/>
        <w:rPr>
          <w:rFonts w:ascii="Times New Roman" w:hAnsi="Times New Roman" w:cs="Times New Roman"/>
          <w:sz w:val="36"/>
          <w:szCs w:val="36"/>
        </w:rPr>
      </w:pPr>
    </w:p>
    <w:sectPr w:rsidR="004E1A81" w:rsidRPr="004E1A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C48D7"/>
    <w:multiLevelType w:val="multilevel"/>
    <w:tmpl w:val="2F50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71CEE"/>
    <w:multiLevelType w:val="multilevel"/>
    <w:tmpl w:val="FEB0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92A0A"/>
    <w:multiLevelType w:val="multilevel"/>
    <w:tmpl w:val="D6A2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A41C0"/>
    <w:multiLevelType w:val="multilevel"/>
    <w:tmpl w:val="5E56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72A42"/>
    <w:multiLevelType w:val="multilevel"/>
    <w:tmpl w:val="B9C6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C4967"/>
    <w:multiLevelType w:val="multilevel"/>
    <w:tmpl w:val="9578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456"/>
    <w:rsid w:val="00074D8D"/>
    <w:rsid w:val="00180E0D"/>
    <w:rsid w:val="00251983"/>
    <w:rsid w:val="004E1A81"/>
    <w:rsid w:val="009E17F4"/>
    <w:rsid w:val="00B36FEC"/>
    <w:rsid w:val="00DD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C7076"/>
  <w15:chartTrackingRefBased/>
  <w15:docId w15:val="{9533D165-875E-4046-81B6-DAD229FB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7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7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7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4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4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4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4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4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4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7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7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74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74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74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7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74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7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 марк</dc:creator>
  <cp:keywords/>
  <dc:description/>
  <cp:lastModifiedBy>User</cp:lastModifiedBy>
  <cp:revision>2</cp:revision>
  <dcterms:created xsi:type="dcterms:W3CDTF">2026-01-29T21:34:00Z</dcterms:created>
  <dcterms:modified xsi:type="dcterms:W3CDTF">2026-01-29T21:34:00Z</dcterms:modified>
</cp:coreProperties>
</file>