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C39450" w14:textId="2C0C70B5" w:rsidR="003869B2" w:rsidRPr="004E1A81" w:rsidRDefault="003869B2" w:rsidP="003869B2">
      <w:pPr>
        <w:jc w:val="center"/>
        <w:rPr>
          <w:rFonts w:ascii="Times New Roman" w:hAnsi="Times New Roman" w:cs="Times New Roman"/>
          <w:sz w:val="36"/>
          <w:szCs w:val="36"/>
        </w:rPr>
      </w:pPr>
      <w:r w:rsidRPr="004E1A81">
        <w:rPr>
          <w:rFonts w:ascii="Times New Roman" w:hAnsi="Times New Roman" w:cs="Times New Roman"/>
          <w:sz w:val="36"/>
          <w:szCs w:val="36"/>
        </w:rPr>
        <w:t>Отчёт №</w:t>
      </w:r>
      <w:r>
        <w:rPr>
          <w:rFonts w:ascii="Times New Roman" w:hAnsi="Times New Roman" w:cs="Times New Roman"/>
          <w:sz w:val="36"/>
          <w:szCs w:val="36"/>
        </w:rPr>
        <w:t>4</w:t>
      </w:r>
      <w:r w:rsidRPr="004E1A81">
        <w:rPr>
          <w:rFonts w:ascii="Times New Roman" w:hAnsi="Times New Roman" w:cs="Times New Roman"/>
          <w:sz w:val="36"/>
          <w:szCs w:val="36"/>
        </w:rPr>
        <w:t xml:space="preserve"> по учебной практике</w:t>
      </w:r>
    </w:p>
    <w:p w14:paraId="581DA996" w14:textId="77777777" w:rsidR="003869B2" w:rsidRPr="004E1A81" w:rsidRDefault="003869B2" w:rsidP="003869B2">
      <w:pPr>
        <w:jc w:val="center"/>
        <w:rPr>
          <w:rFonts w:ascii="Times New Roman" w:hAnsi="Times New Roman" w:cs="Times New Roman"/>
          <w:sz w:val="36"/>
          <w:szCs w:val="36"/>
        </w:rPr>
      </w:pPr>
      <w:r w:rsidRPr="004E1A81">
        <w:rPr>
          <w:rFonts w:ascii="Times New Roman" w:hAnsi="Times New Roman" w:cs="Times New Roman"/>
          <w:sz w:val="36"/>
          <w:szCs w:val="36"/>
        </w:rPr>
        <w:t>От студента ИСП23В</w:t>
      </w:r>
    </w:p>
    <w:p w14:paraId="04FFC83F" w14:textId="773970B9" w:rsidR="003869B2" w:rsidRDefault="0059789B" w:rsidP="003869B2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Сулейманова </w:t>
      </w:r>
      <w:proofErr w:type="spellStart"/>
      <w:r>
        <w:rPr>
          <w:rFonts w:ascii="Times New Roman" w:hAnsi="Times New Roman" w:cs="Times New Roman"/>
          <w:sz w:val="36"/>
          <w:szCs w:val="36"/>
        </w:rPr>
        <w:t>Зарема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Магомедовна</w:t>
      </w:r>
      <w:bookmarkStart w:id="0" w:name="_GoBack"/>
      <w:bookmarkEnd w:id="0"/>
    </w:p>
    <w:p w14:paraId="7FB9F29A" w14:textId="77777777" w:rsidR="00897D3F" w:rsidRDefault="00897D3F" w:rsidP="003869B2">
      <w:pPr>
        <w:jc w:val="center"/>
      </w:pPr>
    </w:p>
    <w:p w14:paraId="22F29D3D" w14:textId="77777777" w:rsidR="003869B2" w:rsidRPr="00D41AF8" w:rsidRDefault="003869B2" w:rsidP="003869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609F04" w14:textId="77777777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Segoe UI Emoji" w:hAnsi="Segoe UI Emoji" w:cs="Segoe UI Emoji"/>
          <w:sz w:val="28"/>
          <w:szCs w:val="28"/>
        </w:rPr>
        <w:t>🔧</w:t>
      </w:r>
      <w:r w:rsidRPr="00D41AF8">
        <w:rPr>
          <w:rFonts w:ascii="Times New Roman" w:hAnsi="Times New Roman" w:cs="Times New Roman"/>
          <w:sz w:val="28"/>
          <w:szCs w:val="28"/>
        </w:rPr>
        <w:t xml:space="preserve"> ОТЧЕТ ПО ЗАДАНИЮ 4: Дополнительный функционал</w:t>
      </w:r>
    </w:p>
    <w:p w14:paraId="1AC12E77" w14:textId="2B20B42C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</w:rPr>
        <w:t>Выполненные задачи:</w:t>
      </w:r>
    </w:p>
    <w:p w14:paraId="00204A79" w14:textId="77777777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</w:rPr>
        <w:t>1. Вывод списка цехов</w:t>
      </w:r>
    </w:p>
    <w:p w14:paraId="30AB5AD3" w14:textId="253ED5F7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</w:rPr>
        <w:t>Реализация:</w:t>
      </w:r>
    </w:p>
    <w:p w14:paraId="6FCE4F91" w14:textId="459D77B6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</w:rPr>
        <w:t>Отдельная страница "</w:t>
      </w:r>
      <w:r w:rsidRPr="00D41AF8">
        <w:rPr>
          <w:rFonts w:ascii="Segoe UI Emoji" w:hAnsi="Segoe UI Emoji" w:cs="Segoe UI Emoji"/>
          <w:sz w:val="28"/>
          <w:szCs w:val="28"/>
        </w:rPr>
        <w:t>🏭</w:t>
      </w:r>
      <w:r w:rsidRPr="00D41AF8">
        <w:rPr>
          <w:rFonts w:ascii="Times New Roman" w:hAnsi="Times New Roman" w:cs="Times New Roman"/>
          <w:sz w:val="28"/>
          <w:szCs w:val="28"/>
        </w:rPr>
        <w:t xml:space="preserve"> Цеха"</w:t>
      </w:r>
    </w:p>
    <w:p w14:paraId="26EB372E" w14:textId="6AA9A50C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</w:rPr>
        <w:t>Таблица с колонками:</w:t>
      </w:r>
    </w:p>
    <w:p w14:paraId="1B197272" w14:textId="04FC95F1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</w:rPr>
        <w:t>Название цеха</w:t>
      </w:r>
    </w:p>
    <w:p w14:paraId="00BAF0A6" w14:textId="4DFE3167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</w:rPr>
        <w:t>Тип цеха (Проектирование, Обработка, Сборка, Сушка)</w:t>
      </w:r>
    </w:p>
    <w:p w14:paraId="30A54C53" w14:textId="72BBDDCC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</w:rPr>
        <w:t>Количество сотрудников</w:t>
      </w:r>
    </w:p>
    <w:p w14:paraId="506DCFB3" w14:textId="77777777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</w:rPr>
        <w:t>Статистика на странице:</w:t>
      </w:r>
    </w:p>
    <w:p w14:paraId="1FC5E96C" w14:textId="77777777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8F31BD" w14:textId="77777777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</w:rPr>
        <w:t>1. Всего цехов: 12</w:t>
      </w:r>
    </w:p>
    <w:p w14:paraId="7773D096" w14:textId="77777777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</w:rPr>
        <w:t>2. Всего сотрудников: 62</w:t>
      </w:r>
    </w:p>
    <w:p w14:paraId="3115FBC9" w14:textId="77777777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</w:rPr>
        <w:t>3. Среднее количество сотрудников: 5</w:t>
      </w:r>
    </w:p>
    <w:p w14:paraId="33691A13" w14:textId="77777777" w:rsid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</w:rPr>
        <w:t>2. Интеграция модуля цехов</w:t>
      </w:r>
    </w:p>
    <w:p w14:paraId="384B16A3" w14:textId="77777777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5A28BB" w14:textId="0E951314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</w:rPr>
        <w:t>Единый стиль: соответствие общему дизайну приложения</w:t>
      </w:r>
    </w:p>
    <w:p w14:paraId="2E1C916A" w14:textId="5154F5B2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</w:rPr>
        <w:t>Навигация: доступ из главного меню</w:t>
      </w:r>
    </w:p>
    <w:p w14:paraId="190354E5" w14:textId="77777777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</w:rPr>
        <w:t xml:space="preserve">Динамические данные: загрузка из </w:t>
      </w:r>
      <w:proofErr w:type="spellStart"/>
      <w:r w:rsidRPr="00D41AF8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14:paraId="2FDC9050" w14:textId="77777777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990C9A" w14:textId="4CB4E17E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D41AF8">
        <w:rPr>
          <w:rFonts w:ascii="Times New Roman" w:hAnsi="Times New Roman" w:cs="Times New Roman"/>
          <w:sz w:val="28"/>
          <w:szCs w:val="28"/>
        </w:rPr>
        <w:t>. Расчет времени производства</w:t>
      </w:r>
    </w:p>
    <w:p w14:paraId="099A73A0" w14:textId="7398D2C3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</w:rPr>
        <w:t>Функциональность:</w:t>
      </w:r>
    </w:p>
    <w:p w14:paraId="48E27783" w14:textId="2F1859BC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</w:rPr>
        <w:lastRenderedPageBreak/>
        <w:t>Страница "</w:t>
      </w:r>
      <w:r w:rsidRPr="00D41AF8">
        <w:rPr>
          <w:rFonts w:ascii="Segoe UI Emoji" w:hAnsi="Segoe UI Emoji" w:cs="Segoe UI Emoji"/>
          <w:sz w:val="28"/>
          <w:szCs w:val="28"/>
        </w:rPr>
        <w:t>⏱️</w:t>
      </w:r>
      <w:r w:rsidRPr="00D41AF8">
        <w:rPr>
          <w:rFonts w:ascii="Times New Roman" w:hAnsi="Times New Roman" w:cs="Times New Roman"/>
          <w:sz w:val="28"/>
          <w:szCs w:val="28"/>
        </w:rPr>
        <w:t xml:space="preserve"> Время производства"</w:t>
      </w:r>
    </w:p>
    <w:p w14:paraId="7C8BAEFE" w14:textId="1AF78DE0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</w:rPr>
        <w:t>Выбор продукта из выпадающего списка</w:t>
      </w:r>
    </w:p>
    <w:p w14:paraId="4AEB968D" w14:textId="4571D14C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</w:rPr>
        <w:t>Расчет общего времени как суммы времени во всех цехах</w:t>
      </w:r>
    </w:p>
    <w:p w14:paraId="2D883F2A" w14:textId="20A76B93" w:rsid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</w:rPr>
        <w:t>Детализация: список цехов с временем для каждого</w:t>
      </w:r>
    </w:p>
    <w:p w14:paraId="324A0DDC" w14:textId="77777777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47DCBE" w14:textId="5A2932B5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D41AF8">
        <w:rPr>
          <w:rFonts w:ascii="Times New Roman" w:hAnsi="Times New Roman" w:cs="Times New Roman"/>
          <w:sz w:val="28"/>
          <w:szCs w:val="28"/>
        </w:rPr>
        <w:t>. Метод расчета сырья</w:t>
      </w:r>
    </w:p>
    <w:p w14:paraId="35D04A8C" w14:textId="6FFD7BE8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</w:rPr>
        <w:t>Требования из ТЗ:</w:t>
      </w:r>
    </w:p>
    <w:p w14:paraId="12C8A039" w14:textId="77777777" w:rsidR="00D41AF8" w:rsidRPr="0059789B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</w:rPr>
        <w:t>Параметры</w:t>
      </w:r>
      <w:r w:rsidRPr="0059789B">
        <w:rPr>
          <w:rFonts w:ascii="Times New Roman" w:hAnsi="Times New Roman" w:cs="Times New Roman"/>
          <w:sz w:val="28"/>
          <w:szCs w:val="28"/>
        </w:rPr>
        <w:t>:</w:t>
      </w:r>
    </w:p>
    <w:p w14:paraId="35B7697F" w14:textId="77777777" w:rsidR="00D41AF8" w:rsidRPr="0059789B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59789B">
        <w:rPr>
          <w:rFonts w:ascii="Times New Roman" w:hAnsi="Times New Roman" w:cs="Times New Roman"/>
          <w:sz w:val="28"/>
          <w:szCs w:val="28"/>
        </w:rPr>
        <w:t xml:space="preserve">- </w:t>
      </w:r>
      <w:r w:rsidRPr="00D41AF8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59789B">
        <w:rPr>
          <w:rFonts w:ascii="Times New Roman" w:hAnsi="Times New Roman" w:cs="Times New Roman"/>
          <w:sz w:val="28"/>
          <w:szCs w:val="28"/>
        </w:rPr>
        <w:t>_</w:t>
      </w:r>
      <w:r w:rsidRPr="00D41AF8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59789B">
        <w:rPr>
          <w:rFonts w:ascii="Times New Roman" w:hAnsi="Times New Roman" w:cs="Times New Roman"/>
          <w:sz w:val="28"/>
          <w:szCs w:val="28"/>
        </w:rPr>
        <w:t>_</w:t>
      </w:r>
      <w:r w:rsidRPr="00D41AF8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59789B">
        <w:rPr>
          <w:rFonts w:ascii="Times New Roman" w:hAnsi="Times New Roman" w:cs="Times New Roman"/>
          <w:sz w:val="28"/>
          <w:szCs w:val="28"/>
        </w:rPr>
        <w:t xml:space="preserve">: </w:t>
      </w:r>
      <w:r w:rsidRPr="00D41AF8">
        <w:rPr>
          <w:rFonts w:ascii="Times New Roman" w:hAnsi="Times New Roman" w:cs="Times New Roman"/>
          <w:sz w:val="28"/>
          <w:szCs w:val="28"/>
        </w:rPr>
        <w:t>целое</w:t>
      </w:r>
      <w:r w:rsidRPr="0059789B">
        <w:rPr>
          <w:rFonts w:ascii="Times New Roman" w:hAnsi="Times New Roman" w:cs="Times New Roman"/>
          <w:sz w:val="28"/>
          <w:szCs w:val="28"/>
        </w:rPr>
        <w:t xml:space="preserve"> </w:t>
      </w:r>
      <w:r w:rsidRPr="00D41AF8">
        <w:rPr>
          <w:rFonts w:ascii="Times New Roman" w:hAnsi="Times New Roman" w:cs="Times New Roman"/>
          <w:sz w:val="28"/>
          <w:szCs w:val="28"/>
        </w:rPr>
        <w:t>число</w:t>
      </w:r>
    </w:p>
    <w:p w14:paraId="58570F37" w14:textId="77777777" w:rsidR="00D41AF8" w:rsidRPr="0059789B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59789B">
        <w:rPr>
          <w:rFonts w:ascii="Times New Roman" w:hAnsi="Times New Roman" w:cs="Times New Roman"/>
          <w:sz w:val="28"/>
          <w:szCs w:val="28"/>
        </w:rPr>
        <w:t xml:space="preserve">- </w:t>
      </w:r>
      <w:r w:rsidRPr="00D41AF8">
        <w:rPr>
          <w:rFonts w:ascii="Times New Roman" w:hAnsi="Times New Roman" w:cs="Times New Roman"/>
          <w:sz w:val="28"/>
          <w:szCs w:val="28"/>
          <w:lang w:val="en-US"/>
        </w:rPr>
        <w:t>material</w:t>
      </w:r>
      <w:r w:rsidRPr="0059789B">
        <w:rPr>
          <w:rFonts w:ascii="Times New Roman" w:hAnsi="Times New Roman" w:cs="Times New Roman"/>
          <w:sz w:val="28"/>
          <w:szCs w:val="28"/>
        </w:rPr>
        <w:t>_</w:t>
      </w:r>
      <w:r w:rsidRPr="00D41AF8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59789B">
        <w:rPr>
          <w:rFonts w:ascii="Times New Roman" w:hAnsi="Times New Roman" w:cs="Times New Roman"/>
          <w:sz w:val="28"/>
          <w:szCs w:val="28"/>
        </w:rPr>
        <w:t>_</w:t>
      </w:r>
      <w:r w:rsidRPr="00D41AF8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59789B">
        <w:rPr>
          <w:rFonts w:ascii="Times New Roman" w:hAnsi="Times New Roman" w:cs="Times New Roman"/>
          <w:sz w:val="28"/>
          <w:szCs w:val="28"/>
        </w:rPr>
        <w:t xml:space="preserve">: </w:t>
      </w:r>
      <w:r w:rsidRPr="00D41AF8">
        <w:rPr>
          <w:rFonts w:ascii="Times New Roman" w:hAnsi="Times New Roman" w:cs="Times New Roman"/>
          <w:sz w:val="28"/>
          <w:szCs w:val="28"/>
        </w:rPr>
        <w:t>целое</w:t>
      </w:r>
      <w:r w:rsidRPr="0059789B">
        <w:rPr>
          <w:rFonts w:ascii="Times New Roman" w:hAnsi="Times New Roman" w:cs="Times New Roman"/>
          <w:sz w:val="28"/>
          <w:szCs w:val="28"/>
        </w:rPr>
        <w:t xml:space="preserve"> </w:t>
      </w:r>
      <w:r w:rsidRPr="00D41AF8">
        <w:rPr>
          <w:rFonts w:ascii="Times New Roman" w:hAnsi="Times New Roman" w:cs="Times New Roman"/>
          <w:sz w:val="28"/>
          <w:szCs w:val="28"/>
        </w:rPr>
        <w:t>число</w:t>
      </w:r>
      <w:r w:rsidRPr="0059789B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EEFA845" w14:textId="77777777" w:rsidR="00D41AF8" w:rsidRPr="0059789B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59789B">
        <w:rPr>
          <w:rFonts w:ascii="Times New Roman" w:hAnsi="Times New Roman" w:cs="Times New Roman"/>
          <w:sz w:val="28"/>
          <w:szCs w:val="28"/>
        </w:rPr>
        <w:t xml:space="preserve">- </w:t>
      </w:r>
      <w:r w:rsidRPr="00D41AF8">
        <w:rPr>
          <w:rFonts w:ascii="Times New Roman" w:hAnsi="Times New Roman" w:cs="Times New Roman"/>
          <w:sz w:val="28"/>
          <w:szCs w:val="28"/>
          <w:lang w:val="en-US"/>
        </w:rPr>
        <w:t>quantity</w:t>
      </w:r>
      <w:r w:rsidRPr="0059789B">
        <w:rPr>
          <w:rFonts w:ascii="Times New Roman" w:hAnsi="Times New Roman" w:cs="Times New Roman"/>
          <w:sz w:val="28"/>
          <w:szCs w:val="28"/>
        </w:rPr>
        <w:t xml:space="preserve">: </w:t>
      </w:r>
      <w:r w:rsidRPr="00D41AF8">
        <w:rPr>
          <w:rFonts w:ascii="Times New Roman" w:hAnsi="Times New Roman" w:cs="Times New Roman"/>
          <w:sz w:val="28"/>
          <w:szCs w:val="28"/>
        </w:rPr>
        <w:t>целое</w:t>
      </w:r>
      <w:r w:rsidRPr="0059789B">
        <w:rPr>
          <w:rFonts w:ascii="Times New Roman" w:hAnsi="Times New Roman" w:cs="Times New Roman"/>
          <w:sz w:val="28"/>
          <w:szCs w:val="28"/>
        </w:rPr>
        <w:t xml:space="preserve"> </w:t>
      </w:r>
      <w:r w:rsidRPr="00D41AF8">
        <w:rPr>
          <w:rFonts w:ascii="Times New Roman" w:hAnsi="Times New Roman" w:cs="Times New Roman"/>
          <w:sz w:val="28"/>
          <w:szCs w:val="28"/>
        </w:rPr>
        <w:t>число</w:t>
      </w:r>
    </w:p>
    <w:p w14:paraId="6B171922" w14:textId="77777777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</w:rPr>
        <w:t>- param1, param2: вещественные положительные числа</w:t>
      </w:r>
    </w:p>
    <w:p w14:paraId="702C24C9" w14:textId="77777777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</w:rPr>
        <w:t>- Возвращает: целое число сырья или -1 при ошибке</w:t>
      </w:r>
    </w:p>
    <w:p w14:paraId="62EF81F9" w14:textId="5183C8CD" w:rsidR="00D41AF8" w:rsidRPr="0059789B" w:rsidRDefault="00D41AF8" w:rsidP="00D41AF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41AF8">
        <w:rPr>
          <w:rFonts w:ascii="Times New Roman" w:hAnsi="Times New Roman" w:cs="Times New Roman"/>
          <w:sz w:val="28"/>
          <w:szCs w:val="28"/>
        </w:rPr>
        <w:t>Реализованная</w:t>
      </w:r>
      <w:r w:rsidRPr="00D41A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1AF8">
        <w:rPr>
          <w:rFonts w:ascii="Times New Roman" w:hAnsi="Times New Roman" w:cs="Times New Roman"/>
          <w:sz w:val="28"/>
          <w:szCs w:val="28"/>
        </w:rPr>
        <w:t>логика</w:t>
      </w:r>
      <w:r w:rsidRPr="00D41AF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95A1B4E" w14:textId="77777777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41AF8">
        <w:rPr>
          <w:rFonts w:ascii="Times New Roman" w:hAnsi="Times New Roman" w:cs="Times New Roman"/>
          <w:sz w:val="28"/>
          <w:szCs w:val="28"/>
          <w:lang w:val="en-US"/>
        </w:rPr>
        <w:t>python</w:t>
      </w:r>
      <w:proofErr w:type="gramEnd"/>
    </w:p>
    <w:p w14:paraId="30D63DC1" w14:textId="77777777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D41AF8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D41A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1AF8">
        <w:rPr>
          <w:rFonts w:ascii="Times New Roman" w:hAnsi="Times New Roman" w:cs="Times New Roman"/>
          <w:sz w:val="28"/>
          <w:szCs w:val="28"/>
          <w:lang w:val="en-US"/>
        </w:rPr>
        <w:t>calculate_raw_materials</w:t>
      </w:r>
      <w:proofErr w:type="spellEnd"/>
      <w:r w:rsidRPr="00D41A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41AF8">
        <w:rPr>
          <w:rFonts w:ascii="Times New Roman" w:hAnsi="Times New Roman" w:cs="Times New Roman"/>
          <w:sz w:val="28"/>
          <w:szCs w:val="28"/>
          <w:lang w:val="en-US"/>
        </w:rPr>
        <w:t>product_type_id</w:t>
      </w:r>
      <w:proofErr w:type="spellEnd"/>
      <w:r w:rsidRPr="00D41A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41AF8">
        <w:rPr>
          <w:rFonts w:ascii="Times New Roman" w:hAnsi="Times New Roman" w:cs="Times New Roman"/>
          <w:sz w:val="28"/>
          <w:szCs w:val="28"/>
          <w:lang w:val="en-US"/>
        </w:rPr>
        <w:t>material_type_id</w:t>
      </w:r>
      <w:proofErr w:type="spellEnd"/>
      <w:r w:rsidRPr="00D41A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260BD45B" w14:textId="77777777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</w:t>
      </w:r>
      <w:proofErr w:type="spellStart"/>
      <w:r w:rsidRPr="00D41AF8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D41AF8">
        <w:rPr>
          <w:rFonts w:ascii="Times New Roman" w:hAnsi="Times New Roman" w:cs="Times New Roman"/>
          <w:sz w:val="28"/>
          <w:szCs w:val="28"/>
        </w:rPr>
        <w:t>, param1, param2):</w:t>
      </w:r>
    </w:p>
    <w:p w14:paraId="2EDE6639" w14:textId="72FE34A6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</w:rPr>
        <w:t xml:space="preserve">    1. Проверка существования типов в БД</w:t>
      </w:r>
    </w:p>
    <w:p w14:paraId="25047745" w14:textId="566BA003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</w:rPr>
        <w:t xml:space="preserve">    2. </w:t>
      </w:r>
      <w:proofErr w:type="spellStart"/>
      <w:r w:rsidRPr="00D41AF8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D41AF8">
        <w:rPr>
          <w:rFonts w:ascii="Times New Roman" w:hAnsi="Times New Roman" w:cs="Times New Roman"/>
          <w:sz w:val="28"/>
          <w:szCs w:val="28"/>
        </w:rPr>
        <w:t xml:space="preserve"> входных параметров</w:t>
      </w:r>
    </w:p>
    <w:p w14:paraId="37604E62" w14:textId="17A5DB5E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</w:rPr>
        <w:t xml:space="preserve">    3. Расчет: (param1 × param2 × </w:t>
      </w:r>
      <w:proofErr w:type="spellStart"/>
      <w:r w:rsidRPr="00D41AF8">
        <w:rPr>
          <w:rFonts w:ascii="Times New Roman" w:hAnsi="Times New Roman" w:cs="Times New Roman"/>
          <w:sz w:val="28"/>
          <w:szCs w:val="28"/>
        </w:rPr>
        <w:t>коэффициент_типа</w:t>
      </w:r>
      <w:proofErr w:type="spellEnd"/>
      <w:r w:rsidRPr="00D41AF8">
        <w:rPr>
          <w:rFonts w:ascii="Times New Roman" w:hAnsi="Times New Roman" w:cs="Times New Roman"/>
          <w:sz w:val="28"/>
          <w:szCs w:val="28"/>
        </w:rPr>
        <w:t xml:space="preserve"> × количество)</w:t>
      </w:r>
    </w:p>
    <w:p w14:paraId="04ABE7E9" w14:textId="5A80570C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</w:rPr>
        <w:t xml:space="preserve">    4. Учет потерь: × (1 + </w:t>
      </w:r>
      <w:proofErr w:type="spellStart"/>
      <w:r w:rsidRPr="00D41AF8">
        <w:rPr>
          <w:rFonts w:ascii="Times New Roman" w:hAnsi="Times New Roman" w:cs="Times New Roman"/>
          <w:sz w:val="28"/>
          <w:szCs w:val="28"/>
        </w:rPr>
        <w:t>процент_потерь</w:t>
      </w:r>
      <w:proofErr w:type="spellEnd"/>
      <w:r w:rsidRPr="00D41AF8">
        <w:rPr>
          <w:rFonts w:ascii="Times New Roman" w:hAnsi="Times New Roman" w:cs="Times New Roman"/>
          <w:sz w:val="28"/>
          <w:szCs w:val="28"/>
        </w:rPr>
        <w:t xml:space="preserve"> / 100)</w:t>
      </w:r>
    </w:p>
    <w:p w14:paraId="51EC951C" w14:textId="58C15CE2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</w:rPr>
        <w:t xml:space="preserve">    5. Округление до целого</w:t>
      </w:r>
    </w:p>
    <w:p w14:paraId="7C21273D" w14:textId="7E52EEC1" w:rsid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</w:rPr>
        <w:t xml:space="preserve">    6. Возврат результата или -1</w:t>
      </w:r>
    </w:p>
    <w:p w14:paraId="2DA18A00" w14:textId="77777777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EB47B9" w14:textId="2968B8C2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D41AF8">
        <w:rPr>
          <w:rFonts w:ascii="Times New Roman" w:hAnsi="Times New Roman" w:cs="Times New Roman"/>
          <w:sz w:val="28"/>
          <w:szCs w:val="28"/>
        </w:rPr>
        <w:t>. Веб-интерфейс для калькулятора сырья</w:t>
      </w:r>
    </w:p>
    <w:p w14:paraId="6D8534EA" w14:textId="203F20CB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</w:rPr>
        <w:t>Страница "</w:t>
      </w:r>
      <w:r w:rsidRPr="00D41AF8">
        <w:rPr>
          <w:rFonts w:ascii="Segoe UI Emoji" w:hAnsi="Segoe UI Emoji" w:cs="Segoe UI Emoji"/>
          <w:sz w:val="28"/>
          <w:szCs w:val="28"/>
        </w:rPr>
        <w:t>🧮</w:t>
      </w:r>
      <w:r w:rsidRPr="00D41AF8">
        <w:rPr>
          <w:rFonts w:ascii="Times New Roman" w:hAnsi="Times New Roman" w:cs="Times New Roman"/>
          <w:sz w:val="28"/>
          <w:szCs w:val="28"/>
        </w:rPr>
        <w:t xml:space="preserve"> Сырье":</w:t>
      </w:r>
    </w:p>
    <w:p w14:paraId="3CB50544" w14:textId="044D0222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</w:rPr>
        <w:t>Форма ввода всех необходимых параметров</w:t>
      </w:r>
    </w:p>
    <w:p w14:paraId="6502755E" w14:textId="7DE635C7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1AF8">
        <w:rPr>
          <w:rFonts w:ascii="Times New Roman" w:hAnsi="Times New Roman" w:cs="Times New Roman"/>
          <w:sz w:val="28"/>
          <w:szCs w:val="28"/>
        </w:rPr>
        <w:lastRenderedPageBreak/>
        <w:t>Валидация</w:t>
      </w:r>
      <w:proofErr w:type="spellEnd"/>
      <w:r w:rsidRPr="00D41AF8">
        <w:rPr>
          <w:rFonts w:ascii="Times New Roman" w:hAnsi="Times New Roman" w:cs="Times New Roman"/>
          <w:sz w:val="28"/>
          <w:szCs w:val="28"/>
        </w:rPr>
        <w:t>: проверка на положительные числа</w:t>
      </w:r>
    </w:p>
    <w:p w14:paraId="62001AD3" w14:textId="4DC4B8AC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</w:rPr>
        <w:t>Результат: детальный расчет с промежуточными значениями</w:t>
      </w:r>
    </w:p>
    <w:p w14:paraId="022F34FD" w14:textId="6A26231C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</w:rPr>
        <w:t>История расчетов: потенциально расширяемо</w:t>
      </w:r>
    </w:p>
    <w:p w14:paraId="6810825C" w14:textId="77777777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</w:rPr>
        <w:t>Пример расчета:</w:t>
      </w:r>
    </w:p>
    <w:p w14:paraId="4BC0B22F" w14:textId="133151AF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80A578" w14:textId="77777777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</w:rPr>
        <w:t>Входные параметры:</w:t>
      </w:r>
    </w:p>
    <w:p w14:paraId="7458B1C0" w14:textId="77777777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</w:rPr>
        <w:t>- Тип продукции: Гостиные (коэффициент 3.5)</w:t>
      </w:r>
    </w:p>
    <w:p w14:paraId="09A805B2" w14:textId="77777777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</w:rPr>
        <w:t>- Материал: Мебельный щит (потери 0.80%)</w:t>
      </w:r>
    </w:p>
    <w:p w14:paraId="0DEF235B" w14:textId="77777777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</w:rPr>
        <w:t xml:space="preserve">- Количество: 10 </w:t>
      </w:r>
      <w:proofErr w:type="spellStart"/>
      <w:r w:rsidRPr="00D41AF8">
        <w:rPr>
          <w:rFonts w:ascii="Times New Roman" w:hAnsi="Times New Roman" w:cs="Times New Roman"/>
          <w:sz w:val="28"/>
          <w:szCs w:val="28"/>
        </w:rPr>
        <w:t>шт</w:t>
      </w:r>
      <w:proofErr w:type="spellEnd"/>
    </w:p>
    <w:p w14:paraId="2A2C1B8C" w14:textId="77777777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</w:rPr>
        <w:t>- Параметры: 2.5м × 1.8м</w:t>
      </w:r>
    </w:p>
    <w:p w14:paraId="79299A41" w14:textId="77777777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0FABFE" w14:textId="77777777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</w:rPr>
        <w:t>Расчет:</w:t>
      </w:r>
    </w:p>
    <w:p w14:paraId="10461D32" w14:textId="77777777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</w:rPr>
        <w:t>1. Сырье на единицу: 2.5 × 1.8 × 3.5 = 15.75</w:t>
      </w:r>
    </w:p>
    <w:p w14:paraId="6CDACC8C" w14:textId="77777777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</w:rPr>
        <w:t>2. Общее сырье: 15.75 × 10 = 157.5</w:t>
      </w:r>
    </w:p>
    <w:p w14:paraId="20E5F858" w14:textId="77777777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</w:rPr>
        <w:t>3. С учетом потерь: 157.5 × 1.008 = 158.76</w:t>
      </w:r>
    </w:p>
    <w:p w14:paraId="31750796" w14:textId="77777777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</w:rPr>
        <w:t>4. Округление: 159 кг</w:t>
      </w:r>
    </w:p>
    <w:p w14:paraId="71B0C122" w14:textId="77777777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</w:rPr>
        <w:t>6. Интеграция всех модулей</w:t>
      </w:r>
    </w:p>
    <w:p w14:paraId="24EE25AC" w14:textId="77777777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</w:rPr>
        <w:t>Связи между модулями:</w:t>
      </w:r>
    </w:p>
    <w:p w14:paraId="5F27F5C0" w14:textId="77777777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35A10B" w14:textId="4B63E081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Pr="00D41AF8">
        <w:rPr>
          <w:rFonts w:ascii="Times New Roman" w:hAnsi="Times New Roman" w:cs="Times New Roman"/>
          <w:sz w:val="28"/>
          <w:szCs w:val="28"/>
        </w:rPr>
        <w:t>. Единая стилизация</w:t>
      </w:r>
    </w:p>
    <w:p w14:paraId="7DEFE7A7" w14:textId="139CE60B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</w:rPr>
        <w:t>Цветовая схема: синяя гамма (#355CBD)</w:t>
      </w:r>
    </w:p>
    <w:p w14:paraId="72292805" w14:textId="71D403F7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</w:rPr>
        <w:t xml:space="preserve">Шрифты: </w:t>
      </w:r>
      <w:proofErr w:type="spellStart"/>
      <w:r w:rsidRPr="00D41AF8">
        <w:rPr>
          <w:rFonts w:ascii="Times New Roman" w:hAnsi="Times New Roman" w:cs="Times New Roman"/>
          <w:sz w:val="28"/>
          <w:szCs w:val="28"/>
        </w:rPr>
        <w:t>Candara</w:t>
      </w:r>
      <w:proofErr w:type="spellEnd"/>
      <w:r w:rsidRPr="00D41AF8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D41AF8">
        <w:rPr>
          <w:rFonts w:ascii="Times New Roman" w:hAnsi="Times New Roman" w:cs="Times New Roman"/>
          <w:sz w:val="28"/>
          <w:szCs w:val="28"/>
        </w:rPr>
        <w:t>консистентности</w:t>
      </w:r>
      <w:proofErr w:type="spellEnd"/>
    </w:p>
    <w:p w14:paraId="526B2758" w14:textId="724084C3" w:rsidR="00D41AF8" w:rsidRPr="00D41AF8" w:rsidRDefault="00D41AF8" w:rsidP="00D41AF8">
      <w:pPr>
        <w:jc w:val="both"/>
        <w:rPr>
          <w:rFonts w:ascii="Times New Roman" w:hAnsi="Times New Roman" w:cs="Times New Roman"/>
          <w:sz w:val="28"/>
          <w:szCs w:val="28"/>
        </w:rPr>
      </w:pPr>
      <w:r w:rsidRPr="00D41AF8">
        <w:rPr>
          <w:rFonts w:ascii="Times New Roman" w:hAnsi="Times New Roman" w:cs="Times New Roman"/>
          <w:sz w:val="28"/>
          <w:szCs w:val="28"/>
        </w:rPr>
        <w:t>Компоненты: единые стили кнопок, форм, таблиц</w:t>
      </w:r>
    </w:p>
    <w:p w14:paraId="642D7ED0" w14:textId="73D13C5F" w:rsidR="003869B2" w:rsidRDefault="00D41AF8" w:rsidP="00D41AF8">
      <w:pPr>
        <w:jc w:val="both"/>
      </w:pPr>
      <w:r w:rsidRPr="00D41AF8">
        <w:rPr>
          <w:rFonts w:ascii="Times New Roman" w:hAnsi="Times New Roman" w:cs="Times New Roman"/>
          <w:sz w:val="28"/>
          <w:szCs w:val="28"/>
        </w:rPr>
        <w:t xml:space="preserve">Отступы и выравнивание: сетка CSS </w:t>
      </w:r>
      <w:proofErr w:type="spellStart"/>
      <w:r w:rsidRPr="00D41AF8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D41AF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41AF8">
        <w:rPr>
          <w:rFonts w:ascii="Times New Roman" w:hAnsi="Times New Roman" w:cs="Times New Roman"/>
          <w:sz w:val="28"/>
          <w:szCs w:val="28"/>
        </w:rPr>
        <w:t>Flexbox</w:t>
      </w:r>
      <w:proofErr w:type="spellEnd"/>
    </w:p>
    <w:p w14:paraId="4495A912" w14:textId="77777777" w:rsidR="003869B2" w:rsidRDefault="003869B2" w:rsidP="003869B2">
      <w:pPr>
        <w:jc w:val="center"/>
      </w:pPr>
    </w:p>
    <w:sectPr w:rsidR="003869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D3F"/>
    <w:rsid w:val="00074D8D"/>
    <w:rsid w:val="003869B2"/>
    <w:rsid w:val="0059789B"/>
    <w:rsid w:val="00897D3F"/>
    <w:rsid w:val="00D41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691F3"/>
  <w15:chartTrackingRefBased/>
  <w15:docId w15:val="{48595ABD-0C31-4376-9592-DEF4FD8E4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69B2"/>
  </w:style>
  <w:style w:type="paragraph" w:styleId="1">
    <w:name w:val="heading 1"/>
    <w:basedOn w:val="a"/>
    <w:next w:val="a"/>
    <w:link w:val="10"/>
    <w:uiPriority w:val="9"/>
    <w:qFormat/>
    <w:rsid w:val="00897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7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7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7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7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7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7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7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7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7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7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7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7D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7D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7D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7D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7D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7D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7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7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7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7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7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7D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7D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7D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7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7D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7D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 марк</dc:creator>
  <cp:keywords/>
  <dc:description/>
  <cp:lastModifiedBy>User</cp:lastModifiedBy>
  <cp:revision>2</cp:revision>
  <dcterms:created xsi:type="dcterms:W3CDTF">2026-01-29T21:35:00Z</dcterms:created>
  <dcterms:modified xsi:type="dcterms:W3CDTF">2026-01-29T21:35:00Z</dcterms:modified>
</cp:coreProperties>
</file>