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03172" w14:textId="77777777" w:rsidR="001515E8" w:rsidRDefault="00E8371E" w:rsidP="001515E8">
      <w:r>
        <w:t xml:space="preserve">Daniel Zaremba </w:t>
      </w:r>
      <w:r w:rsidR="00143AB5">
        <w:t>Assignment 1</w:t>
      </w:r>
    </w:p>
    <w:p w14:paraId="49A521DD" w14:textId="40E9CE05" w:rsidR="00E8371E" w:rsidRPr="001515E8" w:rsidRDefault="003E5E6F" w:rsidP="001515E8">
      <w:r>
        <w:rPr>
          <w:rFonts w:eastAsia="Times New Roman" w:cstheme="minorHAnsi"/>
          <w:b/>
          <w:bCs/>
          <w:color w:val="2D3B45"/>
          <w:u w:val="single"/>
        </w:rPr>
        <w:t>Visualizations</w:t>
      </w:r>
      <w:r w:rsidR="006128B8">
        <w:rPr>
          <w:rFonts w:eastAsia="Times New Roman" w:cstheme="minorHAnsi"/>
          <w:b/>
          <w:bCs/>
          <w:color w:val="2D3B45"/>
          <w:u w:val="single"/>
        </w:rPr>
        <w:t xml:space="preserve"> and</w:t>
      </w:r>
      <w:r>
        <w:rPr>
          <w:rFonts w:eastAsia="Times New Roman" w:cstheme="minorHAnsi"/>
          <w:b/>
          <w:bCs/>
          <w:color w:val="2D3B45"/>
          <w:u w:val="single"/>
        </w:rPr>
        <w:t xml:space="preserve"> </w:t>
      </w:r>
      <w:r w:rsidR="00E8371E" w:rsidRPr="00E8371E">
        <w:rPr>
          <w:rFonts w:eastAsia="Times New Roman" w:cstheme="minorHAnsi"/>
          <w:b/>
          <w:bCs/>
          <w:color w:val="2D3B45"/>
          <w:u w:val="single"/>
        </w:rPr>
        <w:t>Analysis</w:t>
      </w:r>
    </w:p>
    <w:p w14:paraId="004F453E" w14:textId="3CCC612A" w:rsidR="001515E8" w:rsidRPr="00143AB5" w:rsidRDefault="006128B8" w:rsidP="00E8371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noProof/>
        </w:rPr>
        <w:drawing>
          <wp:inline distT="0" distB="0" distL="0" distR="0" wp14:anchorId="07B858BC" wp14:editId="086B4AFD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E957" w14:textId="22F7482E" w:rsidR="001515E8" w:rsidRDefault="001515E8">
      <w:pPr>
        <w:rPr>
          <w:b/>
          <w:bCs/>
          <w:u w:val="single"/>
        </w:rPr>
      </w:pPr>
      <w:r w:rsidRPr="001515E8">
        <w:rPr>
          <w:b/>
          <w:bCs/>
          <w:u w:val="single"/>
        </w:rPr>
        <w:t xml:space="preserve">Categorical </w:t>
      </w:r>
      <w:r w:rsidR="00306115">
        <w:rPr>
          <w:b/>
          <w:bCs/>
          <w:u w:val="single"/>
        </w:rPr>
        <w:t xml:space="preserve">Variable </w:t>
      </w:r>
      <w:r w:rsidRPr="001515E8">
        <w:rPr>
          <w:b/>
          <w:bCs/>
          <w:u w:val="single"/>
        </w:rPr>
        <w:t>Visualizations</w:t>
      </w:r>
    </w:p>
    <w:p w14:paraId="7142F6D6" w14:textId="13A991E3" w:rsidR="001515E8" w:rsidRDefault="001515E8">
      <w:pPr>
        <w:rPr>
          <w:noProof/>
        </w:rPr>
      </w:pPr>
      <w:r>
        <w:rPr>
          <w:noProof/>
        </w:rPr>
        <w:drawing>
          <wp:inline distT="0" distB="0" distL="0" distR="0" wp14:anchorId="749C8260" wp14:editId="79CD1B7F">
            <wp:extent cx="1588502" cy="124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3632" cy="12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5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E8CADB" wp14:editId="44155018">
            <wp:extent cx="1356360" cy="134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5541" cy="13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2A4" w14:textId="13C00EE7" w:rsidR="00306115" w:rsidRPr="00306115" w:rsidRDefault="00306115" w:rsidP="00306115">
      <w:pPr>
        <w:rPr>
          <w:b/>
          <w:bCs/>
          <w:u w:val="single"/>
        </w:rPr>
      </w:pPr>
      <w:r>
        <w:rPr>
          <w:b/>
          <w:bCs/>
          <w:u w:val="single"/>
        </w:rPr>
        <w:t>Numerical Variable</w:t>
      </w:r>
      <w:r w:rsidRPr="00306115">
        <w:rPr>
          <w:b/>
          <w:bCs/>
          <w:u w:val="single"/>
        </w:rPr>
        <w:t xml:space="preserve"> Visualizations</w:t>
      </w:r>
    </w:p>
    <w:p w14:paraId="79841DB0" w14:textId="2217D19C" w:rsidR="00306115" w:rsidRDefault="00BE7102" w:rsidP="00306115">
      <w:pPr>
        <w:rPr>
          <w:noProof/>
        </w:rPr>
      </w:pPr>
      <w:r>
        <w:rPr>
          <w:noProof/>
        </w:rPr>
        <w:drawing>
          <wp:inline distT="0" distB="0" distL="0" distR="0" wp14:anchorId="724A24FC" wp14:editId="50794774">
            <wp:extent cx="2077861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514" cy="142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1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D120EC" wp14:editId="1FE8A9A5">
            <wp:extent cx="2057822" cy="1402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955" cy="14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44EE" w14:textId="6D28F38C" w:rsidR="00BE7102" w:rsidRDefault="00BE7102" w:rsidP="00306115">
      <w:r>
        <w:rPr>
          <w:noProof/>
        </w:rPr>
        <w:drawing>
          <wp:inline distT="0" distB="0" distL="0" distR="0" wp14:anchorId="665FC162" wp14:editId="63F902D0">
            <wp:extent cx="2103120" cy="146225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0573" cy="14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1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97974" wp14:editId="1D2738DC">
            <wp:extent cx="2057400" cy="144104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3288" cy="14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97E" w14:textId="689ADFD1" w:rsidR="006B703D" w:rsidRPr="007C7BB1" w:rsidRDefault="003E5E6F" w:rsidP="00DF0AF5">
      <w:r>
        <w:rPr>
          <w:noProof/>
        </w:rPr>
        <w:lastRenderedPageBreak/>
        <w:drawing>
          <wp:inline distT="0" distB="0" distL="0" distR="0" wp14:anchorId="1615EE6D" wp14:editId="4C743F4F">
            <wp:extent cx="2148840" cy="145638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668" cy="14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E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73D698" wp14:editId="7B44F3E5">
            <wp:extent cx="2011680" cy="139073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251" cy="141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A918" w14:textId="6ECB4F8C" w:rsidR="00DF0AF5" w:rsidRDefault="003E5E6F">
      <w:pPr>
        <w:rPr>
          <w:noProof/>
        </w:rPr>
      </w:pPr>
      <w:r>
        <w:rPr>
          <w:noProof/>
        </w:rPr>
        <w:drawing>
          <wp:inline distT="0" distB="0" distL="0" distR="0" wp14:anchorId="370BF22D" wp14:editId="3EB9890B">
            <wp:extent cx="2225040" cy="1481802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220" cy="15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E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97C34E" wp14:editId="68218A90">
            <wp:extent cx="2232660" cy="153524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1617" cy="15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A4ED" w14:textId="36F38086" w:rsidR="003E5E6F" w:rsidRDefault="003E5E6F">
      <w:pPr>
        <w:rPr>
          <w:noProof/>
        </w:rPr>
      </w:pPr>
      <w:r>
        <w:rPr>
          <w:noProof/>
        </w:rPr>
        <w:drawing>
          <wp:inline distT="0" distB="0" distL="0" distR="0" wp14:anchorId="06C6E614" wp14:editId="59622403">
            <wp:extent cx="2243833" cy="156972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9235" cy="158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E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DA77FB" wp14:editId="3D1703A4">
            <wp:extent cx="2324100" cy="157549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8160" cy="15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5545" w14:textId="122A3B6E" w:rsidR="003E5E6F" w:rsidRDefault="006128B8">
      <w:r>
        <w:rPr>
          <w:noProof/>
        </w:rPr>
        <w:drawing>
          <wp:inline distT="0" distB="0" distL="0" distR="0" wp14:anchorId="7936B0DE" wp14:editId="22061ADE">
            <wp:extent cx="2314143" cy="1615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4259" cy="16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8463" w14:textId="77777777" w:rsidR="00770E92" w:rsidRDefault="00770E92">
      <w:pPr>
        <w:rPr>
          <w:b/>
          <w:bCs/>
          <w:u w:val="single"/>
        </w:rPr>
      </w:pPr>
    </w:p>
    <w:p w14:paraId="0DA4B39C" w14:textId="77777777" w:rsidR="00770E92" w:rsidRDefault="00770E92">
      <w:pPr>
        <w:rPr>
          <w:b/>
          <w:bCs/>
          <w:u w:val="single"/>
        </w:rPr>
      </w:pPr>
    </w:p>
    <w:p w14:paraId="312C897B" w14:textId="77777777" w:rsidR="00770E92" w:rsidRDefault="00770E92">
      <w:pPr>
        <w:rPr>
          <w:b/>
          <w:bCs/>
          <w:u w:val="single"/>
        </w:rPr>
      </w:pPr>
    </w:p>
    <w:p w14:paraId="4DEBDA9F" w14:textId="77777777" w:rsidR="00770E92" w:rsidRDefault="00770E92">
      <w:pPr>
        <w:rPr>
          <w:b/>
          <w:bCs/>
          <w:u w:val="single"/>
        </w:rPr>
      </w:pPr>
    </w:p>
    <w:p w14:paraId="5EF9D4F5" w14:textId="77777777" w:rsidR="00770E92" w:rsidRDefault="00770E92">
      <w:pPr>
        <w:rPr>
          <w:b/>
          <w:bCs/>
          <w:u w:val="single"/>
        </w:rPr>
      </w:pPr>
    </w:p>
    <w:p w14:paraId="70474E6C" w14:textId="6C2EEAFD" w:rsidR="003E5E6F" w:rsidRPr="006128B8" w:rsidRDefault="006128B8">
      <w:pPr>
        <w:rPr>
          <w:b/>
          <w:bCs/>
          <w:u w:val="single"/>
        </w:rPr>
      </w:pPr>
      <w:r w:rsidRPr="006128B8">
        <w:rPr>
          <w:b/>
          <w:bCs/>
          <w:u w:val="single"/>
        </w:rPr>
        <w:lastRenderedPageBreak/>
        <w:t>Observations</w:t>
      </w:r>
    </w:p>
    <w:p w14:paraId="1A0781A1" w14:textId="40408596" w:rsidR="006128B8" w:rsidRDefault="006128B8" w:rsidP="006128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6128B8">
        <w:rPr>
          <w:rFonts w:eastAsia="Times New Roman" w:cstheme="minorHAnsi"/>
        </w:rPr>
        <w:t>Performed preliminary statistical analysis on the dataset by using pandas describe function, we see that in our dataset we have a 20% bad rate, with an average loss amount of $2,676. Looking at the max, we have outliers in all our numerical data fields.</w:t>
      </w:r>
    </w:p>
    <w:p w14:paraId="366CD906" w14:textId="77777777" w:rsidR="006128B8" w:rsidRDefault="006128B8" w:rsidP="006128B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We have two categorical variables in our dataset, Reason and Job. The majority reason for the loan is Debt Consildation which is 66%, 30% have Home Improvement as the reason for the loan and 4% where blank.  Job is the second categorical variable, the largest allocation was found to be Other at 40%, followed by ProfEx at 21%, Office at 16%, Manager at 13%, Blank at 5%, Self at 4% and Sales at 1%.</w:t>
      </w:r>
    </w:p>
    <w:tbl>
      <w:tblPr>
        <w:tblStyle w:val="TableGrid"/>
        <w:tblW w:w="0" w:type="auto"/>
        <w:tblInd w:w="2611" w:type="dxa"/>
        <w:tblLook w:val="04A0" w:firstRow="1" w:lastRow="0" w:firstColumn="1" w:lastColumn="0" w:noHBand="0" w:noVBand="1"/>
      </w:tblPr>
      <w:tblGrid>
        <w:gridCol w:w="1165"/>
        <w:gridCol w:w="1170"/>
        <w:gridCol w:w="1800"/>
      </w:tblGrid>
      <w:tr w:rsidR="00770E92" w14:paraId="6DAC2198" w14:textId="77777777" w:rsidTr="003B4438">
        <w:tc>
          <w:tcPr>
            <w:tcW w:w="1165" w:type="dxa"/>
          </w:tcPr>
          <w:p w14:paraId="05D66CFE" w14:textId="77777777" w:rsidR="00770E92" w:rsidRPr="007C7BB1" w:rsidRDefault="00770E92" w:rsidP="003B4438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1170" w:type="dxa"/>
          </w:tcPr>
          <w:p w14:paraId="0E200333" w14:textId="77777777" w:rsidR="00770E92" w:rsidRPr="007C7BB1" w:rsidRDefault="00770E92" w:rsidP="003B4438">
            <w:pPr>
              <w:rPr>
                <w:b/>
                <w:bCs/>
              </w:rPr>
            </w:pPr>
            <w:r w:rsidRPr="007C7BB1">
              <w:rPr>
                <w:b/>
                <w:bCs/>
              </w:rPr>
              <w:t>Loss Rate</w:t>
            </w:r>
          </w:p>
        </w:tc>
        <w:tc>
          <w:tcPr>
            <w:tcW w:w="1800" w:type="dxa"/>
          </w:tcPr>
          <w:p w14:paraId="7D277478" w14:textId="77777777" w:rsidR="00770E92" w:rsidRPr="007C7BB1" w:rsidRDefault="00770E92" w:rsidP="003B4438">
            <w:pPr>
              <w:rPr>
                <w:b/>
                <w:bCs/>
              </w:rPr>
            </w:pPr>
            <w:r>
              <w:rPr>
                <w:b/>
                <w:bCs/>
              </w:rPr>
              <w:t>Avg Loss Amount</w:t>
            </w:r>
          </w:p>
        </w:tc>
      </w:tr>
      <w:tr w:rsidR="00770E92" w14:paraId="7ACF2310" w14:textId="77777777" w:rsidTr="003B4438">
        <w:tc>
          <w:tcPr>
            <w:tcW w:w="1165" w:type="dxa"/>
          </w:tcPr>
          <w:p w14:paraId="7F91A3C0" w14:textId="77777777" w:rsidR="00770E92" w:rsidRPr="007C7BB1" w:rsidRDefault="00770E92" w:rsidP="003B44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noProof/>
              </w:rPr>
            </w:pPr>
            <w:r w:rsidRPr="007C7BB1">
              <w:rPr>
                <w:noProof/>
              </w:rPr>
              <w:t>DebtCon</w:t>
            </w:r>
          </w:p>
        </w:tc>
        <w:tc>
          <w:tcPr>
            <w:tcW w:w="1170" w:type="dxa"/>
          </w:tcPr>
          <w:p w14:paraId="1143ED5F" w14:textId="77777777" w:rsidR="00770E92" w:rsidRPr="007C7BB1" w:rsidRDefault="00770E92" w:rsidP="003B4438">
            <w:r>
              <w:t>19%</w:t>
            </w:r>
          </w:p>
        </w:tc>
        <w:tc>
          <w:tcPr>
            <w:tcW w:w="1800" w:type="dxa"/>
          </w:tcPr>
          <w:p w14:paraId="75F60949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</w:t>
            </w: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3</w:t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,</w:t>
            </w: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035</w:t>
            </w:r>
          </w:p>
        </w:tc>
      </w:tr>
      <w:tr w:rsidR="00770E92" w14:paraId="302D0905" w14:textId="77777777" w:rsidTr="003B4438">
        <w:tc>
          <w:tcPr>
            <w:tcW w:w="1165" w:type="dxa"/>
          </w:tcPr>
          <w:p w14:paraId="77810C3A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HomeImp</w:t>
            </w:r>
          </w:p>
        </w:tc>
        <w:tc>
          <w:tcPr>
            <w:tcW w:w="1170" w:type="dxa"/>
          </w:tcPr>
          <w:p w14:paraId="2CBF112C" w14:textId="77777777" w:rsidR="00770E92" w:rsidRPr="007C7BB1" w:rsidRDefault="00770E92" w:rsidP="003B4438">
            <w:r>
              <w:t>22%</w:t>
            </w:r>
          </w:p>
        </w:tc>
        <w:tc>
          <w:tcPr>
            <w:tcW w:w="1800" w:type="dxa"/>
          </w:tcPr>
          <w:p w14:paraId="39028174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</w:t>
            </w: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1</w:t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,</w:t>
            </w: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866</w:t>
            </w:r>
          </w:p>
        </w:tc>
      </w:tr>
    </w:tbl>
    <w:p w14:paraId="4ABFE267" w14:textId="77777777" w:rsidR="00770E92" w:rsidRPr="00DF0AF5" w:rsidRDefault="00770E92" w:rsidP="00770E92">
      <w:pPr>
        <w:pStyle w:val="ListParagraph"/>
        <w:numPr>
          <w:ilvl w:val="0"/>
          <w:numId w:val="3"/>
        </w:numPr>
      </w:pPr>
      <w:r>
        <w:t>Looking at the Reason variable we see that HomeImp has a loss rate 3 % than DebtCon but with a significantly lower average loss amount.  DebtCon has a 62% higher average loss amount than HomeImp.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1165"/>
        <w:gridCol w:w="1170"/>
        <w:gridCol w:w="1800"/>
      </w:tblGrid>
      <w:tr w:rsidR="00770E92" w14:paraId="0DF8BE4F" w14:textId="77777777" w:rsidTr="003B4438">
        <w:tc>
          <w:tcPr>
            <w:tcW w:w="1165" w:type="dxa"/>
          </w:tcPr>
          <w:p w14:paraId="3E5D5E3D" w14:textId="77777777" w:rsidR="00770E92" w:rsidRPr="007C7BB1" w:rsidRDefault="00770E92" w:rsidP="003B4438"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</w:p>
        </w:tc>
        <w:tc>
          <w:tcPr>
            <w:tcW w:w="1170" w:type="dxa"/>
          </w:tcPr>
          <w:p w14:paraId="1EF51551" w14:textId="77777777" w:rsidR="00770E92" w:rsidRPr="007C7BB1" w:rsidRDefault="00770E92" w:rsidP="003B4438">
            <w:pPr>
              <w:rPr>
                <w:b/>
                <w:bCs/>
              </w:rPr>
            </w:pPr>
            <w:r w:rsidRPr="007C7BB1">
              <w:rPr>
                <w:b/>
                <w:bCs/>
              </w:rPr>
              <w:t>Loss Rate</w:t>
            </w:r>
          </w:p>
        </w:tc>
        <w:tc>
          <w:tcPr>
            <w:tcW w:w="1800" w:type="dxa"/>
          </w:tcPr>
          <w:p w14:paraId="3B3F7F05" w14:textId="77777777" w:rsidR="00770E92" w:rsidRPr="007C7BB1" w:rsidRDefault="00770E92" w:rsidP="003B4438">
            <w:pPr>
              <w:rPr>
                <w:b/>
                <w:bCs/>
              </w:rPr>
            </w:pPr>
            <w:r>
              <w:rPr>
                <w:b/>
                <w:bCs/>
              </w:rPr>
              <w:t>Avg Loss Amount</w:t>
            </w:r>
          </w:p>
        </w:tc>
      </w:tr>
      <w:tr w:rsidR="00770E92" w14:paraId="57206E1F" w14:textId="77777777" w:rsidTr="003B4438">
        <w:tc>
          <w:tcPr>
            <w:tcW w:w="1165" w:type="dxa"/>
          </w:tcPr>
          <w:p w14:paraId="1AA987DC" w14:textId="77777777" w:rsidR="00770E92" w:rsidRPr="007C7BB1" w:rsidRDefault="00770E92" w:rsidP="003B44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noProof/>
              </w:rPr>
            </w:pPr>
            <w:r>
              <w:rPr>
                <w:noProof/>
              </w:rPr>
              <w:t>Mgr</w:t>
            </w:r>
          </w:p>
        </w:tc>
        <w:tc>
          <w:tcPr>
            <w:tcW w:w="1170" w:type="dxa"/>
          </w:tcPr>
          <w:p w14:paraId="74CDCE5F" w14:textId="77777777" w:rsidR="00770E92" w:rsidRPr="007C7BB1" w:rsidRDefault="00770E92" w:rsidP="003B4438">
            <w:r>
              <w:t>23%</w:t>
            </w:r>
          </w:p>
        </w:tc>
        <w:tc>
          <w:tcPr>
            <w:tcW w:w="1800" w:type="dxa"/>
          </w:tcPr>
          <w:p w14:paraId="16730F58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</w:t>
            </w: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3</w:t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,300</w:t>
            </w:r>
          </w:p>
        </w:tc>
      </w:tr>
      <w:tr w:rsidR="00770E92" w14:paraId="2A4C985F" w14:textId="77777777" w:rsidTr="003B4438">
        <w:tc>
          <w:tcPr>
            <w:tcW w:w="1165" w:type="dxa"/>
          </w:tcPr>
          <w:p w14:paraId="122D7C39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Office</w:t>
            </w:r>
          </w:p>
        </w:tc>
        <w:tc>
          <w:tcPr>
            <w:tcW w:w="1170" w:type="dxa"/>
          </w:tcPr>
          <w:p w14:paraId="76034BD4" w14:textId="77777777" w:rsidR="00770E92" w:rsidRPr="007C7BB1" w:rsidRDefault="00770E92" w:rsidP="003B4438">
            <w:r>
              <w:t>13%</w:t>
            </w:r>
          </w:p>
        </w:tc>
        <w:tc>
          <w:tcPr>
            <w:tcW w:w="1800" w:type="dxa"/>
          </w:tcPr>
          <w:p w14:paraId="7780FBE6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</w:t>
            </w:r>
            <w:r w:rsidRPr="007C7BB1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1</w:t>
            </w: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,776</w:t>
            </w:r>
          </w:p>
        </w:tc>
      </w:tr>
      <w:tr w:rsidR="00770E92" w14:paraId="73EB4A6F" w14:textId="77777777" w:rsidTr="003B4438">
        <w:tc>
          <w:tcPr>
            <w:tcW w:w="1165" w:type="dxa"/>
          </w:tcPr>
          <w:p w14:paraId="577E4B0E" w14:textId="77777777" w:rsidR="00770E92" w:rsidRPr="007C7BB1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Other</w:t>
            </w:r>
          </w:p>
        </w:tc>
        <w:tc>
          <w:tcPr>
            <w:tcW w:w="1170" w:type="dxa"/>
          </w:tcPr>
          <w:p w14:paraId="23122A0F" w14:textId="77777777" w:rsidR="00770E92" w:rsidRDefault="00770E92" w:rsidP="003B4438">
            <w:r>
              <w:t>23%</w:t>
            </w:r>
          </w:p>
        </w:tc>
        <w:tc>
          <w:tcPr>
            <w:tcW w:w="1800" w:type="dxa"/>
          </w:tcPr>
          <w:p w14:paraId="0AE4505A" w14:textId="77777777" w:rsidR="00770E92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$2,684</w:t>
            </w:r>
          </w:p>
        </w:tc>
      </w:tr>
      <w:tr w:rsidR="00770E92" w14:paraId="200F1211" w14:textId="77777777" w:rsidTr="003B4438">
        <w:tc>
          <w:tcPr>
            <w:tcW w:w="1165" w:type="dxa"/>
          </w:tcPr>
          <w:p w14:paraId="249377F1" w14:textId="77777777" w:rsidR="00770E92" w:rsidRPr="00DF0AF5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DF0AF5"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ProfExe</w:t>
            </w:r>
          </w:p>
        </w:tc>
        <w:tc>
          <w:tcPr>
            <w:tcW w:w="1170" w:type="dxa"/>
          </w:tcPr>
          <w:p w14:paraId="486D1684" w14:textId="77777777" w:rsidR="00770E92" w:rsidRDefault="00770E92" w:rsidP="003B4438">
            <w:r>
              <w:t>17%</w:t>
            </w:r>
          </w:p>
        </w:tc>
        <w:tc>
          <w:tcPr>
            <w:tcW w:w="1800" w:type="dxa"/>
          </w:tcPr>
          <w:p w14:paraId="1C05A81D" w14:textId="77777777" w:rsidR="00770E92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$2,435</w:t>
            </w:r>
          </w:p>
        </w:tc>
      </w:tr>
      <w:tr w:rsidR="00770E92" w14:paraId="7B3DDA7F" w14:textId="77777777" w:rsidTr="003B4438">
        <w:tc>
          <w:tcPr>
            <w:tcW w:w="1165" w:type="dxa"/>
          </w:tcPr>
          <w:p w14:paraId="7D34CC1F" w14:textId="77777777" w:rsidR="00770E92" w:rsidRPr="00DF0AF5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Sales</w:t>
            </w:r>
          </w:p>
        </w:tc>
        <w:tc>
          <w:tcPr>
            <w:tcW w:w="1170" w:type="dxa"/>
          </w:tcPr>
          <w:p w14:paraId="6D87B912" w14:textId="77777777" w:rsidR="00770E92" w:rsidRDefault="00770E92" w:rsidP="003B4438">
            <w:r>
              <w:t>35%</w:t>
            </w:r>
          </w:p>
        </w:tc>
        <w:tc>
          <w:tcPr>
            <w:tcW w:w="1800" w:type="dxa"/>
          </w:tcPr>
          <w:p w14:paraId="0AD3D277" w14:textId="77777777" w:rsidR="00770E92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$5,725</w:t>
            </w:r>
          </w:p>
        </w:tc>
      </w:tr>
      <w:tr w:rsidR="00770E92" w14:paraId="549879A0" w14:textId="77777777" w:rsidTr="003B4438">
        <w:tc>
          <w:tcPr>
            <w:tcW w:w="1165" w:type="dxa"/>
          </w:tcPr>
          <w:p w14:paraId="0EF42DFB" w14:textId="77777777" w:rsidR="00770E92" w:rsidRPr="00DF0AF5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Self</w:t>
            </w:r>
          </w:p>
        </w:tc>
        <w:tc>
          <w:tcPr>
            <w:tcW w:w="1170" w:type="dxa"/>
          </w:tcPr>
          <w:p w14:paraId="4894A2C4" w14:textId="77777777" w:rsidR="00770E92" w:rsidRDefault="00770E92" w:rsidP="003B4438">
            <w:r>
              <w:t>30%</w:t>
            </w:r>
          </w:p>
        </w:tc>
        <w:tc>
          <w:tcPr>
            <w:tcW w:w="1800" w:type="dxa"/>
          </w:tcPr>
          <w:p w14:paraId="093515F8" w14:textId="77777777" w:rsidR="00770E92" w:rsidRDefault="00770E92" w:rsidP="003B443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</w:rPr>
              <w:t>$6,681</w:t>
            </w:r>
          </w:p>
        </w:tc>
      </w:tr>
    </w:tbl>
    <w:p w14:paraId="787EC13E" w14:textId="77777777" w:rsidR="00770E92" w:rsidRDefault="00770E92" w:rsidP="00770E92">
      <w:pPr>
        <w:pStyle w:val="ListParagraph"/>
        <w:numPr>
          <w:ilvl w:val="0"/>
          <w:numId w:val="2"/>
        </w:numPr>
      </w:pPr>
      <w:r>
        <w:t>Looking at the Job variable we see the least risky job is Office, loss rate 13% with an average loss amount of $1,776, conversely the more risky jobs are Sales and Self with a loss rate of 35% and 30% respectively and average loss amounts of $5,725 and $6,681 respectively.</w:t>
      </w:r>
    </w:p>
    <w:p w14:paraId="0651912E" w14:textId="77777777" w:rsidR="006128B8" w:rsidRPr="006128B8" w:rsidRDefault="006128B8" w:rsidP="006128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DE86D59" w14:textId="77777777" w:rsidR="006128B8" w:rsidRPr="006128B8" w:rsidRDefault="006128B8" w:rsidP="006128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E0251C3" w14:textId="77777777" w:rsidR="006128B8" w:rsidRPr="007C7BB1" w:rsidRDefault="006128B8"/>
    <w:sectPr w:rsidR="006128B8" w:rsidRPr="007C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76073"/>
    <w:multiLevelType w:val="hybridMultilevel"/>
    <w:tmpl w:val="BA98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A4CA5"/>
    <w:multiLevelType w:val="multilevel"/>
    <w:tmpl w:val="4DDC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F323A"/>
    <w:multiLevelType w:val="hybridMultilevel"/>
    <w:tmpl w:val="916E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B5"/>
    <w:rsid w:val="00143AB5"/>
    <w:rsid w:val="001515E8"/>
    <w:rsid w:val="00306115"/>
    <w:rsid w:val="003725F1"/>
    <w:rsid w:val="003E5E6F"/>
    <w:rsid w:val="004F5101"/>
    <w:rsid w:val="00585B6D"/>
    <w:rsid w:val="005D4027"/>
    <w:rsid w:val="006128B8"/>
    <w:rsid w:val="006B703D"/>
    <w:rsid w:val="00770E92"/>
    <w:rsid w:val="007C7BB1"/>
    <w:rsid w:val="009D0040"/>
    <w:rsid w:val="00B038BD"/>
    <w:rsid w:val="00BE7102"/>
    <w:rsid w:val="00C80908"/>
    <w:rsid w:val="00DB1425"/>
    <w:rsid w:val="00DF0AF5"/>
    <w:rsid w:val="00E538B7"/>
    <w:rsid w:val="00E8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D2A9"/>
  <w15:chartTrackingRefBased/>
  <w15:docId w15:val="{90F540F3-4420-45E5-86BE-2A54E5FB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15"/>
  </w:style>
  <w:style w:type="paragraph" w:styleId="Heading2">
    <w:name w:val="heading 2"/>
    <w:basedOn w:val="Normal"/>
    <w:link w:val="Heading2Char"/>
    <w:uiPriority w:val="9"/>
    <w:qFormat/>
    <w:rsid w:val="00143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AB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7C7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C7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B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Zaremba</dc:creator>
  <cp:keywords/>
  <dc:description/>
  <cp:lastModifiedBy>Dan Zaremba</cp:lastModifiedBy>
  <cp:revision>2</cp:revision>
  <dcterms:created xsi:type="dcterms:W3CDTF">2020-07-04T20:26:00Z</dcterms:created>
  <dcterms:modified xsi:type="dcterms:W3CDTF">2020-07-04T20:26:00Z</dcterms:modified>
</cp:coreProperties>
</file>