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6E6DA" w14:textId="364709B1" w:rsidR="008F300A" w:rsidRDefault="008F300A" w:rsidP="008F300A">
      <w:r>
        <w:t xml:space="preserve">MSDS-422-SEC56_Assignment </w:t>
      </w:r>
      <w:r w:rsidR="00271320">
        <w:t>4</w:t>
      </w:r>
      <w:r>
        <w:t xml:space="preserve"> Daniel Zaremba</w:t>
      </w:r>
    </w:p>
    <w:p w14:paraId="22C4CBEB" w14:textId="626E1E0A" w:rsidR="001E30B4" w:rsidRPr="00271320" w:rsidRDefault="00DE61CD" w:rsidP="008F300A">
      <w:pPr>
        <w:rPr>
          <w:b/>
          <w:bCs/>
          <w:u w:val="single"/>
        </w:rPr>
      </w:pPr>
      <w:r>
        <w:rPr>
          <w:b/>
          <w:bCs/>
          <w:u w:val="single"/>
        </w:rPr>
        <w:t>TensorFlow</w:t>
      </w:r>
      <w:r w:rsidR="008F300A" w:rsidRPr="001E30B4">
        <w:rPr>
          <w:b/>
          <w:bCs/>
          <w:u w:val="single"/>
        </w:rPr>
        <w:t xml:space="preserve"> Observations</w:t>
      </w:r>
    </w:p>
    <w:p w14:paraId="11C1F639" w14:textId="35893119" w:rsidR="008F300A" w:rsidRPr="001E30B4" w:rsidRDefault="00271320" w:rsidP="008F300A">
      <w:pPr>
        <w:rPr>
          <w:b/>
          <w:bCs/>
        </w:rPr>
      </w:pPr>
      <w:r>
        <w:rPr>
          <w:b/>
          <w:bCs/>
        </w:rPr>
        <w:t>TensorFlow</w:t>
      </w:r>
      <w:r w:rsidR="008F300A" w:rsidRPr="001E30B4">
        <w:rPr>
          <w:b/>
          <w:bCs/>
        </w:rPr>
        <w:t xml:space="preserve"> model using all variables:</w:t>
      </w:r>
    </w:p>
    <w:p w14:paraId="10346F33" w14:textId="17A3359D" w:rsidR="008F300A" w:rsidRDefault="00271320" w:rsidP="008F300A">
      <w:r>
        <w:rPr>
          <w:noProof/>
        </w:rPr>
        <w:drawing>
          <wp:inline distT="0" distB="0" distL="0" distR="0" wp14:anchorId="6B4C93B6" wp14:editId="3C62AC97">
            <wp:extent cx="3954780" cy="3463268"/>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1859" cy="3478225"/>
                    </a:xfrm>
                    <a:prstGeom prst="rect">
                      <a:avLst/>
                    </a:prstGeom>
                  </pic:spPr>
                </pic:pic>
              </a:graphicData>
            </a:graphic>
          </wp:inline>
        </w:drawing>
      </w:r>
    </w:p>
    <w:p w14:paraId="6FA8D862" w14:textId="21063DFE" w:rsidR="00271320" w:rsidRDefault="00271320" w:rsidP="00271320">
      <w:pPr>
        <w:rPr>
          <w:b/>
          <w:bCs/>
        </w:rPr>
      </w:pPr>
      <w:r>
        <w:rPr>
          <w:b/>
          <w:bCs/>
        </w:rPr>
        <w:t>TensorFlow</w:t>
      </w:r>
      <w:r w:rsidRPr="001E30B4">
        <w:rPr>
          <w:b/>
          <w:bCs/>
        </w:rPr>
        <w:t xml:space="preserve"> model using </w:t>
      </w:r>
      <w:r>
        <w:rPr>
          <w:b/>
          <w:bCs/>
        </w:rPr>
        <w:t>Gradient Boosting model</w:t>
      </w:r>
      <w:r w:rsidRPr="001E30B4">
        <w:rPr>
          <w:b/>
          <w:bCs/>
        </w:rPr>
        <w:t xml:space="preserve"> variables:</w:t>
      </w:r>
    </w:p>
    <w:p w14:paraId="6228526C" w14:textId="710EDE2B" w:rsidR="00365FF9" w:rsidRPr="00271320" w:rsidRDefault="00271320">
      <w:pPr>
        <w:rPr>
          <w:b/>
          <w:bCs/>
        </w:rPr>
      </w:pPr>
      <w:r>
        <w:rPr>
          <w:noProof/>
        </w:rPr>
        <w:drawing>
          <wp:inline distT="0" distB="0" distL="0" distR="0" wp14:anchorId="12A49F93" wp14:editId="4AD53995">
            <wp:extent cx="2948940" cy="82476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4006" cy="834576"/>
                    </a:xfrm>
                    <a:prstGeom prst="rect">
                      <a:avLst/>
                    </a:prstGeom>
                  </pic:spPr>
                </pic:pic>
              </a:graphicData>
            </a:graphic>
          </wp:inline>
        </w:drawing>
      </w:r>
    </w:p>
    <w:p w14:paraId="08E4D3A2" w14:textId="3DA2B422" w:rsidR="005E2842" w:rsidRDefault="00A65FC1">
      <w:pPr>
        <w:rPr>
          <w:b/>
          <w:bCs/>
        </w:rPr>
      </w:pPr>
      <w:r>
        <w:rPr>
          <w:noProof/>
        </w:rPr>
        <w:drawing>
          <wp:inline distT="0" distB="0" distL="0" distR="0" wp14:anchorId="25E54E8D" wp14:editId="23D0E6FC">
            <wp:extent cx="3078480" cy="2070115"/>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4979" cy="2074485"/>
                    </a:xfrm>
                    <a:prstGeom prst="rect">
                      <a:avLst/>
                    </a:prstGeom>
                  </pic:spPr>
                </pic:pic>
              </a:graphicData>
            </a:graphic>
          </wp:inline>
        </w:drawing>
      </w:r>
    </w:p>
    <w:p w14:paraId="6770D6BA" w14:textId="5C607F68" w:rsidR="005E2842" w:rsidRDefault="00A65FC1">
      <w:pPr>
        <w:rPr>
          <w:b/>
          <w:bCs/>
        </w:rPr>
      </w:pPr>
      <w:r>
        <w:rPr>
          <w:noProof/>
        </w:rPr>
        <w:lastRenderedPageBreak/>
        <w:drawing>
          <wp:inline distT="0" distB="0" distL="0" distR="0" wp14:anchorId="7D04B0E3" wp14:editId="003F77A5">
            <wp:extent cx="1927860" cy="279512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1990" cy="2815608"/>
                    </a:xfrm>
                    <a:prstGeom prst="rect">
                      <a:avLst/>
                    </a:prstGeom>
                  </pic:spPr>
                </pic:pic>
              </a:graphicData>
            </a:graphic>
          </wp:inline>
        </w:drawing>
      </w:r>
    </w:p>
    <w:p w14:paraId="647DA7E3" w14:textId="3DAB15D1" w:rsidR="00365FF9" w:rsidRDefault="00365FF9">
      <w:pPr>
        <w:rPr>
          <w:b/>
          <w:bCs/>
        </w:rPr>
      </w:pPr>
      <w:r w:rsidRPr="00365FF9">
        <w:rPr>
          <w:b/>
          <w:bCs/>
        </w:rPr>
        <w:t>Observations</w:t>
      </w:r>
    </w:p>
    <w:p w14:paraId="7068439D" w14:textId="14E047EF" w:rsidR="00365FF9" w:rsidRDefault="00365FF9">
      <w:r>
        <w:t xml:space="preserve">Having played around with the </w:t>
      </w:r>
      <w:r w:rsidR="00DE61CD">
        <w:t>Tensor</w:t>
      </w:r>
      <w:r w:rsidR="00594F31">
        <w:t>F</w:t>
      </w:r>
      <w:r w:rsidR="00DE61CD">
        <w:t>low</w:t>
      </w:r>
      <w:r>
        <w:t xml:space="preserve"> parameters, I </w:t>
      </w:r>
      <w:r w:rsidR="00DE61CD">
        <w:t>initially had the units at two times the gradient boosting model variable count divided by three and the epoch at 100 this resulted in a test accuracy of .875</w:t>
      </w:r>
      <w:r>
        <w:t>,</w:t>
      </w:r>
      <w:r w:rsidR="00DE61CD">
        <w:t xml:space="preserve"> changing the unit to be just two times the variable count</w:t>
      </w:r>
      <w:r w:rsidR="005E2842">
        <w:t>,</w:t>
      </w:r>
      <w:r w:rsidR="00DE61CD">
        <w:t xml:space="preserve"> increas</w:t>
      </w:r>
      <w:r w:rsidR="005E2842">
        <w:t>ed</w:t>
      </w:r>
      <w:r w:rsidR="00DE61CD">
        <w:t xml:space="preserve"> the epoch to 500</w:t>
      </w:r>
      <w:r w:rsidR="00594F31">
        <w:t xml:space="preserve"> and fed the TensorFlow model all variables</w:t>
      </w:r>
      <w:r w:rsidR="00DE61CD">
        <w:t xml:space="preserve"> resulted in a lift in </w:t>
      </w:r>
      <w:r w:rsidR="0071119D">
        <w:t xml:space="preserve">test </w:t>
      </w:r>
      <w:r w:rsidR="00DE61CD">
        <w:t>accuracy</w:t>
      </w:r>
      <w:r w:rsidR="0071119D">
        <w:t xml:space="preserve"> to .9</w:t>
      </w:r>
      <w:r w:rsidR="00A65FC1">
        <w:t>33</w:t>
      </w:r>
      <w:r>
        <w:t xml:space="preserve">.  I would recommend using the </w:t>
      </w:r>
      <w:r w:rsidR="00594F31">
        <w:t>TensorFlow</w:t>
      </w:r>
      <w:r>
        <w:t xml:space="preserve"> model as it has the highest classification accuracy.  I would </w:t>
      </w:r>
      <w:r w:rsidR="006D7A94">
        <w:t>also</w:t>
      </w:r>
      <w:r>
        <w:t xml:space="preserve"> recommend using the Gradient Boosting model for predicting Loss Amounts</w:t>
      </w:r>
      <w:r w:rsidR="006D7A94">
        <w:t xml:space="preserve">.  </w:t>
      </w:r>
      <w:r w:rsidR="005E2842">
        <w:t xml:space="preserve">I </w:t>
      </w:r>
      <w:r w:rsidR="00A65FC1">
        <w:t xml:space="preserve">tried different activation functions like </w:t>
      </w:r>
      <w:proofErr w:type="spellStart"/>
      <w:r w:rsidR="00A65FC1">
        <w:t>softmax</w:t>
      </w:r>
      <w:proofErr w:type="spellEnd"/>
      <w:r w:rsidR="00A65FC1">
        <w:t xml:space="preserve"> and sigmoid but these both performed worse than </w:t>
      </w:r>
      <w:proofErr w:type="spellStart"/>
      <w:r w:rsidR="00A65FC1">
        <w:t>relu</w:t>
      </w:r>
      <w:proofErr w:type="spellEnd"/>
      <w:r w:rsidR="00A65FC1">
        <w:t>.</w:t>
      </w:r>
    </w:p>
    <w:p w14:paraId="7B344D33" w14:textId="3D9EF9D2" w:rsidR="007D516B" w:rsidRPr="00365FF9" w:rsidRDefault="007D516B">
      <w:r>
        <w:t>The Default predictive variables for the most part make sense, M_DEBTINC makes sense as individuals that don’t provide their debt to income ratio may be hiding high debt and be more risky, on the other hand I’m not sure about the M_VALUE field, I would reach out to a subject matter expert to see if a missing home value is predictive of default.  With respect to the Loss Amount variables again we see M_DEBTINC and also TRUNC_IMP_DEBTINC which makes sense, also showing as predictive is TRUN_IMP_CLNO which is a double edge sword, the fewer the tradelines the riskier but any individual may have a lot of tradelines and run up a lot of debt which is also risky.</w:t>
      </w:r>
    </w:p>
    <w:sectPr w:rsidR="007D516B" w:rsidRPr="0036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0A"/>
    <w:rsid w:val="00036D67"/>
    <w:rsid w:val="001E30B4"/>
    <w:rsid w:val="00271320"/>
    <w:rsid w:val="00365FF9"/>
    <w:rsid w:val="00594F31"/>
    <w:rsid w:val="005E2842"/>
    <w:rsid w:val="006D7A94"/>
    <w:rsid w:val="0071119D"/>
    <w:rsid w:val="007D516B"/>
    <w:rsid w:val="008F300A"/>
    <w:rsid w:val="00A65FC1"/>
    <w:rsid w:val="00DE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CF44"/>
  <w15:chartTrackingRefBased/>
  <w15:docId w15:val="{5117E0D2-77BA-44B2-A43B-133C54CB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0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0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421449">
      <w:bodyDiv w:val="1"/>
      <w:marLeft w:val="0"/>
      <w:marRight w:val="0"/>
      <w:marTop w:val="0"/>
      <w:marBottom w:val="0"/>
      <w:divBdr>
        <w:top w:val="none" w:sz="0" w:space="0" w:color="auto"/>
        <w:left w:val="none" w:sz="0" w:space="0" w:color="auto"/>
        <w:bottom w:val="none" w:sz="0" w:space="0" w:color="auto"/>
        <w:right w:val="none" w:sz="0" w:space="0" w:color="auto"/>
      </w:divBdr>
    </w:div>
    <w:div w:id="641354234">
      <w:bodyDiv w:val="1"/>
      <w:marLeft w:val="0"/>
      <w:marRight w:val="0"/>
      <w:marTop w:val="0"/>
      <w:marBottom w:val="0"/>
      <w:divBdr>
        <w:top w:val="none" w:sz="0" w:space="0" w:color="auto"/>
        <w:left w:val="none" w:sz="0" w:space="0" w:color="auto"/>
        <w:bottom w:val="none" w:sz="0" w:space="0" w:color="auto"/>
        <w:right w:val="none" w:sz="0" w:space="0" w:color="auto"/>
      </w:divBdr>
    </w:div>
    <w:div w:id="12168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Zaremba</dc:creator>
  <cp:keywords/>
  <dc:description/>
  <cp:lastModifiedBy>Dan Zaremba</cp:lastModifiedBy>
  <cp:revision>2</cp:revision>
  <dcterms:created xsi:type="dcterms:W3CDTF">2020-08-12T20:04:00Z</dcterms:created>
  <dcterms:modified xsi:type="dcterms:W3CDTF">2020-08-12T20:04:00Z</dcterms:modified>
</cp:coreProperties>
</file>