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CSCI/MATH 608 Final Project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Due 12/19/2025 at 5:00pm Pacific Time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 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For this project, you will work through most steps of the data science lifecycle.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Problem Formulation:</w:t>
      </w:r>
      <w:r w:rsidDel="00000000" w:rsidR="00000000" w:rsidRPr="00000000">
        <w:rPr>
          <w:sz w:val="24"/>
          <w:szCs w:val="24"/>
          <w:rtl w:val="0"/>
        </w:rPr>
        <w:t xml:space="preserve"> You will choose a topic to investigate that interests you and determine four questions you will answer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Descriptive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Exploratory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Predictive Question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Inferential Question</w:t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Data Collection:</w:t>
      </w:r>
      <w:r w:rsidDel="00000000" w:rsidR="00000000" w:rsidRPr="00000000">
        <w:rPr>
          <w:sz w:val="24"/>
          <w:szCs w:val="24"/>
          <w:rtl w:val="0"/>
        </w:rPr>
        <w:t xml:space="preserve"> You will obtain data that can answer your selected questions. You are free to use multiple sources of data if you would like.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Suggested data sources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Data Preparation</w:t>
      </w:r>
      <w:r w:rsidDel="00000000" w:rsidR="00000000" w:rsidRPr="00000000">
        <w:rPr>
          <w:sz w:val="24"/>
          <w:szCs w:val="24"/>
          <w:rtl w:val="0"/>
        </w:rPr>
        <w:t xml:space="preserve">: You will tidy your data to prepare it for analysis.</w:t>
      </w:r>
    </w:p>
    <w:p w:rsidR="00000000" w:rsidDel="00000000" w:rsidP="00000000" w:rsidRDefault="00000000" w:rsidRPr="00000000" w14:paraId="000000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Analysis:</w:t>
      </w:r>
      <w:r w:rsidDel="00000000" w:rsidR="00000000" w:rsidRPr="00000000">
        <w:rPr>
          <w:sz w:val="24"/>
          <w:szCs w:val="24"/>
          <w:rtl w:val="0"/>
        </w:rPr>
        <w:t xml:space="preserve"> You will answer your questions using different techniques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Descriptive and exploratory: data visualizations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Predictive: Classification or regression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Inferential: Bootstrap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Problem Reformulation: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You will discuss plausible next steps for continuing to learn about your selected topic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deliverable</w:t>
      </w:r>
      <w:r w:rsidDel="00000000" w:rsidR="00000000" w:rsidRPr="00000000">
        <w:rPr>
          <w:sz w:val="24"/>
          <w:szCs w:val="24"/>
          <w:rtl w:val="0"/>
        </w:rPr>
        <w:t xml:space="preserve"> for this project is a written report. Use the grading rubric as guidance for what should be included in the report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Grading Rubric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83.34%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66.67%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 Formulation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questions are clearly worded and correct types of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 least half of the questions are clearly worded and are the correct types of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One question is clearly worded and the correct type of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Questions are unclearly worded, incorrect type and/or are not given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collection is  clearly described and selected data is appropriate for the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collection is not clearly described, but selected data is appropriate for the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collection is clearly described, but selected data is not appropriate for the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data is presented or data collection is both not clearly described and not appropriate for the problem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is tidy and data preparation process is clearly explained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is tidy, but data preparation process is not clearly explained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is not tidy, but data preparation process is clearly explained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data preparation process presented, or data is both not tidy and data preparation process is not clearly explained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Analysis 1- Descriptive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visualization is clearly described (description of visualization and summary of findings) and answers the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visualization is not clearly described, but visualization answers the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visualization is clearly described, but visualization does not and answer the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visualization presented, or data visualization is both not clearly described and does not answer the question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Analysis 2- Exploratory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visualization is clearly described (description of visualization and summary of findings) and answers the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visualization is not clearly described, but visualization answers the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visualization is clearly described, but visualization does not and answer the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visualization presented, or data visualization is both not clearly described and does not answer the question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Analysis 3- Predictive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 for building and evaluating model clearly described including justification of model choice.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model answers the question and is correctly built, evaluated, and interpreted.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 for building and evaluating model is not clearly described, but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model answers the question and is correctly built, evaluated, and interpreted.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 for building and evaluation model clearly described, but the model doesn't answer the question and/or was not correctly built, evaluated, and/or interpreted.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model presented or process for building and evaluating model is not clearly described and the model doesn't answer the question and/or was not correctly built, evaluated, and/or interpreted.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Analysis 4- Inferential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 for obtaining point estimate and confidence interval clearly explained. Results are correctly interpreted and answer the question.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 for obtaining point estimate and confidence interval not clearly explained but results are correctly interpreted and answer the question.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 for obtaining point estimate and confidence interval clearly explained, but  results are not correctly interpreted and/or do not answer the question.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inference presented, or process for obtaining point estimate and confidence interval not clearly explained and  results are not correctly interpreted and/or do not answer the question.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 Reformulation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Suggestions for next steps are clearly explained and logically follow the results of the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Suggestions for next steps are clearly explained and partially logically follow the results of the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Suggestions for next steps are clearly explained, but do not logically follow the results of the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Suggestions for next steps are not presented, or are not clearly explained and do not logically follow the result of the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 control log shows history of at least 10 commits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 control log shows history of at least 5 commits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 control log presented, but no commits recorded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version control log presented</w:t>
            </w:r>
          </w:p>
        </w:tc>
      </w:tr>
    </w:tbl>
    <w:p w:rsidR="00000000" w:rsidDel="00000000" w:rsidP="00000000" w:rsidRDefault="00000000" w:rsidRPr="00000000" w14:paraId="0000004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 B:</w:t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option is an open ended project for students who are interested in going beyond the course curriculum. If you select this option, you must schedule a brief meeting with me sometime by 12/12/2025. In the meeting, you will present your project idea. Together, we will agree on project deliverables and a grading rubric. </w:t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Work-in-progress Gallery Walk</w:t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last day of class, 12/12/2025, we will have an in-class gallery walk to get feedback from one another on our projects. Please bring your laptop to class and be prepared to show others what you are working on.</w:t>
      </w:r>
    </w:p>
    <w:p w:rsidR="00000000" w:rsidDel="00000000" w:rsidP="00000000" w:rsidRDefault="00000000" w:rsidRPr="00000000" w14:paraId="0000005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TrAmbmUBd6oWl4Cmgk4abVPxIMN0TqHdL2-ByqfmFo/edi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