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3 Technical Notes: 2D Object Identity Tracking</w:t>
      </w:r>
    </w:p>
    <w:p>
      <w:pPr>
        <w:spacing w:after="280"/>
      </w:pPr>
      <w:r>
        <w:rPr>
          <w:color w:val="555555"/>
          <w:sz w:val="20"/>
        </w:rPr>
        <w:t>Embodied Visual Memory project - grouping detections into likely same-object tracks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Objective: </w:t>
            </w:r>
            <w:r>
              <w:t>Step 3 turns repeated frame-by-frame detections into track IDs such as bottle_001 or person_001, creating the first version of object identity over time.</w:t>
            </w:r>
          </w:p>
        </w:tc>
      </w:tr>
    </w:tbl>
    <w:p/>
    <w:p>
      <w:pPr>
        <w:pStyle w:val="Heading1"/>
      </w:pPr>
      <w:r>
        <w:t>Pipeline</w:t>
      </w:r>
    </w:p>
    <w:p>
      <w:r>
        <w:rPr>
          <w:rFonts w:ascii="Consolas" w:hAnsi="Consolas"/>
          <w:sz w:val="18"/>
        </w:rPr>
        <w:t>detections.jsonl -&gt; track association -&gt; tracks.jsonl -&gt; track_summary.json</w:t>
      </w:r>
    </w:p>
    <w:p>
      <w:pPr>
        <w:pStyle w:val="Heading1"/>
      </w:pPr>
      <w:r>
        <w:t>New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TrackRecord</w:t>
            </w:r>
          </w:p>
        </w:tc>
        <w:tc>
          <w:tcPr>
            <w:tcW w:type="dxa" w:w="4680"/>
          </w:tcPr>
          <w:p>
            <w:r>
              <w:t>A detection record plus a stable track_id assigned by the tracker.</w:t>
            </w:r>
          </w:p>
        </w:tc>
      </w:tr>
      <w:tr>
        <w:tc>
          <w:tcPr>
            <w:tcW w:type="dxa" w:w="4680"/>
          </w:tcPr>
          <w:p>
            <w:r>
              <w:t>TrackSummary</w:t>
            </w:r>
          </w:p>
        </w:tc>
        <w:tc>
          <w:tcPr>
            <w:tcW w:type="dxa" w:w="4680"/>
          </w:tcPr>
          <w:p>
            <w:r>
              <w:t>First seen, last seen, detection count, confidence, and last location for each tracked object.</w:t>
            </w:r>
          </w:p>
        </w:tc>
      </w:tr>
      <w:tr>
        <w:tc>
          <w:tcPr>
            <w:tcW w:type="dxa" w:w="4680"/>
          </w:tcPr>
          <w:p>
            <w:r>
              <w:t>track command</w:t>
            </w:r>
          </w:p>
        </w:tc>
        <w:tc>
          <w:tcPr>
            <w:tcW w:type="dxa" w:w="4680"/>
          </w:tcPr>
          <w:p>
            <w:r>
              <w:t>Reads detections.jsonl and creates tracks.jsonl plus track_summary.json.</w:t>
            </w:r>
          </w:p>
        </w:tc>
      </w:tr>
      <w:tr>
        <w:tc>
          <w:tcPr>
            <w:tcW w:type="dxa" w:w="4680"/>
          </w:tcPr>
          <w:p>
            <w:r>
              <w:t>summarize-tracks command</w:t>
            </w:r>
          </w:p>
        </w:tc>
        <w:tc>
          <w:tcPr>
            <w:tcW w:type="dxa" w:w="4680"/>
          </w:tcPr>
          <w:p>
            <w:r>
              <w:t>Prints each tracked object instance in a readable form.</w:t>
            </w:r>
          </w:p>
        </w:tc>
      </w:tr>
    </w:tbl>
    <w:p/>
    <w:p>
      <w:pPr>
        <w:pStyle w:val="Heading1"/>
      </w:pPr>
      <w:r>
        <w:t>Tracking Math</w:t>
      </w:r>
    </w:p>
    <w:p>
      <w:r>
        <w:t>The tracker compares each new detection with recent active tracks of the same label.</w:t>
      </w:r>
    </w:p>
    <w:p>
      <w:pPr>
        <w:pStyle w:val="ListBullet"/>
      </w:pPr>
      <w:r>
        <w:t>Intersection over Union: IoU = overlap_area / union_area.</w:t>
      </w:r>
    </w:p>
    <w:p>
      <w:pPr>
        <w:pStyle w:val="ListBullet"/>
      </w:pPr>
      <w:r>
        <w:t>Center distance: distance = sqrt((x2 - x1)^2 + (y2 - y1)^2).</w:t>
      </w:r>
    </w:p>
    <w:p>
      <w:pPr>
        <w:pStyle w:val="ListBullet"/>
      </w:pPr>
      <w:r>
        <w:t>A detection can attach to a track if IoU is high enough or center distance is small enough.</w:t>
      </w:r>
    </w:p>
    <w:p>
      <w:pPr>
        <w:pStyle w:val="ListBullet"/>
      </w:pPr>
      <w:r>
        <w:t>The default thresholds are IoU &gt;= 0.25, center distance &lt;= 180 pixels, and frame gap &lt;= 10.</w:t>
      </w:r>
    </w:p>
    <w:p>
      <w:r>
        <w:t>The association score combines overlap and movement:</w:t>
      </w:r>
    </w:p>
    <w:p>
      <w:r>
        <w:rPr>
          <w:rFonts w:ascii="Consolas" w:hAnsi="Consolas"/>
          <w:sz w:val="18"/>
        </w:rPr>
        <w:t>score = IoU + 0.25 * max(0, 1 - center_distance / max_center_distance)</w:t>
      </w:r>
    </w:p>
    <w:p>
      <w:pPr>
        <w:pStyle w:val="Heading1"/>
      </w:pPr>
      <w:r>
        <w:t>What Was Built</w:t>
      </w:r>
    </w:p>
    <w:p>
      <w:pPr>
        <w:pStyle w:val="ListBullet"/>
      </w:pPr>
      <w:r>
        <w:t>Added evm.tracking with bbox_iou, center_distance, track_detections, and summarize_tracks.</w:t>
      </w:r>
    </w:p>
    <w:p>
      <w:pPr>
        <w:pStyle w:val="ListBullet"/>
      </w:pPr>
      <w:r>
        <w:t>Added CLI commands: track and summarize-tracks.</w:t>
      </w:r>
    </w:p>
    <w:p>
      <w:pPr>
        <w:pStyle w:val="ListBullet"/>
      </w:pPr>
      <w:r>
        <w:t>Updated README with Step 3 usage.</w:t>
      </w:r>
    </w:p>
    <w:p>
      <w:pPr>
        <w:pStyle w:val="ListBullet"/>
      </w:pPr>
      <w:r>
        <w:t>Verified Step 3 on the existing smoke_webcam run.</w:t>
      </w:r>
    </w:p>
    <w:p>
      <w:pPr>
        <w:pStyle w:val="Heading1"/>
      </w:pPr>
      <w:r>
        <w:t>Validation Performed</w:t>
      </w:r>
    </w:p>
    <w:p>
      <w:pPr>
        <w:pStyle w:val="ListNumber"/>
      </w:pPr>
      <w:r>
        <w:t>Confirmed the new CLI commands are available.</w:t>
      </w:r>
    </w:p>
    <w:p>
      <w:pPr>
        <w:pStyle w:val="ListNumber"/>
      </w:pPr>
      <w:r>
        <w:t>Ran tracking on data/runs/smoke_webcam after Step 2 detection.</w:t>
      </w:r>
    </w:p>
    <w:p>
      <w:pPr>
        <w:pStyle w:val="ListNumber"/>
      </w:pPr>
      <w:r>
        <w:t>Generated tracks.jsonl and track_summary.json.</w:t>
      </w:r>
    </w:p>
    <w:p>
      <w:pPr>
        <w:pStyle w:val="ListNumber"/>
      </w:pPr>
      <w:r>
        <w:t>Confirmed summarize-tracks prints object tracks with first/last timestamps.</w:t>
      </w:r>
    </w:p>
    <w:p>
      <w:pPr>
        <w:pStyle w:val="Heading1"/>
      </w:pPr>
      <w:r>
        <w:t>Known Limitation</w:t>
      </w:r>
    </w:p>
    <w:p>
      <w:r>
        <w:t>This is lightweight 2D tracking. Duplicate detector boxes can create duplicate tracks, and similar objects may still be confused. Later improvements can add stricter duplicate filtering, visual embeddings, or a proven tracker such as ByteTrack.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