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Step 6 Technical Notes: One-Command Webcam Scan</w:t>
      </w:r>
    </w:p>
    <w:p>
      <w:pPr>
        <w:spacing w:after="280"/>
      </w:pPr>
      <w:r>
        <w:rPr>
          <w:color w:val="555555"/>
          <w:sz w:val="20"/>
        </w:rPr>
        <w:t>Embodied Visual Memory project - composing capture, detection, tracking, and memory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Objective: </w:t>
            </w:r>
            <w:r>
              <w:t>Step 6 adds an orchestration command that runs the full webcam-to-memory pipeline in one command.</w:t>
            </w:r>
          </w:p>
        </w:tc>
      </w:tr>
    </w:tbl>
    <w:p/>
    <w:p>
      <w:pPr>
        <w:pStyle w:val="Heading1"/>
      </w:pPr>
      <w:r>
        <w:t>Pipeline</w:t>
      </w:r>
    </w:p>
    <w:p>
      <w:r>
        <w:rPr>
          <w:rFonts w:ascii="Consolas" w:hAnsi="Consolas"/>
          <w:sz w:val="18"/>
        </w:rPr>
        <w:t>scan-webcam -&gt; capture_webcam -&gt; run_detection_for_dir -&gt; run_tracking_for_dir -&gt; queryable run folder</w:t>
      </w:r>
    </w:p>
    <w:p>
      <w:pPr>
        <w:pStyle w:val="Heading1"/>
      </w:pPr>
      <w:r>
        <w:t>New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scan-webcam</w:t>
            </w:r>
          </w:p>
        </w:tc>
        <w:tc>
          <w:tcPr>
            <w:tcW w:type="dxa" w:w="4680"/>
          </w:tcPr>
          <w:p>
            <w:r>
              <w:t>Captures webcam frames, detects objects, draws annotations, tracks identities, and prints the next query command.</w:t>
            </w:r>
          </w:p>
        </w:tc>
      </w:tr>
      <w:tr>
        <w:tc>
          <w:tcPr>
            <w:tcW w:type="dxa" w:w="4680"/>
          </w:tcPr>
          <w:p>
            <w:r>
              <w:t>run_detection_for_dir</w:t>
            </w:r>
          </w:p>
        </w:tc>
        <w:tc>
          <w:tcPr>
            <w:tcW w:type="dxa" w:w="4680"/>
          </w:tcPr>
          <w:p>
            <w:r>
              <w:t>Reusable helper used by both detect and scan-webcam.</w:t>
            </w:r>
          </w:p>
        </w:tc>
      </w:tr>
      <w:tr>
        <w:tc>
          <w:tcPr>
            <w:tcW w:type="dxa" w:w="4680"/>
          </w:tcPr>
          <w:p>
            <w:r>
              <w:t>run_tracking_for_dir</w:t>
            </w:r>
          </w:p>
        </w:tc>
        <w:tc>
          <w:tcPr>
            <w:tcW w:type="dxa" w:w="4680"/>
          </w:tcPr>
          <w:p>
            <w:r>
              <w:t>Reusable helper used by both track and scan-webcam.</w:t>
            </w:r>
          </w:p>
        </w:tc>
      </w:tr>
    </w:tbl>
    <w:p/>
    <w:p>
      <w:pPr>
        <w:pStyle w:val="Heading1"/>
      </w:pPr>
      <w:r>
        <w:t>Math</w:t>
      </w:r>
    </w:p>
    <w:p>
      <w:r>
        <w:t>Step 6 does not introduce new model math. It composes the previous math in a deterministic order:</w:t>
      </w:r>
    </w:p>
    <w:p>
      <w:pPr>
        <w:pStyle w:val="ListBullet"/>
      </w:pPr>
      <w:r>
        <w:t>timestamp math from Step 1.</w:t>
      </w:r>
    </w:p>
    <w:p>
      <w:pPr>
        <w:pStyle w:val="ListBullet"/>
      </w:pPr>
      <w:r>
        <w:t>bounding-box and confidence math from Step 2.</w:t>
      </w:r>
    </w:p>
    <w:p>
      <w:pPr>
        <w:pStyle w:val="ListBullet"/>
      </w:pPr>
      <w:r>
        <w:t>IoU and center-distance tracking math from Step 3.</w:t>
      </w:r>
    </w:p>
    <w:p>
      <w:pPr>
        <w:pStyle w:val="ListBullet"/>
      </w:pPr>
      <w:r>
        <w:t>memory retrieval readiness from Step 4.</w:t>
      </w:r>
    </w:p>
    <w:p>
      <w:pPr>
        <w:pStyle w:val="Heading1"/>
      </w:pPr>
      <w:r>
        <w:t>What Was Built</w:t>
      </w:r>
    </w:p>
    <w:p>
      <w:pPr>
        <w:pStyle w:val="ListBullet"/>
      </w:pPr>
      <w:r>
        <w:t>Added reusable detection and tracking helper functions in the CLI.</w:t>
      </w:r>
    </w:p>
    <w:p>
      <w:pPr>
        <w:pStyle w:val="ListBullet"/>
      </w:pPr>
      <w:r>
        <w:t>Added scan-webcam command with capture, detector, annotation, and tracker options.</w:t>
      </w:r>
    </w:p>
    <w:p>
      <w:pPr>
        <w:pStyle w:val="ListBullet"/>
      </w:pPr>
      <w:r>
        <w:t>Updated README with the one-command workflow.</w:t>
      </w:r>
    </w:p>
    <w:p>
      <w:pPr>
        <w:pStyle w:val="ListBullet"/>
      </w:pPr>
      <w:r>
        <w:t>Verified an end-to-end run named smoke_pipeline.</w:t>
      </w:r>
    </w:p>
    <w:p>
      <w:pPr>
        <w:pStyle w:val="Heading1"/>
      </w:pPr>
      <w:r>
        <w:t>Validation Performed</w:t>
      </w:r>
    </w:p>
    <w:p>
      <w:pPr>
        <w:pStyle w:val="ListNumber"/>
      </w:pPr>
      <w:r>
        <w:t>Confirmed scan-webcam help output.</w:t>
      </w:r>
    </w:p>
    <w:p>
      <w:pPr>
        <w:pStyle w:val="ListNumber"/>
      </w:pPr>
      <w:r>
        <w:t>Ran a 3-second scan named smoke_pipeline.</w:t>
      </w:r>
    </w:p>
    <w:p>
      <w:pPr>
        <w:pStyle w:val="ListNumber"/>
      </w:pPr>
      <w:r>
        <w:t>Confirmed frames, observations, detections, annotations, tracks, and track summary were created.</w:t>
      </w:r>
    </w:p>
    <w:p>
      <w:pPr>
        <w:pStyle w:val="ListNumber"/>
      </w:pPr>
      <w:r>
        <w:t>Confirmed list-memory works on the generated run.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