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FA0E" w14:textId="77777777" w:rsidR="00833D1E" w:rsidRDefault="00833D1E">
      <w:pPr>
        <w:spacing w:before="3024"/>
      </w:pPr>
    </w:p>
    <w:p w14:paraId="7557D6C1" w14:textId="77777777" w:rsidR="00833D1E" w:rsidRDefault="008B3F85">
      <w:pPr>
        <w:spacing w:after="240"/>
      </w:pPr>
      <w:r>
        <w:rPr>
          <w:b/>
          <w:bCs/>
          <w:color w:val="68548E"/>
          <w:sz w:val="24"/>
          <w:szCs w:val="24"/>
        </w:rPr>
        <w:t>Capstone project report</w:t>
      </w:r>
    </w:p>
    <w:p w14:paraId="45D6AAFD" w14:textId="77777777" w:rsidR="00833D1E" w:rsidRDefault="008B3F85">
      <w:pPr>
        <w:spacing w:after="200" w:line="240" w:lineRule="auto"/>
      </w:pPr>
      <w:r>
        <w:rPr>
          <w:rFonts w:ascii="Georgia" w:eastAsia="Georgia" w:hAnsi="Georgia" w:cs="Georgia"/>
          <w:color w:val="2B2440"/>
          <w:sz w:val="56"/>
          <w:szCs w:val="56"/>
        </w:rPr>
        <w:t>Predicting Movie Genres</w:t>
      </w:r>
      <w:r>
        <w:rPr>
          <w:rFonts w:ascii="Georgia" w:eastAsia="Georgia" w:hAnsi="Georgia" w:cs="Georgia"/>
          <w:color w:val="2B2440"/>
          <w:sz w:val="56"/>
          <w:szCs w:val="56"/>
        </w:rPr>
        <w:br/>
        <w:t>from Plot Summaries</w:t>
      </w:r>
    </w:p>
    <w:p w14:paraId="576A95EF" w14:textId="77777777" w:rsidR="00833D1E" w:rsidRDefault="008B3F85">
      <w:pPr>
        <w:spacing w:after="1400"/>
      </w:pPr>
      <w:r>
        <w:rPr>
          <w:rFonts w:ascii="Georgia" w:eastAsia="Georgia" w:hAnsi="Georgia" w:cs="Georgia"/>
          <w:i/>
          <w:iCs/>
          <w:color w:val="4B3D73"/>
          <w:sz w:val="30"/>
          <w:szCs w:val="30"/>
        </w:rPr>
        <w:t>A text classifier that runs offline on a phone</w:t>
      </w:r>
    </w:p>
    <w:p w14:paraId="2F06CC7D" w14:textId="77777777" w:rsidR="00833D1E" w:rsidRDefault="008B3F85">
      <w:pPr>
        <w:spacing w:after="60"/>
      </w:pPr>
      <w:r>
        <w:rPr>
          <w:b/>
          <w:bCs/>
          <w:sz w:val="26"/>
          <w:szCs w:val="26"/>
        </w:rPr>
        <w:t>Zariff</w:t>
      </w:r>
    </w:p>
    <w:p w14:paraId="32DFA902" w14:textId="77777777" w:rsidR="00833D1E" w:rsidRDefault="008B3F85">
      <w:pPr>
        <w:spacing w:after="0"/>
      </w:pPr>
      <w:r>
        <w:rPr>
          <w:color w:val="6B6876"/>
          <w:sz w:val="24"/>
          <w:szCs w:val="24"/>
        </w:rPr>
        <w:t>October 2026</w:t>
      </w:r>
    </w:p>
    <w:p w14:paraId="49638426" w14:textId="77777777" w:rsidR="00833D1E" w:rsidRDefault="00833D1E">
      <w:pPr>
        <w:pageBreakBefore/>
      </w:pPr>
    </w:p>
    <w:p w14:paraId="09D17828" w14:textId="77777777" w:rsidR="00833D1E" w:rsidRDefault="008B3F85">
      <w:pPr>
        <w:keepNext/>
        <w:spacing w:after="160"/>
      </w:pPr>
      <w:r>
        <w:rPr>
          <w:rFonts w:ascii="Georgia" w:eastAsia="Georgia" w:hAnsi="Georgia" w:cs="Georgia"/>
          <w:color w:val="2B2440"/>
          <w:sz w:val="32"/>
          <w:szCs w:val="32"/>
        </w:rPr>
        <w:t>Abstract</w:t>
      </w:r>
    </w:p>
    <w:p w14:paraId="43FB3B8C" w14:textId="77777777" w:rsidR="00833D1E" w:rsidRDefault="008B3F85">
      <w:r>
        <w:t>This project predicts a film’s genres from a short plot summary. I trained the model in Python on 26,877 of the 38,397 films I kept from the CMU Movie Summary Corpus, then rewrote the prediction step in Dart so that a Flutter app can run it on a phone without a network connection. The model is simple on purpose. TF-IDF word weights feed fifteen separate logistic regressions, one per genre, and each genre has its own decision threshold chosen on validation data. On a held-out test set of 5,760 films it reach</w:t>
      </w:r>
      <w:r>
        <w:t>es a micro-F1 of 0.643 and a macro-F1 of 0.598, against 0.257 and 0.239 for a baseline that tags every film with every genre. Making the Dart version agree with Python was harder than building the model. Shared tokenizer test cases, a check of the exported weights against scikit-learn on all 86,400 test decisions, and a Dart test that compares the app with Python on 48 texts show that the app’s probabilities match the original model’s to within one millionth. The app also shows which words pushed each genre</w:t>
      </w:r>
      <w:r>
        <w:t>’s score up. Looking at each genre’s top-weighted words exposed some shortcuts the model had learned from the data. For example, two of the three strongest Family words are the names of cartoon characters.</w:t>
      </w:r>
    </w:p>
    <w:p w14:paraId="1828395C" w14:textId="77777777" w:rsidR="00833D1E" w:rsidRDefault="008B3F85">
      <w:pPr>
        <w:keepNext/>
        <w:pageBreakBefore/>
        <w:spacing w:after="160"/>
      </w:pPr>
      <w:r>
        <w:rPr>
          <w:rFonts w:ascii="Georgia" w:eastAsia="Georgia" w:hAnsi="Georgia" w:cs="Georgia"/>
          <w:color w:val="2B2440"/>
          <w:sz w:val="32"/>
          <w:szCs w:val="32"/>
        </w:rPr>
        <w:lastRenderedPageBreak/>
        <w:t>Contents</w:t>
      </w:r>
    </w:p>
    <w:sdt>
      <w:sdtPr>
        <w:alias w:val="Contents"/>
        <w:id w:val="-1684815327"/>
      </w:sdtPr>
      <w:sdtEndPr/>
      <w:sdtContent>
        <w:p w14:paraId="78C4D467" w14:textId="2A5D798A" w:rsidR="002F50E4" w:rsidRDefault="008B3F8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88952" w:history="1">
            <w:r w:rsidR="002F50E4" w:rsidRPr="00EE3C9D">
              <w:rPr>
                <w:rStyle w:val="Hyperlink"/>
                <w:noProof/>
              </w:rPr>
              <w:t>1. Introduction</w:t>
            </w:r>
            <w:r w:rsidR="002F50E4">
              <w:rPr>
                <w:noProof/>
              </w:rPr>
              <w:tab/>
            </w:r>
            <w:r w:rsidR="002F50E4">
              <w:rPr>
                <w:noProof/>
              </w:rPr>
              <w:fldChar w:fldCharType="begin"/>
            </w:r>
            <w:r w:rsidR="002F50E4">
              <w:rPr>
                <w:noProof/>
              </w:rPr>
              <w:instrText xml:space="preserve"> PAGEREF _Toc241788952 \h </w:instrText>
            </w:r>
            <w:r w:rsidR="002F50E4">
              <w:rPr>
                <w:noProof/>
              </w:rPr>
            </w:r>
            <w:r w:rsidR="002F50E4">
              <w:rPr>
                <w:noProof/>
              </w:rPr>
              <w:fldChar w:fldCharType="separate"/>
            </w:r>
            <w:r w:rsidR="002F50E4">
              <w:rPr>
                <w:noProof/>
              </w:rPr>
              <w:t>1</w:t>
            </w:r>
            <w:r w:rsidR="002F50E4">
              <w:rPr>
                <w:noProof/>
              </w:rPr>
              <w:fldChar w:fldCharType="end"/>
            </w:r>
          </w:hyperlink>
        </w:p>
        <w:p w14:paraId="321578B7" w14:textId="78F2FE5D"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3" w:history="1">
            <w:r w:rsidRPr="00EE3C9D">
              <w:rPr>
                <w:rStyle w:val="Hyperlink"/>
                <w:noProof/>
              </w:rPr>
              <w:t>1.1 Related work</w:t>
            </w:r>
            <w:r>
              <w:rPr>
                <w:noProof/>
              </w:rPr>
              <w:tab/>
            </w:r>
            <w:r>
              <w:rPr>
                <w:noProof/>
              </w:rPr>
              <w:fldChar w:fldCharType="begin"/>
            </w:r>
            <w:r>
              <w:rPr>
                <w:noProof/>
              </w:rPr>
              <w:instrText xml:space="preserve"> PAGEREF _Toc241788953 \h </w:instrText>
            </w:r>
            <w:r>
              <w:rPr>
                <w:noProof/>
              </w:rPr>
            </w:r>
            <w:r>
              <w:rPr>
                <w:noProof/>
              </w:rPr>
              <w:fldChar w:fldCharType="separate"/>
            </w:r>
            <w:r>
              <w:rPr>
                <w:noProof/>
              </w:rPr>
              <w:t>1</w:t>
            </w:r>
            <w:r>
              <w:rPr>
                <w:noProof/>
              </w:rPr>
              <w:fldChar w:fldCharType="end"/>
            </w:r>
          </w:hyperlink>
        </w:p>
        <w:p w14:paraId="7CC4E3B6" w14:textId="521858D5"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4" w:history="1">
            <w:r w:rsidRPr="00EE3C9D">
              <w:rPr>
                <w:rStyle w:val="Hyperlink"/>
                <w:noProof/>
              </w:rPr>
              <w:t>2. Data</w:t>
            </w:r>
            <w:r>
              <w:rPr>
                <w:noProof/>
              </w:rPr>
              <w:tab/>
            </w:r>
            <w:r>
              <w:rPr>
                <w:noProof/>
              </w:rPr>
              <w:fldChar w:fldCharType="begin"/>
            </w:r>
            <w:r>
              <w:rPr>
                <w:noProof/>
              </w:rPr>
              <w:instrText xml:space="preserve"> PAGEREF _Toc241788954 \h </w:instrText>
            </w:r>
            <w:r>
              <w:rPr>
                <w:noProof/>
              </w:rPr>
            </w:r>
            <w:r>
              <w:rPr>
                <w:noProof/>
              </w:rPr>
              <w:fldChar w:fldCharType="separate"/>
            </w:r>
            <w:r>
              <w:rPr>
                <w:noProof/>
              </w:rPr>
              <w:t>1</w:t>
            </w:r>
            <w:r>
              <w:rPr>
                <w:noProof/>
              </w:rPr>
              <w:fldChar w:fldCharType="end"/>
            </w:r>
          </w:hyperlink>
        </w:p>
        <w:p w14:paraId="2860B827" w14:textId="34F1076C"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5" w:history="1">
            <w:r w:rsidRPr="00EE3C9D">
              <w:rPr>
                <w:rStyle w:val="Hyperlink"/>
                <w:noProof/>
              </w:rPr>
              <w:t>2.1 The corpus</w:t>
            </w:r>
            <w:r>
              <w:rPr>
                <w:noProof/>
              </w:rPr>
              <w:tab/>
            </w:r>
            <w:r>
              <w:rPr>
                <w:noProof/>
              </w:rPr>
              <w:fldChar w:fldCharType="begin"/>
            </w:r>
            <w:r>
              <w:rPr>
                <w:noProof/>
              </w:rPr>
              <w:instrText xml:space="preserve"> PAGEREF _Toc241788955 \h </w:instrText>
            </w:r>
            <w:r>
              <w:rPr>
                <w:noProof/>
              </w:rPr>
            </w:r>
            <w:r>
              <w:rPr>
                <w:noProof/>
              </w:rPr>
              <w:fldChar w:fldCharType="separate"/>
            </w:r>
            <w:r>
              <w:rPr>
                <w:noProof/>
              </w:rPr>
              <w:t>1</w:t>
            </w:r>
            <w:r>
              <w:rPr>
                <w:noProof/>
              </w:rPr>
              <w:fldChar w:fldCharType="end"/>
            </w:r>
          </w:hyperlink>
        </w:p>
        <w:p w14:paraId="21856D89" w14:textId="00305085"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6" w:history="1">
            <w:r w:rsidRPr="00EE3C9D">
              <w:rPr>
                <w:rStyle w:val="Hyperlink"/>
                <w:noProof/>
              </w:rPr>
              <w:t>2.2 From 363 labels to 15 genres</w:t>
            </w:r>
            <w:r>
              <w:rPr>
                <w:noProof/>
              </w:rPr>
              <w:tab/>
            </w:r>
            <w:r>
              <w:rPr>
                <w:noProof/>
              </w:rPr>
              <w:fldChar w:fldCharType="begin"/>
            </w:r>
            <w:r>
              <w:rPr>
                <w:noProof/>
              </w:rPr>
              <w:instrText xml:space="preserve"> PAGEREF _Toc241788956 \h </w:instrText>
            </w:r>
            <w:r>
              <w:rPr>
                <w:noProof/>
              </w:rPr>
            </w:r>
            <w:r>
              <w:rPr>
                <w:noProof/>
              </w:rPr>
              <w:fldChar w:fldCharType="separate"/>
            </w:r>
            <w:r>
              <w:rPr>
                <w:noProof/>
              </w:rPr>
              <w:t>2</w:t>
            </w:r>
            <w:r>
              <w:rPr>
                <w:noProof/>
              </w:rPr>
              <w:fldChar w:fldCharType="end"/>
            </w:r>
          </w:hyperlink>
        </w:p>
        <w:p w14:paraId="16C7F18C" w14:textId="4C9D44EE"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7" w:history="1">
            <w:r w:rsidRPr="00EE3C9D">
              <w:rPr>
                <w:rStyle w:val="Hyperlink"/>
                <w:noProof/>
              </w:rPr>
              <w:t>2.3 Duplicates</w:t>
            </w:r>
            <w:r>
              <w:rPr>
                <w:noProof/>
              </w:rPr>
              <w:tab/>
            </w:r>
            <w:r>
              <w:rPr>
                <w:noProof/>
              </w:rPr>
              <w:fldChar w:fldCharType="begin"/>
            </w:r>
            <w:r>
              <w:rPr>
                <w:noProof/>
              </w:rPr>
              <w:instrText xml:space="preserve"> PAGEREF _Toc241788957 \h </w:instrText>
            </w:r>
            <w:r>
              <w:rPr>
                <w:noProof/>
              </w:rPr>
            </w:r>
            <w:r>
              <w:rPr>
                <w:noProof/>
              </w:rPr>
              <w:fldChar w:fldCharType="separate"/>
            </w:r>
            <w:r>
              <w:rPr>
                <w:noProof/>
              </w:rPr>
              <w:t>2</w:t>
            </w:r>
            <w:r>
              <w:rPr>
                <w:noProof/>
              </w:rPr>
              <w:fldChar w:fldCharType="end"/>
            </w:r>
          </w:hyperlink>
        </w:p>
        <w:p w14:paraId="0F8A33FF" w14:textId="3034FA2B"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8" w:history="1">
            <w:r w:rsidRPr="00EE3C9D">
              <w:rPr>
                <w:rStyle w:val="Hyperlink"/>
                <w:noProof/>
              </w:rPr>
              <w:t>2.4 What is left</w:t>
            </w:r>
            <w:r>
              <w:rPr>
                <w:noProof/>
              </w:rPr>
              <w:tab/>
            </w:r>
            <w:r>
              <w:rPr>
                <w:noProof/>
              </w:rPr>
              <w:fldChar w:fldCharType="begin"/>
            </w:r>
            <w:r>
              <w:rPr>
                <w:noProof/>
              </w:rPr>
              <w:instrText xml:space="preserve"> PAGEREF _Toc241788958 \h </w:instrText>
            </w:r>
            <w:r>
              <w:rPr>
                <w:noProof/>
              </w:rPr>
            </w:r>
            <w:r>
              <w:rPr>
                <w:noProof/>
              </w:rPr>
              <w:fldChar w:fldCharType="separate"/>
            </w:r>
            <w:r>
              <w:rPr>
                <w:noProof/>
              </w:rPr>
              <w:t>2</w:t>
            </w:r>
            <w:r>
              <w:rPr>
                <w:noProof/>
              </w:rPr>
              <w:fldChar w:fldCharType="end"/>
            </w:r>
          </w:hyperlink>
        </w:p>
        <w:p w14:paraId="43F97097" w14:textId="496D350C"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59" w:history="1">
            <w:r w:rsidRPr="00EE3C9D">
              <w:rPr>
                <w:rStyle w:val="Hyperlink"/>
                <w:noProof/>
              </w:rPr>
              <w:t>2.5 Training, validation and test sets</w:t>
            </w:r>
            <w:r>
              <w:rPr>
                <w:noProof/>
              </w:rPr>
              <w:tab/>
            </w:r>
            <w:r>
              <w:rPr>
                <w:noProof/>
              </w:rPr>
              <w:fldChar w:fldCharType="begin"/>
            </w:r>
            <w:r>
              <w:rPr>
                <w:noProof/>
              </w:rPr>
              <w:instrText xml:space="preserve"> PAGEREF _Toc241788959 \h </w:instrText>
            </w:r>
            <w:r>
              <w:rPr>
                <w:noProof/>
              </w:rPr>
            </w:r>
            <w:r>
              <w:rPr>
                <w:noProof/>
              </w:rPr>
              <w:fldChar w:fldCharType="separate"/>
            </w:r>
            <w:r>
              <w:rPr>
                <w:noProof/>
              </w:rPr>
              <w:t>3</w:t>
            </w:r>
            <w:r>
              <w:rPr>
                <w:noProof/>
              </w:rPr>
              <w:fldChar w:fldCharType="end"/>
            </w:r>
          </w:hyperlink>
        </w:p>
        <w:p w14:paraId="5361181D" w14:textId="7114FCBA"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0" w:history="1">
            <w:r w:rsidRPr="00EE3C9D">
              <w:rPr>
                <w:rStyle w:val="Hyperlink"/>
                <w:noProof/>
              </w:rPr>
              <w:t>3. Method</w:t>
            </w:r>
            <w:r>
              <w:rPr>
                <w:noProof/>
              </w:rPr>
              <w:tab/>
            </w:r>
            <w:r>
              <w:rPr>
                <w:noProof/>
              </w:rPr>
              <w:fldChar w:fldCharType="begin"/>
            </w:r>
            <w:r>
              <w:rPr>
                <w:noProof/>
              </w:rPr>
              <w:instrText xml:space="preserve"> PAGEREF _Toc241788960 \h </w:instrText>
            </w:r>
            <w:r>
              <w:rPr>
                <w:noProof/>
              </w:rPr>
            </w:r>
            <w:r>
              <w:rPr>
                <w:noProof/>
              </w:rPr>
              <w:fldChar w:fldCharType="separate"/>
            </w:r>
            <w:r>
              <w:rPr>
                <w:noProof/>
              </w:rPr>
              <w:t>3</w:t>
            </w:r>
            <w:r>
              <w:rPr>
                <w:noProof/>
              </w:rPr>
              <w:fldChar w:fldCharType="end"/>
            </w:r>
          </w:hyperlink>
        </w:p>
        <w:p w14:paraId="4EE6E068" w14:textId="53E2F0DA"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1" w:history="1">
            <w:r w:rsidRPr="00EE3C9D">
              <w:rPr>
                <w:rStyle w:val="Hyperlink"/>
                <w:noProof/>
              </w:rPr>
              <w:t>3.1 Tokenization</w:t>
            </w:r>
            <w:r>
              <w:rPr>
                <w:noProof/>
              </w:rPr>
              <w:tab/>
            </w:r>
            <w:r>
              <w:rPr>
                <w:noProof/>
              </w:rPr>
              <w:fldChar w:fldCharType="begin"/>
            </w:r>
            <w:r>
              <w:rPr>
                <w:noProof/>
              </w:rPr>
              <w:instrText xml:space="preserve"> PAGEREF _Toc241788961 \h </w:instrText>
            </w:r>
            <w:r>
              <w:rPr>
                <w:noProof/>
              </w:rPr>
            </w:r>
            <w:r>
              <w:rPr>
                <w:noProof/>
              </w:rPr>
              <w:fldChar w:fldCharType="separate"/>
            </w:r>
            <w:r>
              <w:rPr>
                <w:noProof/>
              </w:rPr>
              <w:t>3</w:t>
            </w:r>
            <w:r>
              <w:rPr>
                <w:noProof/>
              </w:rPr>
              <w:fldChar w:fldCharType="end"/>
            </w:r>
          </w:hyperlink>
        </w:p>
        <w:p w14:paraId="0A3BE7C0" w14:textId="344990BA"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2" w:history="1">
            <w:r w:rsidRPr="00EE3C9D">
              <w:rPr>
                <w:rStyle w:val="Hyperlink"/>
                <w:noProof/>
              </w:rPr>
              <w:t>3.2 Features</w:t>
            </w:r>
            <w:r>
              <w:rPr>
                <w:noProof/>
              </w:rPr>
              <w:tab/>
            </w:r>
            <w:r>
              <w:rPr>
                <w:noProof/>
              </w:rPr>
              <w:fldChar w:fldCharType="begin"/>
            </w:r>
            <w:r>
              <w:rPr>
                <w:noProof/>
              </w:rPr>
              <w:instrText xml:space="preserve"> PAGEREF _Toc241788962 \h </w:instrText>
            </w:r>
            <w:r>
              <w:rPr>
                <w:noProof/>
              </w:rPr>
            </w:r>
            <w:r>
              <w:rPr>
                <w:noProof/>
              </w:rPr>
              <w:fldChar w:fldCharType="separate"/>
            </w:r>
            <w:r>
              <w:rPr>
                <w:noProof/>
              </w:rPr>
              <w:t>4</w:t>
            </w:r>
            <w:r>
              <w:rPr>
                <w:noProof/>
              </w:rPr>
              <w:fldChar w:fldCharType="end"/>
            </w:r>
          </w:hyperlink>
        </w:p>
        <w:p w14:paraId="37366ECB" w14:textId="51393546"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3" w:history="1">
            <w:r w:rsidRPr="00EE3C9D">
              <w:rPr>
                <w:rStyle w:val="Hyperlink"/>
                <w:noProof/>
              </w:rPr>
              <w:t>3.3 One logistic regression per genre</w:t>
            </w:r>
            <w:r>
              <w:rPr>
                <w:noProof/>
              </w:rPr>
              <w:tab/>
            </w:r>
            <w:r>
              <w:rPr>
                <w:noProof/>
              </w:rPr>
              <w:fldChar w:fldCharType="begin"/>
            </w:r>
            <w:r>
              <w:rPr>
                <w:noProof/>
              </w:rPr>
              <w:instrText xml:space="preserve"> PAGEREF _Toc241788963 \h </w:instrText>
            </w:r>
            <w:r>
              <w:rPr>
                <w:noProof/>
              </w:rPr>
            </w:r>
            <w:r>
              <w:rPr>
                <w:noProof/>
              </w:rPr>
              <w:fldChar w:fldCharType="separate"/>
            </w:r>
            <w:r>
              <w:rPr>
                <w:noProof/>
              </w:rPr>
              <w:t>5</w:t>
            </w:r>
            <w:r>
              <w:rPr>
                <w:noProof/>
              </w:rPr>
              <w:fldChar w:fldCharType="end"/>
            </w:r>
          </w:hyperlink>
        </w:p>
        <w:p w14:paraId="3E452482" w14:textId="76B27ECC"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4" w:history="1">
            <w:r w:rsidRPr="00EE3C9D">
              <w:rPr>
                <w:rStyle w:val="Hyperlink"/>
                <w:noProof/>
              </w:rPr>
              <w:t>3.4 Decision thresholds</w:t>
            </w:r>
            <w:r>
              <w:rPr>
                <w:noProof/>
              </w:rPr>
              <w:tab/>
            </w:r>
            <w:r>
              <w:rPr>
                <w:noProof/>
              </w:rPr>
              <w:fldChar w:fldCharType="begin"/>
            </w:r>
            <w:r>
              <w:rPr>
                <w:noProof/>
              </w:rPr>
              <w:instrText xml:space="preserve"> PAGEREF _Toc241788964 \h </w:instrText>
            </w:r>
            <w:r>
              <w:rPr>
                <w:noProof/>
              </w:rPr>
            </w:r>
            <w:r>
              <w:rPr>
                <w:noProof/>
              </w:rPr>
              <w:fldChar w:fldCharType="separate"/>
            </w:r>
            <w:r>
              <w:rPr>
                <w:noProof/>
              </w:rPr>
              <w:t>5</w:t>
            </w:r>
            <w:r>
              <w:rPr>
                <w:noProof/>
              </w:rPr>
              <w:fldChar w:fldCharType="end"/>
            </w:r>
          </w:hyperlink>
        </w:p>
        <w:p w14:paraId="7D9662FE" w14:textId="692ECFFD"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5" w:history="1">
            <w:r w:rsidRPr="00EE3C9D">
              <w:rPr>
                <w:rStyle w:val="Hyperlink"/>
                <w:noProof/>
              </w:rPr>
              <w:t>4. Running the model on a phone</w:t>
            </w:r>
            <w:r>
              <w:rPr>
                <w:noProof/>
              </w:rPr>
              <w:tab/>
            </w:r>
            <w:r>
              <w:rPr>
                <w:noProof/>
              </w:rPr>
              <w:fldChar w:fldCharType="begin"/>
            </w:r>
            <w:r>
              <w:rPr>
                <w:noProof/>
              </w:rPr>
              <w:instrText xml:space="preserve"> PAGEREF _Toc241788965 \h </w:instrText>
            </w:r>
            <w:r>
              <w:rPr>
                <w:noProof/>
              </w:rPr>
            </w:r>
            <w:r>
              <w:rPr>
                <w:noProof/>
              </w:rPr>
              <w:fldChar w:fldCharType="separate"/>
            </w:r>
            <w:r>
              <w:rPr>
                <w:noProof/>
              </w:rPr>
              <w:t>5</w:t>
            </w:r>
            <w:r>
              <w:rPr>
                <w:noProof/>
              </w:rPr>
              <w:fldChar w:fldCharType="end"/>
            </w:r>
          </w:hyperlink>
        </w:p>
        <w:p w14:paraId="0D60AD54" w14:textId="1C98847C"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6" w:history="1">
            <w:r w:rsidRPr="00EE3C9D">
              <w:rPr>
                <w:rStyle w:val="Hyperlink"/>
                <w:noProof/>
              </w:rPr>
              <w:t>4.1 Exporting the weights</w:t>
            </w:r>
            <w:r>
              <w:rPr>
                <w:noProof/>
              </w:rPr>
              <w:tab/>
            </w:r>
            <w:r>
              <w:rPr>
                <w:noProof/>
              </w:rPr>
              <w:fldChar w:fldCharType="begin"/>
            </w:r>
            <w:r>
              <w:rPr>
                <w:noProof/>
              </w:rPr>
              <w:instrText xml:space="preserve"> PAGEREF _Toc241788966 \h </w:instrText>
            </w:r>
            <w:r>
              <w:rPr>
                <w:noProof/>
              </w:rPr>
            </w:r>
            <w:r>
              <w:rPr>
                <w:noProof/>
              </w:rPr>
              <w:fldChar w:fldCharType="separate"/>
            </w:r>
            <w:r>
              <w:rPr>
                <w:noProof/>
              </w:rPr>
              <w:t>6</w:t>
            </w:r>
            <w:r>
              <w:rPr>
                <w:noProof/>
              </w:rPr>
              <w:fldChar w:fldCharType="end"/>
            </w:r>
          </w:hyperlink>
        </w:p>
        <w:p w14:paraId="50E61727" w14:textId="22E617EA"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7" w:history="1">
            <w:r w:rsidRPr="00EE3C9D">
              <w:rPr>
                <w:rStyle w:val="Hyperlink"/>
                <w:noProof/>
              </w:rPr>
              <w:t>4.2 A reference implementation in plain Python</w:t>
            </w:r>
            <w:r>
              <w:rPr>
                <w:noProof/>
              </w:rPr>
              <w:tab/>
            </w:r>
            <w:r>
              <w:rPr>
                <w:noProof/>
              </w:rPr>
              <w:fldChar w:fldCharType="begin"/>
            </w:r>
            <w:r>
              <w:rPr>
                <w:noProof/>
              </w:rPr>
              <w:instrText xml:space="preserve"> PAGEREF _Toc241788967 \h </w:instrText>
            </w:r>
            <w:r>
              <w:rPr>
                <w:noProof/>
              </w:rPr>
            </w:r>
            <w:r>
              <w:rPr>
                <w:noProof/>
              </w:rPr>
              <w:fldChar w:fldCharType="separate"/>
            </w:r>
            <w:r>
              <w:rPr>
                <w:noProof/>
              </w:rPr>
              <w:t>6</w:t>
            </w:r>
            <w:r>
              <w:rPr>
                <w:noProof/>
              </w:rPr>
              <w:fldChar w:fldCharType="end"/>
            </w:r>
          </w:hyperlink>
        </w:p>
        <w:p w14:paraId="26131061" w14:textId="04B2A181"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8" w:history="1">
            <w:r w:rsidRPr="00EE3C9D">
              <w:rPr>
                <w:rStyle w:val="Hyperlink"/>
                <w:noProof/>
              </w:rPr>
              <w:t>4.3 Checking that the phone gives the same answers</w:t>
            </w:r>
            <w:r>
              <w:rPr>
                <w:noProof/>
              </w:rPr>
              <w:tab/>
            </w:r>
            <w:r>
              <w:rPr>
                <w:noProof/>
              </w:rPr>
              <w:fldChar w:fldCharType="begin"/>
            </w:r>
            <w:r>
              <w:rPr>
                <w:noProof/>
              </w:rPr>
              <w:instrText xml:space="preserve"> PAGEREF _Toc241788968 \h </w:instrText>
            </w:r>
            <w:r>
              <w:rPr>
                <w:noProof/>
              </w:rPr>
            </w:r>
            <w:r>
              <w:rPr>
                <w:noProof/>
              </w:rPr>
              <w:fldChar w:fldCharType="separate"/>
            </w:r>
            <w:r>
              <w:rPr>
                <w:noProof/>
              </w:rPr>
              <w:t>6</w:t>
            </w:r>
            <w:r>
              <w:rPr>
                <w:noProof/>
              </w:rPr>
              <w:fldChar w:fldCharType="end"/>
            </w:r>
          </w:hyperlink>
        </w:p>
        <w:p w14:paraId="44683194" w14:textId="64A307F3"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69" w:history="1">
            <w:r w:rsidRPr="00EE3C9D">
              <w:rPr>
                <w:rStyle w:val="Hyperlink"/>
                <w:noProof/>
              </w:rPr>
              <w:t>4.4 The app</w:t>
            </w:r>
            <w:r>
              <w:rPr>
                <w:noProof/>
              </w:rPr>
              <w:tab/>
            </w:r>
            <w:r>
              <w:rPr>
                <w:noProof/>
              </w:rPr>
              <w:fldChar w:fldCharType="begin"/>
            </w:r>
            <w:r>
              <w:rPr>
                <w:noProof/>
              </w:rPr>
              <w:instrText xml:space="preserve"> PAGEREF _Toc241788969 \h </w:instrText>
            </w:r>
            <w:r>
              <w:rPr>
                <w:noProof/>
              </w:rPr>
            </w:r>
            <w:r>
              <w:rPr>
                <w:noProof/>
              </w:rPr>
              <w:fldChar w:fldCharType="separate"/>
            </w:r>
            <w:r>
              <w:rPr>
                <w:noProof/>
              </w:rPr>
              <w:t>7</w:t>
            </w:r>
            <w:r>
              <w:rPr>
                <w:noProof/>
              </w:rPr>
              <w:fldChar w:fldCharType="end"/>
            </w:r>
          </w:hyperlink>
        </w:p>
        <w:p w14:paraId="6C42DA86" w14:textId="6AD7C2E8"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0" w:history="1">
            <w:r w:rsidRPr="00EE3C9D">
              <w:rPr>
                <w:rStyle w:val="Hyperlink"/>
                <w:noProof/>
              </w:rPr>
              <w:t>5. Results</w:t>
            </w:r>
            <w:r>
              <w:rPr>
                <w:noProof/>
              </w:rPr>
              <w:tab/>
            </w:r>
            <w:r>
              <w:rPr>
                <w:noProof/>
              </w:rPr>
              <w:fldChar w:fldCharType="begin"/>
            </w:r>
            <w:r>
              <w:rPr>
                <w:noProof/>
              </w:rPr>
              <w:instrText xml:space="preserve"> PAGEREF _Toc241788970 \h </w:instrText>
            </w:r>
            <w:r>
              <w:rPr>
                <w:noProof/>
              </w:rPr>
            </w:r>
            <w:r>
              <w:rPr>
                <w:noProof/>
              </w:rPr>
              <w:fldChar w:fldCharType="separate"/>
            </w:r>
            <w:r>
              <w:rPr>
                <w:noProof/>
              </w:rPr>
              <w:t>8</w:t>
            </w:r>
            <w:r>
              <w:rPr>
                <w:noProof/>
              </w:rPr>
              <w:fldChar w:fldCharType="end"/>
            </w:r>
          </w:hyperlink>
        </w:p>
        <w:p w14:paraId="5BC625C3" w14:textId="7A0B5CA4"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1" w:history="1">
            <w:r w:rsidRPr="00EE3C9D">
              <w:rPr>
                <w:rStyle w:val="Hyperlink"/>
                <w:noProof/>
              </w:rPr>
              <w:t>5.1 Overall scores</w:t>
            </w:r>
            <w:r>
              <w:rPr>
                <w:noProof/>
              </w:rPr>
              <w:tab/>
            </w:r>
            <w:r>
              <w:rPr>
                <w:noProof/>
              </w:rPr>
              <w:fldChar w:fldCharType="begin"/>
            </w:r>
            <w:r>
              <w:rPr>
                <w:noProof/>
              </w:rPr>
              <w:instrText xml:space="preserve"> PAGEREF _Toc241788971 \h </w:instrText>
            </w:r>
            <w:r>
              <w:rPr>
                <w:noProof/>
              </w:rPr>
            </w:r>
            <w:r>
              <w:rPr>
                <w:noProof/>
              </w:rPr>
              <w:fldChar w:fldCharType="separate"/>
            </w:r>
            <w:r>
              <w:rPr>
                <w:noProof/>
              </w:rPr>
              <w:t>9</w:t>
            </w:r>
            <w:r>
              <w:rPr>
                <w:noProof/>
              </w:rPr>
              <w:fldChar w:fldCharType="end"/>
            </w:r>
          </w:hyperlink>
        </w:p>
        <w:p w14:paraId="5BA39702" w14:textId="6501B2D5"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2" w:history="1">
            <w:r w:rsidRPr="00EE3C9D">
              <w:rPr>
                <w:rStyle w:val="Hyperlink"/>
                <w:noProof/>
              </w:rPr>
              <w:t>5.2 Results per genre</w:t>
            </w:r>
            <w:r>
              <w:rPr>
                <w:noProof/>
              </w:rPr>
              <w:tab/>
            </w:r>
            <w:r>
              <w:rPr>
                <w:noProof/>
              </w:rPr>
              <w:fldChar w:fldCharType="begin"/>
            </w:r>
            <w:r>
              <w:rPr>
                <w:noProof/>
              </w:rPr>
              <w:instrText xml:space="preserve"> PAGEREF _Toc241788972 \h </w:instrText>
            </w:r>
            <w:r>
              <w:rPr>
                <w:noProof/>
              </w:rPr>
            </w:r>
            <w:r>
              <w:rPr>
                <w:noProof/>
              </w:rPr>
              <w:fldChar w:fldCharType="separate"/>
            </w:r>
            <w:r>
              <w:rPr>
                <w:noProof/>
              </w:rPr>
              <w:t>9</w:t>
            </w:r>
            <w:r>
              <w:rPr>
                <w:noProof/>
              </w:rPr>
              <w:fldChar w:fldCharType="end"/>
            </w:r>
          </w:hyperlink>
        </w:p>
        <w:p w14:paraId="2DE51A85" w14:textId="0040BBE3"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3" w:history="1">
            <w:r w:rsidRPr="00EE3C9D">
              <w:rPr>
                <w:rStyle w:val="Hyperlink"/>
                <w:noProof/>
              </w:rPr>
              <w:t>5.3 Effect of per-genre thresholds</w:t>
            </w:r>
            <w:r>
              <w:rPr>
                <w:noProof/>
              </w:rPr>
              <w:tab/>
            </w:r>
            <w:r>
              <w:rPr>
                <w:noProof/>
              </w:rPr>
              <w:fldChar w:fldCharType="begin"/>
            </w:r>
            <w:r>
              <w:rPr>
                <w:noProof/>
              </w:rPr>
              <w:instrText xml:space="preserve"> PAGEREF _Toc241788973 \h </w:instrText>
            </w:r>
            <w:r>
              <w:rPr>
                <w:noProof/>
              </w:rPr>
            </w:r>
            <w:r>
              <w:rPr>
                <w:noProof/>
              </w:rPr>
              <w:fldChar w:fldCharType="separate"/>
            </w:r>
            <w:r>
              <w:rPr>
                <w:noProof/>
              </w:rPr>
              <w:t>11</w:t>
            </w:r>
            <w:r>
              <w:rPr>
                <w:noProof/>
              </w:rPr>
              <w:fldChar w:fldCharType="end"/>
            </w:r>
          </w:hyperlink>
        </w:p>
        <w:p w14:paraId="49371E48" w14:textId="69527E75" w:rsidR="002F50E4" w:rsidRDefault="002F50E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4" w:history="1">
            <w:r w:rsidRPr="00EE3C9D">
              <w:rPr>
                <w:rStyle w:val="Hyperlink"/>
                <w:noProof/>
              </w:rPr>
              <w:t>5.4 Where it goes wrong</w:t>
            </w:r>
            <w:r>
              <w:rPr>
                <w:noProof/>
              </w:rPr>
              <w:tab/>
            </w:r>
            <w:r>
              <w:rPr>
                <w:noProof/>
              </w:rPr>
              <w:fldChar w:fldCharType="begin"/>
            </w:r>
            <w:r>
              <w:rPr>
                <w:noProof/>
              </w:rPr>
              <w:instrText xml:space="preserve"> PAGEREF _Toc241788974 \h </w:instrText>
            </w:r>
            <w:r>
              <w:rPr>
                <w:noProof/>
              </w:rPr>
            </w:r>
            <w:r>
              <w:rPr>
                <w:noProof/>
              </w:rPr>
              <w:fldChar w:fldCharType="separate"/>
            </w:r>
            <w:r>
              <w:rPr>
                <w:noProof/>
              </w:rPr>
              <w:t>11</w:t>
            </w:r>
            <w:r>
              <w:rPr>
                <w:noProof/>
              </w:rPr>
              <w:fldChar w:fldCharType="end"/>
            </w:r>
          </w:hyperlink>
        </w:p>
        <w:p w14:paraId="6291924F" w14:textId="180F295E"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5" w:history="1">
            <w:r w:rsidRPr="00EE3C9D">
              <w:rPr>
                <w:rStyle w:val="Hyperlink"/>
                <w:noProof/>
              </w:rPr>
              <w:t>6. What the model learned</w:t>
            </w:r>
            <w:r>
              <w:rPr>
                <w:noProof/>
              </w:rPr>
              <w:tab/>
            </w:r>
            <w:r>
              <w:rPr>
                <w:noProof/>
              </w:rPr>
              <w:fldChar w:fldCharType="begin"/>
            </w:r>
            <w:r>
              <w:rPr>
                <w:noProof/>
              </w:rPr>
              <w:instrText xml:space="preserve"> PAGEREF _Toc241788975 \h </w:instrText>
            </w:r>
            <w:r>
              <w:rPr>
                <w:noProof/>
              </w:rPr>
            </w:r>
            <w:r>
              <w:rPr>
                <w:noProof/>
              </w:rPr>
              <w:fldChar w:fldCharType="separate"/>
            </w:r>
            <w:r>
              <w:rPr>
                <w:noProof/>
              </w:rPr>
              <w:t>12</w:t>
            </w:r>
            <w:r>
              <w:rPr>
                <w:noProof/>
              </w:rPr>
              <w:fldChar w:fldCharType="end"/>
            </w:r>
          </w:hyperlink>
        </w:p>
        <w:p w14:paraId="05A6DEF5" w14:textId="1D547A19"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6" w:history="1">
            <w:r w:rsidRPr="00EE3C9D">
              <w:rPr>
                <w:rStyle w:val="Hyperlink"/>
                <w:noProof/>
              </w:rPr>
              <w:t>7. Limitations</w:t>
            </w:r>
            <w:r>
              <w:rPr>
                <w:noProof/>
              </w:rPr>
              <w:tab/>
            </w:r>
            <w:r>
              <w:rPr>
                <w:noProof/>
              </w:rPr>
              <w:fldChar w:fldCharType="begin"/>
            </w:r>
            <w:r>
              <w:rPr>
                <w:noProof/>
              </w:rPr>
              <w:instrText xml:space="preserve"> PAGEREF _Toc241788976 \h </w:instrText>
            </w:r>
            <w:r>
              <w:rPr>
                <w:noProof/>
              </w:rPr>
            </w:r>
            <w:r>
              <w:rPr>
                <w:noProof/>
              </w:rPr>
              <w:fldChar w:fldCharType="separate"/>
            </w:r>
            <w:r>
              <w:rPr>
                <w:noProof/>
              </w:rPr>
              <w:t>13</w:t>
            </w:r>
            <w:r>
              <w:rPr>
                <w:noProof/>
              </w:rPr>
              <w:fldChar w:fldCharType="end"/>
            </w:r>
          </w:hyperlink>
        </w:p>
        <w:p w14:paraId="6DC412F3" w14:textId="4C7BD2F9"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7" w:history="1">
            <w:r w:rsidRPr="00EE3C9D">
              <w:rPr>
                <w:rStyle w:val="Hyperlink"/>
                <w:noProof/>
              </w:rPr>
              <w:t>8. Future work</w:t>
            </w:r>
            <w:r>
              <w:rPr>
                <w:noProof/>
              </w:rPr>
              <w:tab/>
            </w:r>
            <w:r>
              <w:rPr>
                <w:noProof/>
              </w:rPr>
              <w:fldChar w:fldCharType="begin"/>
            </w:r>
            <w:r>
              <w:rPr>
                <w:noProof/>
              </w:rPr>
              <w:instrText xml:space="preserve"> PAGEREF _Toc241788977 \h </w:instrText>
            </w:r>
            <w:r>
              <w:rPr>
                <w:noProof/>
              </w:rPr>
            </w:r>
            <w:r>
              <w:rPr>
                <w:noProof/>
              </w:rPr>
              <w:fldChar w:fldCharType="separate"/>
            </w:r>
            <w:r>
              <w:rPr>
                <w:noProof/>
              </w:rPr>
              <w:t>14</w:t>
            </w:r>
            <w:r>
              <w:rPr>
                <w:noProof/>
              </w:rPr>
              <w:fldChar w:fldCharType="end"/>
            </w:r>
          </w:hyperlink>
        </w:p>
        <w:p w14:paraId="1617EC17" w14:textId="16675B69"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8" w:history="1">
            <w:r w:rsidRPr="00EE3C9D">
              <w:rPr>
                <w:rStyle w:val="Hyperlink"/>
                <w:noProof/>
              </w:rPr>
              <w:t>9. Conclusion</w:t>
            </w:r>
            <w:r>
              <w:rPr>
                <w:noProof/>
              </w:rPr>
              <w:tab/>
            </w:r>
            <w:r>
              <w:rPr>
                <w:noProof/>
              </w:rPr>
              <w:fldChar w:fldCharType="begin"/>
            </w:r>
            <w:r>
              <w:rPr>
                <w:noProof/>
              </w:rPr>
              <w:instrText xml:space="preserve"> PAGEREF _Toc241788978 \h </w:instrText>
            </w:r>
            <w:r>
              <w:rPr>
                <w:noProof/>
              </w:rPr>
            </w:r>
            <w:r>
              <w:rPr>
                <w:noProof/>
              </w:rPr>
              <w:fldChar w:fldCharType="separate"/>
            </w:r>
            <w:r>
              <w:rPr>
                <w:noProof/>
              </w:rPr>
              <w:t>15</w:t>
            </w:r>
            <w:r>
              <w:rPr>
                <w:noProof/>
              </w:rPr>
              <w:fldChar w:fldCharType="end"/>
            </w:r>
          </w:hyperlink>
        </w:p>
        <w:p w14:paraId="2EC8F2EB" w14:textId="78483FEC"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79" w:history="1">
            <w:r w:rsidRPr="00EE3C9D">
              <w:rPr>
                <w:rStyle w:val="Hyperlink"/>
                <w:noProof/>
              </w:rPr>
              <w:t>References</w:t>
            </w:r>
            <w:r>
              <w:rPr>
                <w:noProof/>
              </w:rPr>
              <w:tab/>
            </w:r>
            <w:r>
              <w:rPr>
                <w:noProof/>
              </w:rPr>
              <w:fldChar w:fldCharType="begin"/>
            </w:r>
            <w:r>
              <w:rPr>
                <w:noProof/>
              </w:rPr>
              <w:instrText xml:space="preserve"> PAGEREF _Toc241788979 \h </w:instrText>
            </w:r>
            <w:r>
              <w:rPr>
                <w:noProof/>
              </w:rPr>
            </w:r>
            <w:r>
              <w:rPr>
                <w:noProof/>
              </w:rPr>
              <w:fldChar w:fldCharType="separate"/>
            </w:r>
            <w:r>
              <w:rPr>
                <w:noProof/>
              </w:rPr>
              <w:t>16</w:t>
            </w:r>
            <w:r>
              <w:rPr>
                <w:noProof/>
              </w:rPr>
              <w:fldChar w:fldCharType="end"/>
            </w:r>
          </w:hyperlink>
        </w:p>
        <w:p w14:paraId="6E1BDC90" w14:textId="6E82CEE6"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80" w:history="1">
            <w:r w:rsidRPr="00EE3C9D">
              <w:rPr>
                <w:rStyle w:val="Hyperlink"/>
                <w:noProof/>
              </w:rPr>
              <w:t>Appendix A. Reproducing the results</w:t>
            </w:r>
            <w:r>
              <w:rPr>
                <w:noProof/>
              </w:rPr>
              <w:tab/>
            </w:r>
            <w:r>
              <w:rPr>
                <w:noProof/>
              </w:rPr>
              <w:fldChar w:fldCharType="begin"/>
            </w:r>
            <w:r>
              <w:rPr>
                <w:noProof/>
              </w:rPr>
              <w:instrText xml:space="preserve"> PAGEREF _Toc241788980 \h </w:instrText>
            </w:r>
            <w:r>
              <w:rPr>
                <w:noProof/>
              </w:rPr>
            </w:r>
            <w:r>
              <w:rPr>
                <w:noProof/>
              </w:rPr>
              <w:fldChar w:fldCharType="separate"/>
            </w:r>
            <w:r>
              <w:rPr>
                <w:noProof/>
              </w:rPr>
              <w:t>17</w:t>
            </w:r>
            <w:r>
              <w:rPr>
                <w:noProof/>
              </w:rPr>
              <w:fldChar w:fldCharType="end"/>
            </w:r>
          </w:hyperlink>
        </w:p>
        <w:p w14:paraId="3DE96D2F" w14:textId="0EDC08D0" w:rsidR="002F50E4" w:rsidRDefault="002F50E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8981" w:history="1">
            <w:r w:rsidRPr="00EE3C9D">
              <w:rPr>
                <w:rStyle w:val="Hyperlink"/>
                <w:noProof/>
              </w:rPr>
              <w:t>Appendix B. Genre mapping</w:t>
            </w:r>
            <w:r>
              <w:rPr>
                <w:noProof/>
              </w:rPr>
              <w:tab/>
            </w:r>
            <w:r>
              <w:rPr>
                <w:noProof/>
              </w:rPr>
              <w:fldChar w:fldCharType="begin"/>
            </w:r>
            <w:r>
              <w:rPr>
                <w:noProof/>
              </w:rPr>
              <w:instrText xml:space="preserve"> PAGEREF _Toc241788981 \h </w:instrText>
            </w:r>
            <w:r>
              <w:rPr>
                <w:noProof/>
              </w:rPr>
            </w:r>
            <w:r>
              <w:rPr>
                <w:noProof/>
              </w:rPr>
              <w:fldChar w:fldCharType="separate"/>
            </w:r>
            <w:r>
              <w:rPr>
                <w:noProof/>
              </w:rPr>
              <w:t>18</w:t>
            </w:r>
            <w:r>
              <w:rPr>
                <w:noProof/>
              </w:rPr>
              <w:fldChar w:fldCharType="end"/>
            </w:r>
          </w:hyperlink>
        </w:p>
        <w:p w14:paraId="0E1E0788" w14:textId="3F0E7B11" w:rsidR="00833D1E" w:rsidRDefault="008B3F85">
          <w:r>
            <w:fldChar w:fldCharType="end"/>
          </w:r>
        </w:p>
      </w:sdtContent>
    </w:sdt>
    <w:p w14:paraId="3113929F" w14:textId="77777777" w:rsidR="00833D1E" w:rsidRDefault="00833D1E">
      <w:pPr>
        <w:sectPr w:rsidR="00833D1E">
          <w:footerReference w:type="default" r:id="rId7"/>
          <w:pgSz w:w="11906" w:h="16838"/>
          <w:pgMar w:top="1440" w:right="1440" w:bottom="1440" w:left="1440" w:header="708" w:footer="708" w:gutter="0"/>
          <w:cols w:space="720"/>
          <w:docGrid w:linePitch="360"/>
        </w:sectPr>
      </w:pPr>
    </w:p>
    <w:p w14:paraId="56ECA9AA" w14:textId="77777777" w:rsidR="00833D1E" w:rsidRDefault="008B3F85">
      <w:pPr>
        <w:pStyle w:val="Heading1"/>
      </w:pPr>
      <w:bookmarkStart w:id="0" w:name="_Toc241788952"/>
      <w:r>
        <w:lastRenderedPageBreak/>
        <w:t>1. Introduction</w:t>
      </w:r>
      <w:bookmarkEnd w:id="0"/>
    </w:p>
    <w:p w14:paraId="5035B8AC" w14:textId="77777777" w:rsidR="00833D1E" w:rsidRDefault="008B3F85">
      <w:r>
        <w:t>Given a paragraph about a gunslinger who rides into a frontier town run by a cattle baron, most readers would say Western, and probably Action as well. I wanted to see how close a small, transparent model could get to making that call from the plot summary alone. The gunslinger plot is one of the built-in examples in my app, and the app puts Western and Action at the top (Section 4.4).</w:t>
      </w:r>
    </w:p>
    <w:p w14:paraId="37FA7720" w14:textId="77777777" w:rsidR="00833D1E" w:rsidRDefault="008B3F85">
      <w:r>
        <w:t>A film usually has more than one genre (2.2 on average in this data), so the task is multi-label: instead of choosing one answer, the model makes fifteen separate yes-or-no decisions. I also wanted the finished model to run inside a phone app with nothing behind it. An app like that works offline, keeps what the user types on their own device, and costs nothing to run. It also rules out any model I could not rewrite by hand in Dart, the language Flutter apps are written in. A linear model over TF-IDF word s</w:t>
      </w:r>
      <w:r>
        <w:t>cores suits that well, because once the text has been turned into numbers, each genre needs only a weighted sum and one exponential.</w:t>
      </w:r>
    </w:p>
    <w:p w14:paraId="1EB8DBE5" w14:textId="77777777" w:rsidR="00833D1E" w:rsidRDefault="008B3F85">
      <w:r>
        <w:t>I set myself four goals. The model should clearly beat a tag-everything baseline on films it has never seen, measured with macro-F1 so that rare genres count as much as common ones. Every prediction should run on the phone with no network. The app’s probabilities should match the Python model’s to within one millionth. And the app should show which words were behind each genre it predicts.</w:t>
      </w:r>
    </w:p>
    <w:p w14:paraId="34D8AECB" w14:textId="77777777" w:rsidR="00833D1E" w:rsidRDefault="008B3F85">
      <w:r>
        <w:t>The rest of the report follows the data through the system. Section 2 describes the corpus and how 363 genre labels became 15. Section 3 covers the features, the model and how the thresholds were picked. Section 4 is about moving the model onto a phone and checking that the phone gives the same answers as Python. Sections 5 and 6 report the results and what the model learned, and Sections 7 and 8 cover its limitations and what I would do next.</w:t>
      </w:r>
    </w:p>
    <w:p w14:paraId="77B669F9" w14:textId="77777777" w:rsidR="00833D1E" w:rsidRDefault="008B3F85">
      <w:pPr>
        <w:pStyle w:val="Heading2"/>
      </w:pPr>
      <w:bookmarkStart w:id="1" w:name="_Toc241788953"/>
      <w:r>
        <w:t>1.1 Related work</w:t>
      </w:r>
      <w:bookmarkEnd w:id="1"/>
    </w:p>
    <w:p w14:paraId="2C0C798F" w14:textId="77777777" w:rsidR="00833D1E" w:rsidRDefault="008B3F85">
      <w:r>
        <w:t>Linear models over bags of words are a well-known baseline for text classification. Wang and Manning (2012) showed that simple linear models with word and word-pair features are hard to beat on sentiment and topic tasks, and Joulin et al. (2017) found that a linear classifier over averaged word vectors was often as accurate as deep networks while training far faster. For this exact task, Hoang (2018) predicted genres from the plot summaries of over 250,000 films, comparing Naive Bayes, Word2Vec features wit</w:t>
      </w:r>
      <w:r>
        <w:t>h XGBoost, and a recurrent network (a GRU). The GRU with a learned probability threshold did best, with an F-score of 0.56. That work used different data and a different genre list, so its scores cannot be compared directly with mine. In Hoang’s best approach, a second model (an XGBoost regressor) predicts a separate threshold for each film. I use one fixed threshold per genre, chosen on validation data, and the whole model is small enough to run on a phone.</w:t>
      </w:r>
    </w:p>
    <w:p w14:paraId="75A01F6A" w14:textId="77777777" w:rsidR="00833D1E" w:rsidRDefault="008B3F85">
      <w:pPr>
        <w:pStyle w:val="Heading1"/>
      </w:pPr>
      <w:bookmarkStart w:id="2" w:name="_Toc241788954"/>
      <w:r>
        <w:t>2. Data</w:t>
      </w:r>
      <w:bookmarkEnd w:id="2"/>
    </w:p>
    <w:p w14:paraId="1AE215C1" w14:textId="77777777" w:rsidR="00833D1E" w:rsidRDefault="008B3F85">
      <w:pPr>
        <w:pStyle w:val="Heading2"/>
      </w:pPr>
      <w:bookmarkStart w:id="3" w:name="_Toc241788955"/>
      <w:r>
        <w:t>2.1 The corpus</w:t>
      </w:r>
      <w:bookmarkEnd w:id="3"/>
    </w:p>
    <w:p w14:paraId="6E69447C" w14:textId="77777777" w:rsidR="00833D1E" w:rsidRDefault="008B3F85">
      <w:r>
        <w:t xml:space="preserve">The data comes from the CMU Movie Summary Corpus (Bamman, O’Connor and Smith, 2013). It contains 42,306 plot summaries taken from English Wikipedia as it stood in November 2012, plus </w:t>
      </w:r>
      <w:r>
        <w:lastRenderedPageBreak/>
        <w:t>Freebase metadata for 81,741 films, including their genres. The corpus is released under the Creative Commons Attribution-ShareAlike 3.0 United States licence. Because the exported model is derived from the data, it is shared under the same licence, and the app credits the corpus on its About screen.</w:t>
      </w:r>
    </w:p>
    <w:p w14:paraId="57752BCD" w14:textId="77777777" w:rsidR="00833D1E" w:rsidRDefault="008B3F85">
      <w:r>
        <w:t xml:space="preserve">Two files are used. </w:t>
      </w:r>
      <w:r>
        <w:rPr>
          <w:rFonts w:ascii="Consolas" w:eastAsia="Consolas" w:hAnsi="Consolas" w:cs="Consolas"/>
          <w:color w:val="3D3550"/>
          <w:sz w:val="20"/>
          <w:szCs w:val="20"/>
        </w:rPr>
        <w:t>plot_summaries.txt</w:t>
      </w:r>
      <w:r>
        <w:t xml:space="preserve"> holds one summary per line, prefixed by a Wikipedia ID. </w:t>
      </w:r>
      <w:r>
        <w:rPr>
          <w:rFonts w:ascii="Consolas" w:eastAsia="Consolas" w:hAnsi="Consolas" w:cs="Consolas"/>
          <w:color w:val="3D3550"/>
          <w:sz w:val="20"/>
          <w:szCs w:val="20"/>
        </w:rPr>
        <w:t>movie.metadata.tsv</w:t>
      </w:r>
      <w:r>
        <w:t xml:space="preserve"> holds one film per line, and its ninth column is a small JSON object that maps Freebase IDs to genre names. Joining the two on the Wikipedia ID is simple apart from one detail. Nine film titles begin with a double quote, such as </w:t>
      </w:r>
      <w:r>
        <w:rPr>
          <w:i/>
          <w:iCs/>
        </w:rPr>
        <w:t>“Manos”: The Hands of Fate</w:t>
      </w:r>
      <w:r>
        <w:t>. A default CSV reader takes that quote as the start of a quoted field and silently drops it, so the file is read with quoting turned off and every title arrives exactly as written.</w:t>
      </w:r>
    </w:p>
    <w:p w14:paraId="451E40E6" w14:textId="77777777" w:rsidR="00833D1E" w:rsidRDefault="008B3F85">
      <w:pPr>
        <w:pStyle w:val="Heading2"/>
      </w:pPr>
      <w:bookmarkStart w:id="4" w:name="_Toc241788956"/>
      <w:r>
        <w:t>2.2 From 363 labels to 15 genres</w:t>
      </w:r>
      <w:bookmarkEnd w:id="4"/>
    </w:p>
    <w:p w14:paraId="34AC80D6" w14:textId="77777777" w:rsidR="00833D1E" w:rsidRDefault="008B3F85">
      <w:r>
        <w:t>The films that have plot summaries carry 363 different Freebase genre labels, and many of them describe how or where a film was made rather than what happens in it: “Black-and-white”, “Animation”, “World cinema”, “Short Film”, “Bollywood”, “Japanese Movies”. They are not story genres, so I did not ask the model to predict them. I kept the story genres that end up with at least 1,000 films and folded obvious sub-genres into them by hand. “Slasher” counts as Horror. “Romantic comedy” counts as both Romance an</w:t>
      </w:r>
      <w:r>
        <w:t>d Comedy, and “Crime Thriller” as both Crime and Thriller. In total, 78 source labels feed the 15 genres; Appendix B lists them. The genres are Action, Adventure, Comedy, Crime, Drama, Family, Fantasy, Horror, Musical, Mystery, Romance, Science Fiction, Thriller, War and Western. Two more labels that sound like genres also pass the 1,000-film bar but were left out: Documentary (1,213 films) is a format rather than a kind of story, and Period piece (1,321) describes a setting.</w:t>
      </w:r>
    </w:p>
    <w:p w14:paraId="58D75DF1" w14:textId="77777777" w:rsidR="00833D1E" w:rsidRDefault="008B3F85">
      <w:r>
        <w:t>Films whose labels map to none of the 15 genres were dropped. That removed 3,802 films. Only 411 of them have no labels at all, and the rest carry only labels such as Short Film, Documentary or Silent film. Some of these films really fit none of the 15 genres, while others were simply never given a story genre, and I could not tell which was which. Keeping them would have taught the model that even the ones missing a story genre are a “no” for every genre, so I left them all out.</w:t>
      </w:r>
    </w:p>
    <w:p w14:paraId="593BDC56" w14:textId="77777777" w:rsidR="00833D1E" w:rsidRDefault="008B3F85">
      <w:pPr>
        <w:pStyle w:val="Heading2"/>
      </w:pPr>
      <w:bookmarkStart w:id="5" w:name="_Toc241788957"/>
      <w:r>
        <w:t>2.3 Duplicates</w:t>
      </w:r>
      <w:bookmarkEnd w:id="5"/>
    </w:p>
    <w:p w14:paraId="6880BDC2" w14:textId="77777777" w:rsidR="00833D1E" w:rsidRDefault="008B3F85">
      <w:r>
        <w:t xml:space="preserve">The 42,306 summaries contain only 42,298 distinct texts, because five texts appear under more than one ID. One of them is shared by five different film versions of </w:t>
      </w:r>
      <w:r>
        <w:rPr>
          <w:i/>
          <w:iCs/>
        </w:rPr>
        <w:t>Madame X</w:t>
      </w:r>
      <w:r>
        <w:t>. If one copy of a summary landed in the training set and another in the test set, the model would be tested on text it had already seen, so only the first copy is kept. This catches exact copies only. Section 7 returns to the near-copies it misses.</w:t>
      </w:r>
    </w:p>
    <w:p w14:paraId="2DFCB89C" w14:textId="77777777" w:rsidR="00833D1E" w:rsidRDefault="008B3F85">
      <w:pPr>
        <w:pStyle w:val="Heading2"/>
      </w:pPr>
      <w:bookmarkStart w:id="6" w:name="_Toc241788958"/>
      <w:r>
        <w:t>2.4 What is left</w:t>
      </w:r>
      <w:bookmarkEnd w:id="6"/>
    </w:p>
    <w:p w14:paraId="5342F92F" w14:textId="77777777" w:rsidR="00833D1E" w:rsidRDefault="008B3F85">
      <w:r>
        <w:t xml:space="preserve">Of the 42,306 summaries, 99 have no metadata row, 8 are repeat copies and 3,802 have none of the 15 genres. That leaves 38,397 films with an average of 2.21 genres each. A plot is 312 tokens long on average and the median is 191, so a few very long summaries pull the average up. About one plot in ten has fewer than 50 tokens. Figure 1 shows how unevenly the genres are spread. Just over half the films are dramas, while only 2.7% are westerns. This imbalance drives several later choices, in </w:t>
      </w:r>
      <w:r>
        <w:lastRenderedPageBreak/>
        <w:t>particular the class weighting in Section 3.3 and the use of macro-F1, which counts every genre equally, as the main score for tuning.</w:t>
      </w:r>
    </w:p>
    <w:p w14:paraId="4B5E68F9" w14:textId="77777777" w:rsidR="00833D1E" w:rsidRDefault="008B3F85">
      <w:pPr>
        <w:pStyle w:val="Heading2"/>
      </w:pPr>
      <w:bookmarkStart w:id="7" w:name="_Toc241788959"/>
      <w:r>
        <w:t>2.5 Training, validation and test sets</w:t>
      </w:r>
      <w:bookmarkEnd w:id="7"/>
    </w:p>
    <w:p w14:paraId="7FEDFDAE" w14:textId="77777777" w:rsidR="00833D1E" w:rsidRDefault="008B3F85">
      <w:r>
        <w:t>The films were shuffled with a fixed random seed (42) and split 70/15/15: 26,877 for training, 5,760 for validation and 5,760 for testing. The training set is used to learn the vocabulary and the model weights. The validation set is used for every decision made by comparing scores: the vocabulary size, whether to add word pairs, the class weighting, the regularisation strength and the fifteen thresholds. The test set plays no part in any of those choices and is only scored at the very end.</w:t>
      </w:r>
    </w:p>
    <w:p w14:paraId="682A0B9F" w14:textId="77777777" w:rsidR="00833D1E" w:rsidRDefault="008B3F85">
      <w:pPr>
        <w:keepNext/>
        <w:spacing w:before="120" w:after="60"/>
        <w:jc w:val="center"/>
      </w:pPr>
      <w:r>
        <w:rPr>
          <w:noProof/>
        </w:rPr>
        <w:drawing>
          <wp:inline distT="0" distB="0" distL="0" distR="0" wp14:anchorId="5A67F1BF" wp14:editId="60B2088C">
            <wp:extent cx="5734050" cy="2724150"/>
            <wp:effectExtent l="0" t="0" r="0" b="0"/>
            <wp:docPr id="1" name="fig1_prevalence.png" descr="Figure 1. Share of the 38,397 films tagged with each genre. A film can have several genres, so the shares add up to more than 10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724150"/>
                    </a:xfrm>
                    <a:prstGeom prst="rect">
                      <a:avLst/>
                    </a:prstGeom>
                  </pic:spPr>
                </pic:pic>
              </a:graphicData>
            </a:graphic>
          </wp:inline>
        </w:drawing>
      </w:r>
    </w:p>
    <w:p w14:paraId="300CC614" w14:textId="77777777" w:rsidR="00833D1E" w:rsidRDefault="008B3F85">
      <w:pPr>
        <w:pStyle w:val="Caption"/>
        <w:keepLines/>
      </w:pPr>
      <w:r>
        <w:rPr>
          <w:b/>
          <w:bCs/>
        </w:rPr>
        <w:t xml:space="preserve">Figure 1. </w:t>
      </w:r>
      <w:r>
        <w:t>Share of the 38,397 films tagged with each genre. A film can have several genres, so the shares add up to more than 100%.</w:t>
      </w:r>
    </w:p>
    <w:p w14:paraId="7517B5A5" w14:textId="77777777" w:rsidR="00833D1E" w:rsidRDefault="008B3F85">
      <w:pPr>
        <w:pStyle w:val="Heading1"/>
      </w:pPr>
      <w:bookmarkStart w:id="8" w:name="_Toc241788960"/>
      <w:r>
        <w:t>3. Method</w:t>
      </w:r>
      <w:bookmarkEnd w:id="8"/>
    </w:p>
    <w:p w14:paraId="29A0669D" w14:textId="77777777" w:rsidR="00833D1E" w:rsidRDefault="008B3F85">
      <w:pPr>
        <w:pStyle w:val="Heading2"/>
      </w:pPr>
      <w:bookmarkStart w:id="9" w:name="_Toc241788961"/>
      <w:r>
        <w:t>3.1 Tokenization</w:t>
      </w:r>
      <w:bookmarkEnd w:id="9"/>
    </w:p>
    <w:p w14:paraId="098D6FA1" w14:textId="77777777" w:rsidR="00833D1E" w:rsidRDefault="008B3F85">
      <w:r>
        <w:t>A tokenizer decides what counts as a word. Normally that is a minor detail, but here the tokenizer exists twice, once in Python for training and once in Dart inside the app, and the two must agree exactly. If they split a sentence differently, the phone looks up different words from the ones the model learned, and its predictions drift away from the measured ones without any error message.</w:t>
      </w:r>
    </w:p>
    <w:p w14:paraId="120017C2" w14:textId="77777777" w:rsidR="00833D1E" w:rsidRDefault="008B3F85">
      <w:r>
        <w:t>Python and Dart do not handle Unicode in quite the same way. Python lowercases the Kelvin sign (U+212A, which looks like a capital K) to an ordinary “k”, and it turns the Turkish capital “İ” into two characters. Dart uses its own case tables. Even the regular-expression shortcut for a “word character” differs between the two. I avoided all of this with a blunt rule: a token is a run of two or more ASCII letters, converted to lower case, and every other character separates tokens. “Spider-Man’s 2nd fight!” b</w:t>
      </w:r>
      <w:r>
        <w:t xml:space="preserve">ecomes </w:t>
      </w:r>
      <w:r>
        <w:rPr>
          <w:rFonts w:ascii="Consolas" w:eastAsia="Consolas" w:hAnsi="Consolas" w:cs="Consolas"/>
          <w:color w:val="3D3550"/>
          <w:sz w:val="20"/>
          <w:szCs w:val="20"/>
        </w:rPr>
        <w:t>spider</w:t>
      </w:r>
      <w:r>
        <w:t xml:space="preserve">, </w:t>
      </w:r>
      <w:r>
        <w:rPr>
          <w:rFonts w:ascii="Consolas" w:eastAsia="Consolas" w:hAnsi="Consolas" w:cs="Consolas"/>
          <w:color w:val="3D3550"/>
          <w:sz w:val="20"/>
          <w:szCs w:val="20"/>
        </w:rPr>
        <w:t>man</w:t>
      </w:r>
      <w:r>
        <w:t xml:space="preserve">, </w:t>
      </w:r>
      <w:r>
        <w:rPr>
          <w:rFonts w:ascii="Consolas" w:eastAsia="Consolas" w:hAnsi="Consolas" w:cs="Consolas"/>
          <w:color w:val="3D3550"/>
          <w:sz w:val="20"/>
          <w:szCs w:val="20"/>
        </w:rPr>
        <w:t>nd</w:t>
      </w:r>
      <w:r>
        <w:t xml:space="preserve"> and </w:t>
      </w:r>
      <w:r>
        <w:rPr>
          <w:rFonts w:ascii="Consolas" w:eastAsia="Consolas" w:hAnsi="Consolas" w:cs="Consolas"/>
          <w:color w:val="3D3550"/>
          <w:sz w:val="20"/>
          <w:szCs w:val="20"/>
        </w:rPr>
        <w:t>fight</w:t>
      </w:r>
      <w:r>
        <w:t xml:space="preserve">. The cost is that accented words get split, so “café” becomes </w:t>
      </w:r>
      <w:r>
        <w:rPr>
          <w:rFonts w:ascii="Consolas" w:eastAsia="Consolas" w:hAnsi="Consolas" w:cs="Consolas"/>
          <w:color w:val="3D3550"/>
          <w:sz w:val="20"/>
          <w:szCs w:val="20"/>
        </w:rPr>
        <w:t>caf</w:t>
      </w:r>
      <w:r>
        <w:t>. In English-language Wikipedia plots this mostly affects names. A shared file of 19 awkward inputs, including accented letters, an emoji, the Kelvin sign, full-width letters and Windows line endings, is checked by the test suites of both languages, so if either tokenizer starts splitting any of them differently, a test fails.</w:t>
      </w:r>
    </w:p>
    <w:p w14:paraId="289C1DA8" w14:textId="77777777" w:rsidR="00833D1E" w:rsidRDefault="008B3F85">
      <w:pPr>
        <w:pStyle w:val="Heading2"/>
      </w:pPr>
      <w:bookmarkStart w:id="10" w:name="_Toc241788962"/>
      <w:r>
        <w:lastRenderedPageBreak/>
        <w:t>3.2 Features</w:t>
      </w:r>
      <w:bookmarkEnd w:id="10"/>
    </w:p>
    <w:p w14:paraId="082A8802" w14:textId="77777777" w:rsidR="00833D1E" w:rsidRDefault="008B3F85">
      <w:r>
        <w:t xml:space="preserve">Each plot becomes a TF-IDF vector (Manning, Raghavan and Schütze, 2008) with one entry per vocabulary word. For a word </w:t>
      </w:r>
      <w:r>
        <w:rPr>
          <w:i/>
          <w:iCs/>
        </w:rPr>
        <w:t>w</w:t>
      </w:r>
      <w:r>
        <w:t xml:space="preserve"> that appears in a plot, its value is</w:t>
      </w:r>
    </w:p>
    <w:p w14:paraId="62B05D43" w14:textId="77777777" w:rsidR="00833D1E" w:rsidRDefault="008B3F85">
      <w:pPr>
        <w:keepNext/>
        <w:keepLines/>
        <w:shd w:val="clear" w:color="auto" w:fill="F4F2F7"/>
        <w:spacing w:before="80" w:after="0" w:line="252" w:lineRule="auto"/>
        <w:ind w:left="240" w:right="240"/>
      </w:pPr>
      <w:r>
        <w:rPr>
          <w:rFonts w:ascii="Consolas" w:eastAsia="Consolas" w:hAnsi="Consolas" w:cs="Consolas"/>
          <w:color w:val="2E2840"/>
          <w:sz w:val="19"/>
          <w:szCs w:val="19"/>
        </w:rPr>
        <w:t>tf(w)  = 1 + ln(number of times w appears in the plot)</w:t>
      </w:r>
    </w:p>
    <w:p w14:paraId="22F6B772"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idf(w) = ln((1 + n) / (1 + df(w))) + 1</w:t>
      </w:r>
    </w:p>
    <w:p w14:paraId="6DE85DAA" w14:textId="77777777" w:rsidR="00833D1E" w:rsidRDefault="008B3F85">
      <w:pPr>
        <w:keepLines/>
        <w:shd w:val="clear" w:color="auto" w:fill="F4F2F7"/>
        <w:spacing w:after="160" w:line="252" w:lineRule="auto"/>
        <w:ind w:left="240" w:right="240"/>
      </w:pPr>
      <w:r>
        <w:rPr>
          <w:rFonts w:ascii="Consolas" w:eastAsia="Consolas" w:hAnsi="Consolas" w:cs="Consolas"/>
          <w:color w:val="2E2840"/>
          <w:sz w:val="19"/>
          <w:szCs w:val="19"/>
        </w:rPr>
        <w:t>value  = tf(w) × idf(w)</w:t>
      </w:r>
    </w:p>
    <w:p w14:paraId="065E2704" w14:textId="77777777" w:rsidR="00833D1E" w:rsidRDefault="008B3F85">
      <w:r>
        <w:t xml:space="preserve">where </w:t>
      </w:r>
      <w:r>
        <w:rPr>
          <w:i/>
          <w:iCs/>
        </w:rPr>
        <w:t>n</w:t>
      </w:r>
      <w:r>
        <w:t xml:space="preserve"> is the number of training plots and </w:t>
      </w:r>
      <w:r>
        <w:rPr>
          <w:i/>
          <w:iCs/>
        </w:rPr>
        <w:t>df(w)</w:t>
      </w:r>
      <w:r>
        <w:t xml:space="preserve"> is the number of training plots that contain </w:t>
      </w:r>
      <w:r>
        <w:rPr>
          <w:i/>
          <w:iCs/>
        </w:rPr>
        <w:t>w</w:t>
      </w:r>
      <w:r>
        <w:t>. The whole vector is then divided by its length, so long and short plots are on the same scale. The logarithm in the first line gives repetition diminishing returns: a plot that says “zombie” ten times is more about zombies than one that says it once, but not ten times more. The idf term rewards rare words. “Saloon” appears in few plots and gets a high idf, while “life” appears in so many that its idf is low.</w:t>
      </w:r>
    </w:p>
    <w:p w14:paraId="650B796D" w14:textId="77777777" w:rsidR="00833D1E" w:rsidRDefault="008B3F85">
      <w:r>
        <w:t>The vocabulary keeps words that appear in at least five training plots, which drops typos and one-off names, and in no more than half of them, which drops “the”, “and” and “his” without needing a stop-word list. Of the words that remain, the 20,000 most frequent are kept. The idf values are learned from the training plots only, because computing them over the test plots as well would leak information about the test set into the features.</w:t>
      </w:r>
    </w:p>
    <w:p w14:paraId="043E348D" w14:textId="77777777" w:rsidR="00833D1E" w:rsidRDefault="008B3F85">
      <w:r>
        <w:t>The vocabulary size is a trade-off between accuracy and the size of the file the app has to carry. Figure 2 shows validation macro-F1 for several sizes. Keeping every eligible word (31,633 of them) beat 20,000 words by only 0.002, while making the model file about 60% larger. Adding pairs of adjacent words did not help at all and would have complicated the Dart code, so the final model uses 20,000 single words.</w:t>
      </w:r>
    </w:p>
    <w:p w14:paraId="6172B28D" w14:textId="77777777" w:rsidR="00833D1E" w:rsidRDefault="008B3F85">
      <w:pPr>
        <w:keepNext/>
        <w:spacing w:before="120" w:after="60"/>
        <w:jc w:val="center"/>
      </w:pPr>
      <w:r>
        <w:rPr>
          <w:noProof/>
        </w:rPr>
        <w:drawing>
          <wp:inline distT="0" distB="0" distL="0" distR="0" wp14:anchorId="28FECCBC" wp14:editId="52011506">
            <wp:extent cx="5734050" cy="3000375"/>
            <wp:effectExtent l="0" t="0" r="0" b="0"/>
            <wp:docPr id="2" name="fig2_vocabulary.png" descr="Figure 2. Validation macro-F1 for different vocabulary sizes, with and without word pairs (C = 1, balanced class weigh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000375"/>
                    </a:xfrm>
                    <a:prstGeom prst="rect">
                      <a:avLst/>
                    </a:prstGeom>
                  </pic:spPr>
                </pic:pic>
              </a:graphicData>
            </a:graphic>
          </wp:inline>
        </w:drawing>
      </w:r>
    </w:p>
    <w:p w14:paraId="0838C74F" w14:textId="77777777" w:rsidR="00833D1E" w:rsidRDefault="008B3F85">
      <w:pPr>
        <w:pStyle w:val="Caption"/>
        <w:keepLines/>
      </w:pPr>
      <w:r>
        <w:rPr>
          <w:b/>
          <w:bCs/>
        </w:rPr>
        <w:t xml:space="preserve">Figure 2. </w:t>
      </w:r>
      <w:r>
        <w:t>Validation macro-F1 for different vocabulary sizes, with and without word pairs (C = 1, balanced class weights).</w:t>
      </w:r>
    </w:p>
    <w:p w14:paraId="0542CD63" w14:textId="77777777" w:rsidR="00833D1E" w:rsidRDefault="008B3F85">
      <w:pPr>
        <w:pStyle w:val="Heading2"/>
      </w:pPr>
      <w:bookmarkStart w:id="11" w:name="_Toc241788963"/>
      <w:r>
        <w:lastRenderedPageBreak/>
        <w:t>3.3 One logistic regression per genre</w:t>
      </w:r>
      <w:bookmarkEnd w:id="11"/>
    </w:p>
    <w:p w14:paraId="6ECDFE78" w14:textId="77777777" w:rsidR="00833D1E" w:rsidRDefault="008B3F85">
      <w:r>
        <w:t xml:space="preserve">Because a film can have any combination of genres, I trained fifteen independent yes-or-no classifiers, one per genre. This approach is usually called binary relevance (Tsoumakas and Katakis, 2007). For a single genre, logistic regression computes a score </w:t>
      </w:r>
      <w:r>
        <w:rPr>
          <w:i/>
          <w:iCs/>
        </w:rPr>
        <w:t>z</w:t>
      </w:r>
      <w:r>
        <w:t xml:space="preserve"> = </w:t>
      </w:r>
      <w:r>
        <w:rPr>
          <w:i/>
          <w:iCs/>
        </w:rPr>
        <w:t>b</w:t>
      </w:r>
      <w:r>
        <w:t xml:space="preserve"> + </w:t>
      </w:r>
      <w:r>
        <w:rPr>
          <w:b/>
          <w:bCs/>
        </w:rPr>
        <w:t>w</w:t>
      </w:r>
      <w:r>
        <w:t xml:space="preserve"> · </w:t>
      </w:r>
      <w:r>
        <w:rPr>
          <w:b/>
          <w:bCs/>
        </w:rPr>
        <w:t>x</w:t>
      </w:r>
      <w:r>
        <w:t xml:space="preserve"> from the TF-IDF vector </w:t>
      </w:r>
      <w:r>
        <w:rPr>
          <w:b/>
          <w:bCs/>
        </w:rPr>
        <w:t>x</w:t>
      </w:r>
      <w:r>
        <w:t xml:space="preserve">, the learned weights </w:t>
      </w:r>
      <w:r>
        <w:rPr>
          <w:b/>
          <w:bCs/>
        </w:rPr>
        <w:t>w</w:t>
      </w:r>
      <w:r>
        <w:t xml:space="preserve"> and an intercept </w:t>
      </w:r>
      <w:r>
        <w:rPr>
          <w:i/>
          <w:iCs/>
        </w:rPr>
        <w:t>b</w:t>
      </w:r>
      <w:r>
        <w:t>, and turns it into a probability with the sigmoid function 1 / (1 + e</w:t>
      </w:r>
      <w:r>
        <w:rPr>
          <w:vertAlign w:val="superscript"/>
        </w:rPr>
        <w:t>−</w:t>
      </w:r>
      <w:r>
        <w:rPr>
          <w:vertAlign w:val="superscript"/>
        </w:rPr>
        <w:t>z</w:t>
      </w:r>
      <w:r>
        <w:t>). The weights are fitted by minimising log loss with an L2 penalty, using scikit-learn’s default L-BFGS solver (Pedregosa et al., 2011). Unlike the older liblinear solver, L-BFGS leaves the intercept unpenalised.</w:t>
      </w:r>
    </w:p>
    <w:p w14:paraId="6FA82193" w14:textId="77777777" w:rsidR="00833D1E" w:rsidRDefault="008B3F85">
      <w:r>
        <w:t>Naive Bayes or a linear SVM would also have come down to a weighted sum on the phone. I chose logistic regression because it gives usable probabilities directly, which the per-genre thresholds and the app’s percentages need (an SVM gives only scores, and Naive Bayes probabilities tend to be extreme), and because its weights can be read as evidence for or against each genre.</w:t>
      </w:r>
    </w:p>
    <w:p w14:paraId="201CF878" w14:textId="77777777" w:rsidR="00833D1E" w:rsidRDefault="008B3F85">
      <w:r>
        <w:t>The strength of the penalty is set by C, the inverse of the regularisation strength. A small C keeps the weights small, and a large C lets them fit the training data more closely. I tried six values from 0.25 to 8 and kept the one with the highest validation macro-F1. The score was 0.607 at C = 0.25, peaked at 0.615 at C = 1 and fell to 0.601 at C = 8, so both too much regularisation (small C) and too little (large C) cost a little.</w:t>
      </w:r>
    </w:p>
    <w:p w14:paraId="1274D502" w14:textId="77777777" w:rsidR="00833D1E" w:rsidRDefault="008B3F85">
      <w:r>
        <w:t>The class imbalance needed handling. With westerns making up 2.7% of the films, a model can be 97% accurate simply by never predicting Western. I used scikit-learn’s balanced class weights, which scale the classes so that a genre’s few positive examples carry as much total weight as its many negative ones. Once the thresholds were tuned, the weighting made almost no difference: 0.6149 with balanced weights against 0.6151 for the best unweighted model. At a plain threshold of 0.5 and C = 1, though, the balan</w:t>
      </w:r>
      <w:r>
        <w:t>ced model scored 0.590 and the unweighted one only 0.438. Balanced weights make the model much less dependent on getting the thresholds exactly right, which is why I kept them.</w:t>
      </w:r>
    </w:p>
    <w:p w14:paraId="271C7728" w14:textId="77777777" w:rsidR="00833D1E" w:rsidRDefault="008B3F85">
      <w:pPr>
        <w:pStyle w:val="Heading2"/>
      </w:pPr>
      <w:bookmarkStart w:id="12" w:name="_Toc241788964"/>
      <w:r>
        <w:t>3.4 Decision thresholds</w:t>
      </w:r>
      <w:bookmarkEnd w:id="12"/>
    </w:p>
    <w:p w14:paraId="0A1413AC" w14:textId="77777777" w:rsidR="00833D1E" w:rsidRDefault="008B3F85">
      <w:r>
        <w:t>Logistic regression outputs a probability, but the app has to answer yes or no, and there is nothing special about 0.5. For each genre I tried every threshold from 0.05 to 0.95 in steps of 0.01 on the validation set and kept the one with the highest F1. The chosen thresholds run from 0.39 for Drama to 0.72 for War. Rare genres end up with high thresholds because balanced weighting pushes their probabilities up, and a higher threshold compensates. Drama ends up low because half of all films are dramas, so an</w:t>
      </w:r>
      <w:r>
        <w:t>swering yes generously costs little precision and gains a lot of recall.</w:t>
      </w:r>
    </w:p>
    <w:p w14:paraId="3F4374AB" w14:textId="77777777" w:rsidR="00833D1E" w:rsidRDefault="008B3F85">
      <w:pPr>
        <w:pStyle w:val="Heading1"/>
      </w:pPr>
      <w:bookmarkStart w:id="13" w:name="_Toc241788965"/>
      <w:r>
        <w:t>4. Running the model on a phone</w:t>
      </w:r>
      <w:bookmarkEnd w:id="13"/>
    </w:p>
    <w:p w14:paraId="19DF8D07" w14:textId="77777777" w:rsidR="00833D1E" w:rsidRDefault="008B3F85">
      <w:r>
        <w:t>Figure 3 shows how the pieces fit together.</w:t>
      </w:r>
    </w:p>
    <w:p w14:paraId="30321545" w14:textId="77777777" w:rsidR="00833D1E" w:rsidRDefault="008B3F85">
      <w:pPr>
        <w:keepNext/>
        <w:spacing w:before="120" w:after="60"/>
        <w:jc w:val="center"/>
      </w:pPr>
      <w:r>
        <w:rPr>
          <w:noProof/>
        </w:rPr>
        <w:lastRenderedPageBreak/>
        <w:drawing>
          <wp:inline distT="0" distB="0" distL="0" distR="0" wp14:anchorId="0E906106" wp14:editId="53E6CE7D">
            <wp:extent cx="5734050" cy="1257300"/>
            <wp:effectExtent l="0" t="0" r="0" b="0"/>
            <wp:docPr id="3" name="fig3_pipeline.png" descr="Figure 3. The model is trained in Python, exported to one JSON file, and run by the Flutter app in plain Dar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257300"/>
                    </a:xfrm>
                    <a:prstGeom prst="rect">
                      <a:avLst/>
                    </a:prstGeom>
                  </pic:spPr>
                </pic:pic>
              </a:graphicData>
            </a:graphic>
          </wp:inline>
        </w:drawing>
      </w:r>
    </w:p>
    <w:p w14:paraId="0C66B5BC" w14:textId="77777777" w:rsidR="00833D1E" w:rsidRDefault="008B3F85">
      <w:pPr>
        <w:pStyle w:val="Caption"/>
        <w:keepLines/>
      </w:pPr>
      <w:r>
        <w:rPr>
          <w:b/>
          <w:bCs/>
        </w:rPr>
        <w:t xml:space="preserve">Figure 3. </w:t>
      </w:r>
      <w:r>
        <w:t>The model is trained in Python, exported to one JSON file, and run by the Flutter app in plain Dart.</w:t>
      </w:r>
    </w:p>
    <w:p w14:paraId="5B56B394" w14:textId="77777777" w:rsidR="00833D1E" w:rsidRDefault="008B3F85">
      <w:pPr>
        <w:pStyle w:val="Heading2"/>
      </w:pPr>
      <w:bookmarkStart w:id="14" w:name="_Toc241788966"/>
      <w:r>
        <w:t>4.1 Exporting the weights</w:t>
      </w:r>
      <w:bookmarkEnd w:id="14"/>
    </w:p>
    <w:p w14:paraId="28341D24" w14:textId="77777777" w:rsidR="00833D1E" w:rsidRDefault="008B3F85">
      <w:r>
        <w:t>Everything the app needs fits in one JSON file: the 20,000-word vocabulary, the 20,000 idf values, and for each genre an intercept, a threshold and 20,000 weights, which comes to 300,000 weights in all. At full precision the file is 6.6 MB. Rounding every number to seven decimal places brings it down to 3.5 MB. Rounding is only acceptable if it leaves the predictions unchanged, so the export step measures its effect (Section 4.3).</w:t>
      </w:r>
    </w:p>
    <w:p w14:paraId="724EC8E3" w14:textId="77777777" w:rsidR="00833D1E" w:rsidRDefault="008B3F85">
      <w:pPr>
        <w:pStyle w:val="Heading2"/>
      </w:pPr>
      <w:bookmarkStart w:id="15" w:name="_Toc241788967"/>
      <w:r>
        <w:t>4.2 A reference implementation in plain Python</w:t>
      </w:r>
      <w:bookmarkEnd w:id="15"/>
    </w:p>
    <w:p w14:paraId="537DB25C" w14:textId="77777777" w:rsidR="00833D1E" w:rsidRDefault="008B3F85">
      <w:r>
        <w:t xml:space="preserve">Before writing any Dart, I wrote the prediction step a second time in plain Python, without NumPy or scikit-learn, reading nothing but the JSON file. This reference version became the specification: the Dart code is a line-by-line translation of it, and the tests compare against it. Since Python 3.12 the built-in </w:t>
      </w:r>
      <w:r>
        <w:rPr>
          <w:rFonts w:ascii="Consolas" w:eastAsia="Consolas" w:hAnsi="Consolas" w:cs="Consolas"/>
          <w:color w:val="3D3550"/>
          <w:sz w:val="20"/>
          <w:szCs w:val="20"/>
        </w:rPr>
        <w:t>sum()</w:t>
      </w:r>
      <w:r>
        <w:t xml:space="preserve"> adds floating-point numbers with extra precision, while a loop in Dart uses ordinary addition. The difference is tiny, but to be safe the reference adds numbers in an explicit loop, in the same order as the Dart code. The sigmoid is also written in a numerically stable form, because the textbook version has to compute e</w:t>
      </w:r>
      <w:r>
        <w:rPr>
          <w:vertAlign w:val="superscript"/>
        </w:rPr>
        <w:t>1000</w:t>
      </w:r>
      <w:r>
        <w:t xml:space="preserve"> for a very negative score, and that raises an overflow error in Python.</w:t>
      </w:r>
    </w:p>
    <w:p w14:paraId="1830640B" w14:textId="77777777" w:rsidR="00833D1E" w:rsidRDefault="008B3F85">
      <w:pPr>
        <w:pStyle w:val="Heading2"/>
      </w:pPr>
      <w:bookmarkStart w:id="16" w:name="_Toc241788968"/>
      <w:r>
        <w:t>4.3 Checking that the phone gives the same answers</w:t>
      </w:r>
      <w:bookmarkEnd w:id="16"/>
    </w:p>
    <w:p w14:paraId="137AADB3" w14:textId="77777777" w:rsidR="00833D1E" w:rsidRDefault="008B3F85">
      <w:r>
        <w:t>Getting two languages to agree to many decimal places took more work than the model itself. In the end there are three checks, at different levels. The first is the shared tokenizer file from Section 3.1.</w:t>
      </w:r>
    </w:p>
    <w:p w14:paraId="64666C3D" w14:textId="77777777" w:rsidR="00833D1E" w:rsidRDefault="008B3F85">
      <w:r>
        <w:t>The second runs during training. The new model is written to a staging file, read back from disk, and used by the reference implementation to predict all 5,760 test plots. Those predictions are compared with scikit-learn’s. The largest difference in any probability is 4.1 × 10</w:t>
      </w:r>
      <w:r>
        <w:rPr>
          <w:vertAlign w:val="superscript"/>
        </w:rPr>
        <w:t>−</w:t>
      </w:r>
      <w:r>
        <w:rPr>
          <w:vertAlign w:val="superscript"/>
        </w:rPr>
        <w:t>8</w:t>
      </w:r>
      <w:r>
        <w:t>, and none of the 86,400 yes-or-no decisions changes. If the difference ever exceeded 10</w:t>
      </w:r>
      <w:r>
        <w:rPr>
          <w:vertAlign w:val="superscript"/>
        </w:rPr>
        <w:t>−</w:t>
      </w:r>
      <w:r>
        <w:rPr>
          <w:vertAlign w:val="superscript"/>
        </w:rPr>
        <w:t>6</w:t>
      </w:r>
      <w:r>
        <w:t>, training would stop and leave the app’s model file untouched. Only a model that passes the check replaces it.</w:t>
      </w:r>
    </w:p>
    <w:p w14:paraId="4853538D" w14:textId="77777777" w:rsidR="00833D1E" w:rsidRDefault="008B3F85">
      <w:r>
        <w:t>The third is a test on the Dart side. Training also writes out 48 texts, together with Python’s tokens, probabilities, decisions and top words for each one. Forty-two of the texts are real test plots, chosen so that every genre is predicted at least once, and six are awkward inputs such as an empty string, a sentence in capital letters and a French sentence containing an emoji. The Dart test runs the same texts through the app’s code. Every probability must be within 10</w:t>
      </w:r>
      <w:r>
        <w:rPr>
          <w:vertAlign w:val="superscript"/>
        </w:rPr>
        <w:t>−</w:t>
      </w:r>
      <w:r>
        <w:rPr>
          <w:vertAlign w:val="superscript"/>
        </w:rPr>
        <w:t>6</w:t>
      </w:r>
      <w:r>
        <w:t xml:space="preserve"> of scikit-learn’s, and every decision and top word must match exactly. To make sure this test could actually fail, I broke the Dart code on purpose by replacing 1 + ln(count) with the raw count. The test failed immediately, reporting a probability of 0.928 where Python expected 0.959.</w:t>
      </w:r>
    </w:p>
    <w:p w14:paraId="3FB91792" w14:textId="77777777" w:rsidR="00833D1E" w:rsidRDefault="008B3F85">
      <w:pPr>
        <w:pStyle w:val="Heading2"/>
      </w:pPr>
      <w:bookmarkStart w:id="17" w:name="_Toc241788969"/>
      <w:r>
        <w:lastRenderedPageBreak/>
        <w:t>4.4 The app</w:t>
      </w:r>
      <w:bookmarkEnd w:id="17"/>
    </w:p>
    <w:p w14:paraId="3ACA2397" w14:textId="77777777" w:rsidR="00833D1E" w:rsidRDefault="008B3F85">
      <w:r>
        <w:t>The Flutter app is small. It has a text box, a “Predict genres” button, a “Try an example” button that fills in one of seven plots I wrote for it, and a list of results (Figure 4). Each predicted genre gets a card with its probability, a bar marked with that genre’s threshold, and up to five words that added the most to its score. The remaining genres sit in a collapsed list underneath. An About screen shows the test scores, which the app reads from the model file itself, so they always describe the model t</w:t>
      </w:r>
      <w:r>
        <w:t>hat is installed.</w:t>
      </w:r>
    </w:p>
    <w:p w14:paraId="77C432BE" w14:textId="77777777" w:rsidR="00833D1E" w:rsidRDefault="008B3F85">
      <w:r>
        <w:t>The model file is parsed on a background isolate, Dart’s equivalent of a thread. Parsing took about 60 ms on a laptop and will take longer on a phone, and doing it in the background keeps the loading animation smooth. A prediction for a plot of average length took about 0.8 ms on the same laptop, so it simply runs when the button is pressed. The Android release build requests no internet permission at all. I installed it on a Pixel 7 emulator, switched on airplane mode and confirmed that it predicts as norm</w:t>
      </w:r>
      <w:r>
        <w:t>al.</w:t>
      </w:r>
    </w:p>
    <w:p w14:paraId="3CDB8987" w14:textId="77777777" w:rsidR="00833D1E" w:rsidRDefault="008B3F85">
      <w:r>
        <w:t>Showing the top words costs almost nothing because the model is linear. A genre’s score is the intercept plus one term per word (the word’s weight multiplied by its TF-IDF value), so each word’s share of the score can be read off exactly. These shares are measured from an empty text, where the score is just the intercept. And because the TF-IDF vector is scaled to a length of one, each word’s value depends on the other words in the text, so a word’s share is not the same as the change you would see by delet</w:t>
      </w:r>
      <w:r>
        <w:t>ing it. Explanation methods such as LIME (Ribeiro, Singh and Guestrin, 2016) and SHAP (Lundberg and Lee, 2017) are mainly needed for models whose scores cannot be split up like this.</w:t>
      </w:r>
    </w:p>
    <w:p w14:paraId="4D37C61A" w14:textId="77777777" w:rsidR="00833D1E" w:rsidRDefault="008B3F85">
      <w:pPr>
        <w:keepNext/>
        <w:spacing w:before="120" w:after="60"/>
        <w:jc w:val="center"/>
      </w:pPr>
      <w:r>
        <w:rPr>
          <w:noProof/>
        </w:rPr>
        <w:lastRenderedPageBreak/>
        <w:drawing>
          <wp:inline distT="0" distB="0" distL="0" distR="0" wp14:anchorId="588C6ACC" wp14:editId="1DEA08B3">
            <wp:extent cx="4210050" cy="4171950"/>
            <wp:effectExtent l="0" t="0" r="0" b="0"/>
            <wp:docPr id="4" name="fig4_app.png" descr="Figure 4. The release build running on an Android emulator in airplane mode. Left: the result for one of the built-in example plots. Right: the About screen with the test sco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4171950"/>
                    </a:xfrm>
                    <a:prstGeom prst="rect">
                      <a:avLst/>
                    </a:prstGeom>
                  </pic:spPr>
                </pic:pic>
              </a:graphicData>
            </a:graphic>
          </wp:inline>
        </w:drawing>
      </w:r>
    </w:p>
    <w:p w14:paraId="6FB7A6EA" w14:textId="77777777" w:rsidR="00833D1E" w:rsidRDefault="008B3F85">
      <w:pPr>
        <w:pStyle w:val="Caption"/>
        <w:keepLines/>
      </w:pPr>
      <w:r>
        <w:rPr>
          <w:b/>
          <w:bCs/>
        </w:rPr>
        <w:t xml:space="preserve">Figure 4. </w:t>
      </w:r>
      <w:r>
        <w:t>The release build running on an Android emulator in airplane mode. Left: the result for one of the built-in example plots. Right: the About screen with the test scores.</w:t>
      </w:r>
    </w:p>
    <w:p w14:paraId="738B462E" w14:textId="77777777" w:rsidR="00833D1E" w:rsidRDefault="008B3F85">
      <w:r>
        <w:t>A code review found a bug linked to the empty-text case. With no recognised words, every genre’s probability is just the sigmoid of its intercept, and for Drama that comes to 0.391, a fraction above its threshold of 0.39. So an empty text box came back as “Drama”. The app now asks for a plot when the box is empty and shows no genres when none of the words are known. The model itself was left alone, so it still matches Python exactly.</w:t>
      </w:r>
    </w:p>
    <w:p w14:paraId="4110578F" w14:textId="77777777" w:rsidR="00833D1E" w:rsidRDefault="008B3F85">
      <w:r>
        <w:t>In total the project has 31 Python tests and 26 Flutter tests, including the tokenizer and parity checks. The other Python tests check the TF-IDF and probability arithmetic against hand calculations, the threshold search, the genre mapping and the always-yes baseline. The Flutter widget tests drive the real screens: a western plot must produce a Western card, empty or unknown text must produce no genres, and the About screen must show the scores and the dataset credit. One of them caught an accessibility bu</w:t>
      </w:r>
      <w:r>
        <w:t>g. The first version of the probability bar gave screen readers text where Flutter expects a number, so the bar is now hidden from them, and the card states both numbers in words instead.</w:t>
      </w:r>
    </w:p>
    <w:p w14:paraId="2AFBE4BD" w14:textId="77777777" w:rsidR="00833D1E" w:rsidRDefault="008B3F85">
      <w:pPr>
        <w:pStyle w:val="Heading1"/>
      </w:pPr>
      <w:bookmarkStart w:id="18" w:name="_Toc241788970"/>
      <w:r>
        <w:t>5. Results</w:t>
      </w:r>
      <w:bookmarkEnd w:id="18"/>
    </w:p>
    <w:p w14:paraId="1C82EDB2" w14:textId="77777777" w:rsidR="00833D1E" w:rsidRDefault="008B3F85">
      <w:r>
        <w:t>Unless marked as validation scores, the numbers in this section come from the test set.</w:t>
      </w:r>
    </w:p>
    <w:p w14:paraId="65E580A1" w14:textId="77777777" w:rsidR="00833D1E" w:rsidRDefault="008B3F85">
      <w:pPr>
        <w:pStyle w:val="Heading2"/>
      </w:pPr>
      <w:bookmarkStart w:id="19" w:name="_Toc241788971"/>
      <w:r>
        <w:lastRenderedPageBreak/>
        <w:t>5.1 Overall scores</w:t>
      </w:r>
      <w:bookmarkEnd w:id="19"/>
    </w:p>
    <w:p w14:paraId="30849ED2" w14:textId="77777777" w:rsidR="00833D1E" w:rsidRDefault="008B3F85">
      <w:r>
        <w:t>Precision is the share of films given a genre that really have it, and recall is the share of films with a genre that the model found. F1 is their harmonic mean, so it is only high when both are. There are two common ways to combine F1 across the fifteen genres. Micro-F1 pools all 86,400 film-and-genre decisions before computing F1, so common genres such as Drama dominate it. Macro-F1 computes F1 for each genre and then averages, so westerns count as much as dramas. Table 1 compares the model with two simpl</w:t>
      </w:r>
      <w:r>
        <w:t>e baselines.</w:t>
      </w:r>
    </w:p>
    <w:p w14:paraId="6ACD9B34" w14:textId="77777777" w:rsidR="00833D1E" w:rsidRDefault="008B3F85">
      <w:pPr>
        <w:pStyle w:val="Caption"/>
        <w:keepNext/>
        <w:keepLines/>
      </w:pPr>
      <w:r>
        <w:rPr>
          <w:b/>
          <w:bCs/>
        </w:rPr>
        <w:t xml:space="preserve">Table 1. </w:t>
      </w:r>
      <w:r>
        <w:t>Overall test results compared with two baselines.</w:t>
      </w:r>
    </w:p>
    <w:tbl>
      <w:tblPr>
        <w:tblW w:w="8640"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5184"/>
        <w:gridCol w:w="1728"/>
        <w:gridCol w:w="1728"/>
      </w:tblGrid>
      <w:tr w:rsidR="00833D1E" w14:paraId="457B0C14" w14:textId="77777777">
        <w:tblPrEx>
          <w:tblCellMar>
            <w:top w:w="0" w:type="dxa"/>
            <w:bottom w:w="0" w:type="dxa"/>
          </w:tblCellMar>
        </w:tblPrEx>
        <w:trPr>
          <w:cantSplit/>
          <w:tblHeader/>
        </w:trPr>
        <w:tc>
          <w:tcPr>
            <w:tcW w:w="5184" w:type="dxa"/>
            <w:shd w:val="clear" w:color="auto" w:fill="EEE9F5"/>
            <w:tcMar>
              <w:top w:w="50" w:type="dxa"/>
              <w:left w:w="90" w:type="dxa"/>
              <w:bottom w:w="50" w:type="dxa"/>
              <w:right w:w="90" w:type="dxa"/>
            </w:tcMar>
            <w:vAlign w:val="center"/>
          </w:tcPr>
          <w:p w14:paraId="6CC80D94" w14:textId="77777777" w:rsidR="00833D1E" w:rsidRDefault="00833D1E">
            <w:pPr>
              <w:keepNext/>
              <w:spacing w:after="0" w:line="252" w:lineRule="auto"/>
            </w:pPr>
          </w:p>
        </w:tc>
        <w:tc>
          <w:tcPr>
            <w:tcW w:w="1728" w:type="dxa"/>
            <w:shd w:val="clear" w:color="auto" w:fill="EEE9F5"/>
            <w:tcMar>
              <w:top w:w="50" w:type="dxa"/>
              <w:left w:w="90" w:type="dxa"/>
              <w:bottom w:w="50" w:type="dxa"/>
              <w:right w:w="90" w:type="dxa"/>
            </w:tcMar>
            <w:vAlign w:val="center"/>
          </w:tcPr>
          <w:p w14:paraId="51BDD1FD" w14:textId="77777777" w:rsidR="00833D1E" w:rsidRDefault="008B3F85">
            <w:pPr>
              <w:keepNext/>
              <w:spacing w:after="0" w:line="252" w:lineRule="auto"/>
              <w:jc w:val="right"/>
            </w:pPr>
            <w:r>
              <w:rPr>
                <w:b/>
                <w:bCs/>
                <w:color w:val="2B2440"/>
                <w:sz w:val="19"/>
                <w:szCs w:val="19"/>
              </w:rPr>
              <w:t>Micro-F1</w:t>
            </w:r>
          </w:p>
        </w:tc>
        <w:tc>
          <w:tcPr>
            <w:tcW w:w="1728" w:type="dxa"/>
            <w:shd w:val="clear" w:color="auto" w:fill="EEE9F5"/>
            <w:tcMar>
              <w:top w:w="50" w:type="dxa"/>
              <w:left w:w="90" w:type="dxa"/>
              <w:bottom w:w="50" w:type="dxa"/>
              <w:right w:w="90" w:type="dxa"/>
            </w:tcMar>
            <w:vAlign w:val="center"/>
          </w:tcPr>
          <w:p w14:paraId="7A2DAE0C" w14:textId="77777777" w:rsidR="00833D1E" w:rsidRDefault="008B3F85">
            <w:pPr>
              <w:keepNext/>
              <w:spacing w:after="0" w:line="252" w:lineRule="auto"/>
              <w:jc w:val="right"/>
            </w:pPr>
            <w:r>
              <w:rPr>
                <w:b/>
                <w:bCs/>
                <w:color w:val="2B2440"/>
                <w:sz w:val="19"/>
                <w:szCs w:val="19"/>
              </w:rPr>
              <w:t>Macro-F1</w:t>
            </w:r>
          </w:p>
        </w:tc>
      </w:tr>
      <w:tr w:rsidR="00833D1E" w14:paraId="422CCE87" w14:textId="77777777">
        <w:tblPrEx>
          <w:tblCellMar>
            <w:top w:w="0" w:type="dxa"/>
            <w:bottom w:w="0" w:type="dxa"/>
          </w:tblCellMar>
        </w:tblPrEx>
        <w:trPr>
          <w:cantSplit/>
        </w:trPr>
        <w:tc>
          <w:tcPr>
            <w:tcW w:w="5184" w:type="dxa"/>
            <w:tcMar>
              <w:top w:w="50" w:type="dxa"/>
              <w:left w:w="90" w:type="dxa"/>
              <w:bottom w:w="50" w:type="dxa"/>
              <w:right w:w="90" w:type="dxa"/>
            </w:tcMar>
            <w:vAlign w:val="center"/>
          </w:tcPr>
          <w:p w14:paraId="1C8B2FB6" w14:textId="77777777" w:rsidR="00833D1E" w:rsidRDefault="008B3F85">
            <w:pPr>
              <w:keepNext/>
              <w:spacing w:after="0" w:line="252" w:lineRule="auto"/>
            </w:pPr>
            <w:r>
              <w:rPr>
                <w:sz w:val="19"/>
                <w:szCs w:val="19"/>
              </w:rPr>
              <w:t>This model, with tuned thresholds</w:t>
            </w:r>
          </w:p>
        </w:tc>
        <w:tc>
          <w:tcPr>
            <w:tcW w:w="1728" w:type="dxa"/>
            <w:tcMar>
              <w:top w:w="50" w:type="dxa"/>
              <w:left w:w="90" w:type="dxa"/>
              <w:bottom w:w="50" w:type="dxa"/>
              <w:right w:w="90" w:type="dxa"/>
            </w:tcMar>
            <w:vAlign w:val="center"/>
          </w:tcPr>
          <w:p w14:paraId="22B227CB" w14:textId="77777777" w:rsidR="00833D1E" w:rsidRDefault="008B3F85">
            <w:pPr>
              <w:keepNext/>
              <w:spacing w:after="0" w:line="252" w:lineRule="auto"/>
              <w:jc w:val="right"/>
            </w:pPr>
            <w:r>
              <w:rPr>
                <w:sz w:val="19"/>
                <w:szCs w:val="19"/>
              </w:rPr>
              <w:t>0.643</w:t>
            </w:r>
          </w:p>
        </w:tc>
        <w:tc>
          <w:tcPr>
            <w:tcW w:w="1728" w:type="dxa"/>
            <w:tcMar>
              <w:top w:w="50" w:type="dxa"/>
              <w:left w:w="90" w:type="dxa"/>
              <w:bottom w:w="50" w:type="dxa"/>
              <w:right w:w="90" w:type="dxa"/>
            </w:tcMar>
            <w:vAlign w:val="center"/>
          </w:tcPr>
          <w:p w14:paraId="27AD65F2" w14:textId="77777777" w:rsidR="00833D1E" w:rsidRDefault="008B3F85">
            <w:pPr>
              <w:keepNext/>
              <w:spacing w:after="0" w:line="252" w:lineRule="auto"/>
              <w:jc w:val="right"/>
            </w:pPr>
            <w:r>
              <w:rPr>
                <w:sz w:val="19"/>
                <w:szCs w:val="19"/>
              </w:rPr>
              <w:t>0.598</w:t>
            </w:r>
          </w:p>
        </w:tc>
      </w:tr>
      <w:tr w:rsidR="00833D1E" w14:paraId="6AD63B28" w14:textId="77777777">
        <w:tblPrEx>
          <w:tblCellMar>
            <w:top w:w="0" w:type="dxa"/>
            <w:bottom w:w="0" w:type="dxa"/>
          </w:tblCellMar>
        </w:tblPrEx>
        <w:trPr>
          <w:cantSplit/>
        </w:trPr>
        <w:tc>
          <w:tcPr>
            <w:tcW w:w="5184" w:type="dxa"/>
            <w:tcMar>
              <w:top w:w="50" w:type="dxa"/>
              <w:left w:w="90" w:type="dxa"/>
              <w:bottom w:w="50" w:type="dxa"/>
              <w:right w:w="90" w:type="dxa"/>
            </w:tcMar>
            <w:vAlign w:val="center"/>
          </w:tcPr>
          <w:p w14:paraId="4BFBF42C" w14:textId="77777777" w:rsidR="00833D1E" w:rsidRDefault="008B3F85">
            <w:pPr>
              <w:keepNext/>
              <w:spacing w:after="0" w:line="252" w:lineRule="auto"/>
            </w:pPr>
            <w:r>
              <w:rPr>
                <w:sz w:val="19"/>
                <w:szCs w:val="19"/>
              </w:rPr>
              <w:t>Same model, every threshold at 0.5</w:t>
            </w:r>
          </w:p>
        </w:tc>
        <w:tc>
          <w:tcPr>
            <w:tcW w:w="1728" w:type="dxa"/>
            <w:tcMar>
              <w:top w:w="50" w:type="dxa"/>
              <w:left w:w="90" w:type="dxa"/>
              <w:bottom w:w="50" w:type="dxa"/>
              <w:right w:w="90" w:type="dxa"/>
            </w:tcMar>
            <w:vAlign w:val="center"/>
          </w:tcPr>
          <w:p w14:paraId="1BD321BD" w14:textId="77777777" w:rsidR="00833D1E" w:rsidRDefault="008B3F85">
            <w:pPr>
              <w:keepNext/>
              <w:spacing w:after="0" w:line="252" w:lineRule="auto"/>
              <w:jc w:val="right"/>
            </w:pPr>
            <w:r>
              <w:rPr>
                <w:sz w:val="19"/>
                <w:szCs w:val="19"/>
              </w:rPr>
              <w:t>0.624</w:t>
            </w:r>
          </w:p>
        </w:tc>
        <w:tc>
          <w:tcPr>
            <w:tcW w:w="1728" w:type="dxa"/>
            <w:tcMar>
              <w:top w:w="50" w:type="dxa"/>
              <w:left w:w="90" w:type="dxa"/>
              <w:bottom w:w="50" w:type="dxa"/>
              <w:right w:w="90" w:type="dxa"/>
            </w:tcMar>
            <w:vAlign w:val="center"/>
          </w:tcPr>
          <w:p w14:paraId="0DC21CC4" w14:textId="77777777" w:rsidR="00833D1E" w:rsidRDefault="008B3F85">
            <w:pPr>
              <w:keepNext/>
              <w:spacing w:after="0" w:line="252" w:lineRule="auto"/>
              <w:jc w:val="right"/>
            </w:pPr>
            <w:r>
              <w:rPr>
                <w:sz w:val="19"/>
                <w:szCs w:val="19"/>
              </w:rPr>
              <w:t>0.588</w:t>
            </w:r>
          </w:p>
        </w:tc>
      </w:tr>
      <w:tr w:rsidR="00833D1E" w14:paraId="3FF45C4D" w14:textId="77777777">
        <w:tblPrEx>
          <w:tblCellMar>
            <w:top w:w="0" w:type="dxa"/>
            <w:bottom w:w="0" w:type="dxa"/>
          </w:tblCellMar>
        </w:tblPrEx>
        <w:trPr>
          <w:cantSplit/>
        </w:trPr>
        <w:tc>
          <w:tcPr>
            <w:tcW w:w="5184" w:type="dxa"/>
            <w:tcMar>
              <w:top w:w="50" w:type="dxa"/>
              <w:left w:w="90" w:type="dxa"/>
              <w:bottom w:w="50" w:type="dxa"/>
              <w:right w:w="90" w:type="dxa"/>
            </w:tcMar>
            <w:vAlign w:val="center"/>
          </w:tcPr>
          <w:p w14:paraId="37A850F6" w14:textId="77777777" w:rsidR="00833D1E" w:rsidRDefault="008B3F85">
            <w:pPr>
              <w:spacing w:after="0" w:line="252" w:lineRule="auto"/>
            </w:pPr>
            <w:r>
              <w:rPr>
                <w:sz w:val="19"/>
                <w:szCs w:val="19"/>
              </w:rPr>
              <w:t>Tag every film with every genre</w:t>
            </w:r>
          </w:p>
        </w:tc>
        <w:tc>
          <w:tcPr>
            <w:tcW w:w="1728" w:type="dxa"/>
            <w:tcMar>
              <w:top w:w="50" w:type="dxa"/>
              <w:left w:w="90" w:type="dxa"/>
              <w:bottom w:w="50" w:type="dxa"/>
              <w:right w:w="90" w:type="dxa"/>
            </w:tcMar>
            <w:vAlign w:val="center"/>
          </w:tcPr>
          <w:p w14:paraId="4F36C8B4" w14:textId="77777777" w:rsidR="00833D1E" w:rsidRDefault="008B3F85">
            <w:pPr>
              <w:spacing w:after="0" w:line="252" w:lineRule="auto"/>
              <w:jc w:val="right"/>
            </w:pPr>
            <w:r>
              <w:rPr>
                <w:sz w:val="19"/>
                <w:szCs w:val="19"/>
              </w:rPr>
              <w:t>0.257</w:t>
            </w:r>
          </w:p>
        </w:tc>
        <w:tc>
          <w:tcPr>
            <w:tcW w:w="1728" w:type="dxa"/>
            <w:tcMar>
              <w:top w:w="50" w:type="dxa"/>
              <w:left w:w="90" w:type="dxa"/>
              <w:bottom w:w="50" w:type="dxa"/>
              <w:right w:w="90" w:type="dxa"/>
            </w:tcMar>
            <w:vAlign w:val="center"/>
          </w:tcPr>
          <w:p w14:paraId="03BE8B58" w14:textId="77777777" w:rsidR="00833D1E" w:rsidRDefault="008B3F85">
            <w:pPr>
              <w:spacing w:after="0" w:line="252" w:lineRule="auto"/>
              <w:jc w:val="right"/>
            </w:pPr>
            <w:r>
              <w:rPr>
                <w:sz w:val="19"/>
                <w:szCs w:val="19"/>
              </w:rPr>
              <w:t>0.239</w:t>
            </w:r>
          </w:p>
        </w:tc>
      </w:tr>
    </w:tbl>
    <w:p w14:paraId="1C85CBB1" w14:textId="77777777" w:rsidR="00833D1E" w:rsidRDefault="00833D1E">
      <w:pPr>
        <w:spacing w:after="120"/>
      </w:pPr>
    </w:p>
    <w:p w14:paraId="53E41759" w14:textId="77777777" w:rsidR="00833D1E" w:rsidRDefault="008B3F85">
      <w:r>
        <w:t>The 95% confidence intervals, from 1,000 bootstrap resamples of the test set (Efron and Tibshirani, 1993), run from 0.636 to 0.649 for micro-F1 and from 0.588 to 0.608 for macro-F1, so I would not read much into differences smaller than about 0.01. Averaged over films rather than genres, F1 is 0.631. Only 17.0% of films get exactly the right set of genres. That is a harsh measure, because with fifteen noisy labels one missing or extra genre makes the whole film count as wrong. The model also leans towards s</w:t>
      </w:r>
      <w:r>
        <w:t>aying yes: it predicts 2.73 genres per test film, against 2.21 in the labels, which fits recall (0.718) being higher than precision (0.582). For 0.7% of test films no genre clears its threshold.</w:t>
      </w:r>
    </w:p>
    <w:p w14:paraId="70608732" w14:textId="77777777" w:rsidR="00833D1E" w:rsidRDefault="008B3F85">
      <w:r>
        <w:t>The validation macro-F1 at the chosen settings was 0.615, a little higher than the test score of 0.598. That gap is expected. C and the thresholds were picked because they did best on the validation set, and part of that advantage was luck that does not carry over to new films.</w:t>
      </w:r>
    </w:p>
    <w:p w14:paraId="422F8F83" w14:textId="77777777" w:rsidR="00833D1E" w:rsidRDefault="008B3F85">
      <w:pPr>
        <w:pStyle w:val="Heading2"/>
      </w:pPr>
      <w:bookmarkStart w:id="20" w:name="_Toc241788972"/>
      <w:r>
        <w:t>5.2 Results per genre</w:t>
      </w:r>
      <w:bookmarkEnd w:id="20"/>
    </w:p>
    <w:p w14:paraId="35A1624B" w14:textId="77777777" w:rsidR="00833D1E" w:rsidRDefault="008B3F85">
      <w:pPr>
        <w:pStyle w:val="Caption"/>
        <w:keepNext/>
        <w:keepLines/>
      </w:pPr>
      <w:r>
        <w:rPr>
          <w:b/>
          <w:bCs/>
        </w:rPr>
        <w:t xml:space="preserve">Table 2. </w:t>
      </w:r>
      <w:r>
        <w:t>Test results per genre. “Always yes” is the F1 obtained by tagging every film with the genre.</w:t>
      </w:r>
    </w:p>
    <w:tbl>
      <w:tblPr>
        <w:tblW w:w="9030"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1915"/>
        <w:gridCol w:w="1066"/>
        <w:gridCol w:w="1066"/>
        <w:gridCol w:w="1066"/>
        <w:gridCol w:w="950"/>
        <w:gridCol w:w="864"/>
        <w:gridCol w:w="1037"/>
        <w:gridCol w:w="1066"/>
      </w:tblGrid>
      <w:tr w:rsidR="00833D1E" w14:paraId="15A52B60" w14:textId="77777777">
        <w:tblPrEx>
          <w:tblCellMar>
            <w:top w:w="0" w:type="dxa"/>
            <w:bottom w:w="0" w:type="dxa"/>
          </w:tblCellMar>
        </w:tblPrEx>
        <w:trPr>
          <w:cantSplit/>
          <w:tblHeader/>
        </w:trPr>
        <w:tc>
          <w:tcPr>
            <w:tcW w:w="1915" w:type="dxa"/>
            <w:shd w:val="clear" w:color="auto" w:fill="EEE9F5"/>
            <w:tcMar>
              <w:top w:w="50" w:type="dxa"/>
              <w:left w:w="90" w:type="dxa"/>
              <w:bottom w:w="50" w:type="dxa"/>
              <w:right w:w="90" w:type="dxa"/>
            </w:tcMar>
            <w:vAlign w:val="center"/>
          </w:tcPr>
          <w:p w14:paraId="0B449896" w14:textId="77777777" w:rsidR="00833D1E" w:rsidRDefault="008B3F85">
            <w:pPr>
              <w:spacing w:after="0" w:line="252" w:lineRule="auto"/>
            </w:pPr>
            <w:r>
              <w:rPr>
                <w:b/>
                <w:bCs/>
                <w:color w:val="2B2440"/>
                <w:sz w:val="19"/>
                <w:szCs w:val="19"/>
              </w:rPr>
              <w:t>Genre</w:t>
            </w:r>
          </w:p>
        </w:tc>
        <w:tc>
          <w:tcPr>
            <w:tcW w:w="1066" w:type="dxa"/>
            <w:shd w:val="clear" w:color="auto" w:fill="EEE9F5"/>
            <w:tcMar>
              <w:top w:w="50" w:type="dxa"/>
              <w:left w:w="90" w:type="dxa"/>
              <w:bottom w:w="50" w:type="dxa"/>
              <w:right w:w="90" w:type="dxa"/>
            </w:tcMar>
            <w:vAlign w:val="center"/>
          </w:tcPr>
          <w:p w14:paraId="619E74F4" w14:textId="77777777" w:rsidR="00833D1E" w:rsidRDefault="008B3F85">
            <w:pPr>
              <w:spacing w:after="0" w:line="252" w:lineRule="auto"/>
              <w:jc w:val="right"/>
            </w:pPr>
            <w:r>
              <w:rPr>
                <w:b/>
                <w:bCs/>
                <w:color w:val="2B2440"/>
                <w:sz w:val="19"/>
                <w:szCs w:val="19"/>
              </w:rPr>
              <w:t>Test films</w:t>
            </w:r>
          </w:p>
        </w:tc>
        <w:tc>
          <w:tcPr>
            <w:tcW w:w="1066" w:type="dxa"/>
            <w:shd w:val="clear" w:color="auto" w:fill="EEE9F5"/>
            <w:tcMar>
              <w:top w:w="50" w:type="dxa"/>
              <w:left w:w="90" w:type="dxa"/>
              <w:bottom w:w="50" w:type="dxa"/>
              <w:right w:w="90" w:type="dxa"/>
            </w:tcMar>
            <w:vAlign w:val="center"/>
          </w:tcPr>
          <w:p w14:paraId="16F992E7" w14:textId="77777777" w:rsidR="00833D1E" w:rsidRDefault="008B3F85">
            <w:pPr>
              <w:spacing w:after="0" w:line="252" w:lineRule="auto"/>
              <w:jc w:val="right"/>
            </w:pPr>
            <w:r>
              <w:rPr>
                <w:b/>
                <w:bCs/>
                <w:color w:val="2B2440"/>
                <w:sz w:val="19"/>
                <w:szCs w:val="19"/>
              </w:rPr>
              <w:t>Threshold</w:t>
            </w:r>
          </w:p>
        </w:tc>
        <w:tc>
          <w:tcPr>
            <w:tcW w:w="1066" w:type="dxa"/>
            <w:shd w:val="clear" w:color="auto" w:fill="EEE9F5"/>
            <w:tcMar>
              <w:top w:w="50" w:type="dxa"/>
              <w:left w:w="90" w:type="dxa"/>
              <w:bottom w:w="50" w:type="dxa"/>
              <w:right w:w="90" w:type="dxa"/>
            </w:tcMar>
            <w:vAlign w:val="center"/>
          </w:tcPr>
          <w:p w14:paraId="7F856EB9" w14:textId="77777777" w:rsidR="00833D1E" w:rsidRDefault="008B3F85">
            <w:pPr>
              <w:spacing w:after="0" w:line="252" w:lineRule="auto"/>
              <w:jc w:val="right"/>
            </w:pPr>
            <w:r>
              <w:rPr>
                <w:b/>
                <w:bCs/>
                <w:color w:val="2B2440"/>
                <w:sz w:val="19"/>
                <w:szCs w:val="19"/>
              </w:rPr>
              <w:t>Precision</w:t>
            </w:r>
          </w:p>
        </w:tc>
        <w:tc>
          <w:tcPr>
            <w:tcW w:w="950" w:type="dxa"/>
            <w:shd w:val="clear" w:color="auto" w:fill="EEE9F5"/>
            <w:tcMar>
              <w:top w:w="50" w:type="dxa"/>
              <w:left w:w="90" w:type="dxa"/>
              <w:bottom w:w="50" w:type="dxa"/>
              <w:right w:w="90" w:type="dxa"/>
            </w:tcMar>
            <w:vAlign w:val="center"/>
          </w:tcPr>
          <w:p w14:paraId="3CF5A1FF" w14:textId="77777777" w:rsidR="00833D1E" w:rsidRDefault="008B3F85">
            <w:pPr>
              <w:spacing w:after="0" w:line="252" w:lineRule="auto"/>
              <w:jc w:val="right"/>
            </w:pPr>
            <w:r>
              <w:rPr>
                <w:b/>
                <w:bCs/>
                <w:color w:val="2B2440"/>
                <w:sz w:val="19"/>
                <w:szCs w:val="19"/>
              </w:rPr>
              <w:t>Recall</w:t>
            </w:r>
          </w:p>
        </w:tc>
        <w:tc>
          <w:tcPr>
            <w:tcW w:w="864" w:type="dxa"/>
            <w:shd w:val="clear" w:color="auto" w:fill="EEE9F5"/>
            <w:tcMar>
              <w:top w:w="50" w:type="dxa"/>
              <w:left w:w="90" w:type="dxa"/>
              <w:bottom w:w="50" w:type="dxa"/>
              <w:right w:w="90" w:type="dxa"/>
            </w:tcMar>
            <w:vAlign w:val="center"/>
          </w:tcPr>
          <w:p w14:paraId="365497F7" w14:textId="77777777" w:rsidR="00833D1E" w:rsidRDefault="008B3F85">
            <w:pPr>
              <w:spacing w:after="0" w:line="252" w:lineRule="auto"/>
              <w:jc w:val="right"/>
            </w:pPr>
            <w:r>
              <w:rPr>
                <w:b/>
                <w:bCs/>
                <w:color w:val="2B2440"/>
                <w:sz w:val="19"/>
                <w:szCs w:val="19"/>
              </w:rPr>
              <w:t>F1</w:t>
            </w:r>
          </w:p>
        </w:tc>
        <w:tc>
          <w:tcPr>
            <w:tcW w:w="1037" w:type="dxa"/>
            <w:shd w:val="clear" w:color="auto" w:fill="EEE9F5"/>
            <w:tcMar>
              <w:top w:w="50" w:type="dxa"/>
              <w:left w:w="90" w:type="dxa"/>
              <w:bottom w:w="50" w:type="dxa"/>
              <w:right w:w="90" w:type="dxa"/>
            </w:tcMar>
            <w:vAlign w:val="center"/>
          </w:tcPr>
          <w:p w14:paraId="6656C0E2" w14:textId="77777777" w:rsidR="00833D1E" w:rsidRDefault="008B3F85">
            <w:pPr>
              <w:spacing w:after="0" w:line="252" w:lineRule="auto"/>
              <w:jc w:val="right"/>
            </w:pPr>
            <w:r>
              <w:rPr>
                <w:b/>
                <w:bCs/>
                <w:color w:val="2B2440"/>
                <w:sz w:val="19"/>
                <w:szCs w:val="19"/>
              </w:rPr>
              <w:t>F1 at 0.5</w:t>
            </w:r>
          </w:p>
        </w:tc>
        <w:tc>
          <w:tcPr>
            <w:tcW w:w="1066" w:type="dxa"/>
            <w:shd w:val="clear" w:color="auto" w:fill="EEE9F5"/>
            <w:tcMar>
              <w:top w:w="50" w:type="dxa"/>
              <w:left w:w="90" w:type="dxa"/>
              <w:bottom w:w="50" w:type="dxa"/>
              <w:right w:w="90" w:type="dxa"/>
            </w:tcMar>
            <w:vAlign w:val="center"/>
          </w:tcPr>
          <w:p w14:paraId="29329C5C" w14:textId="77777777" w:rsidR="00833D1E" w:rsidRDefault="008B3F85">
            <w:pPr>
              <w:spacing w:after="0" w:line="252" w:lineRule="auto"/>
              <w:jc w:val="right"/>
            </w:pPr>
            <w:r>
              <w:rPr>
                <w:b/>
                <w:bCs/>
                <w:color w:val="2B2440"/>
                <w:sz w:val="19"/>
                <w:szCs w:val="19"/>
              </w:rPr>
              <w:t>Always yes</w:t>
            </w:r>
          </w:p>
        </w:tc>
      </w:tr>
      <w:tr w:rsidR="00833D1E" w14:paraId="5252FBE2"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C7DACF5" w14:textId="77777777" w:rsidR="00833D1E" w:rsidRDefault="008B3F85">
            <w:pPr>
              <w:spacing w:after="0" w:line="252" w:lineRule="auto"/>
            </w:pPr>
            <w:r>
              <w:rPr>
                <w:sz w:val="19"/>
                <w:szCs w:val="19"/>
              </w:rPr>
              <w:t>Action</w:t>
            </w:r>
          </w:p>
        </w:tc>
        <w:tc>
          <w:tcPr>
            <w:tcW w:w="1066" w:type="dxa"/>
            <w:tcMar>
              <w:top w:w="50" w:type="dxa"/>
              <w:left w:w="90" w:type="dxa"/>
              <w:bottom w:w="50" w:type="dxa"/>
              <w:right w:w="90" w:type="dxa"/>
            </w:tcMar>
            <w:vAlign w:val="center"/>
          </w:tcPr>
          <w:p w14:paraId="7C611DD9" w14:textId="77777777" w:rsidR="00833D1E" w:rsidRDefault="008B3F85">
            <w:pPr>
              <w:spacing w:after="0" w:line="252" w:lineRule="auto"/>
              <w:jc w:val="right"/>
            </w:pPr>
            <w:r>
              <w:rPr>
                <w:sz w:val="19"/>
                <w:szCs w:val="19"/>
              </w:rPr>
              <w:t>1,032</w:t>
            </w:r>
          </w:p>
        </w:tc>
        <w:tc>
          <w:tcPr>
            <w:tcW w:w="1066" w:type="dxa"/>
            <w:tcMar>
              <w:top w:w="50" w:type="dxa"/>
              <w:left w:w="90" w:type="dxa"/>
              <w:bottom w:w="50" w:type="dxa"/>
              <w:right w:w="90" w:type="dxa"/>
            </w:tcMar>
            <w:vAlign w:val="center"/>
          </w:tcPr>
          <w:p w14:paraId="34C30EEF" w14:textId="77777777" w:rsidR="00833D1E" w:rsidRDefault="008B3F85">
            <w:pPr>
              <w:spacing w:after="0" w:line="252" w:lineRule="auto"/>
              <w:jc w:val="right"/>
            </w:pPr>
            <w:r>
              <w:rPr>
                <w:sz w:val="19"/>
                <w:szCs w:val="19"/>
              </w:rPr>
              <w:t>0.55</w:t>
            </w:r>
          </w:p>
        </w:tc>
        <w:tc>
          <w:tcPr>
            <w:tcW w:w="1066" w:type="dxa"/>
            <w:tcMar>
              <w:top w:w="50" w:type="dxa"/>
              <w:left w:w="90" w:type="dxa"/>
              <w:bottom w:w="50" w:type="dxa"/>
              <w:right w:w="90" w:type="dxa"/>
            </w:tcMar>
            <w:vAlign w:val="center"/>
          </w:tcPr>
          <w:p w14:paraId="3A20BF77" w14:textId="77777777" w:rsidR="00833D1E" w:rsidRDefault="008B3F85">
            <w:pPr>
              <w:spacing w:after="0" w:line="252" w:lineRule="auto"/>
              <w:jc w:val="right"/>
            </w:pPr>
            <w:r>
              <w:rPr>
                <w:sz w:val="19"/>
                <w:szCs w:val="19"/>
              </w:rPr>
              <w:t>0.577</w:t>
            </w:r>
          </w:p>
        </w:tc>
        <w:tc>
          <w:tcPr>
            <w:tcW w:w="950" w:type="dxa"/>
            <w:tcMar>
              <w:top w:w="50" w:type="dxa"/>
              <w:left w:w="90" w:type="dxa"/>
              <w:bottom w:w="50" w:type="dxa"/>
              <w:right w:w="90" w:type="dxa"/>
            </w:tcMar>
            <w:vAlign w:val="center"/>
          </w:tcPr>
          <w:p w14:paraId="155E0D80" w14:textId="77777777" w:rsidR="00833D1E" w:rsidRDefault="008B3F85">
            <w:pPr>
              <w:spacing w:after="0" w:line="252" w:lineRule="auto"/>
              <w:jc w:val="right"/>
            </w:pPr>
            <w:r>
              <w:rPr>
                <w:sz w:val="19"/>
                <w:szCs w:val="19"/>
              </w:rPr>
              <w:t>0.721</w:t>
            </w:r>
          </w:p>
        </w:tc>
        <w:tc>
          <w:tcPr>
            <w:tcW w:w="864" w:type="dxa"/>
            <w:tcMar>
              <w:top w:w="50" w:type="dxa"/>
              <w:left w:w="90" w:type="dxa"/>
              <w:bottom w:w="50" w:type="dxa"/>
              <w:right w:w="90" w:type="dxa"/>
            </w:tcMar>
            <w:vAlign w:val="center"/>
          </w:tcPr>
          <w:p w14:paraId="5438B619" w14:textId="77777777" w:rsidR="00833D1E" w:rsidRDefault="008B3F85">
            <w:pPr>
              <w:spacing w:after="0" w:line="252" w:lineRule="auto"/>
              <w:jc w:val="right"/>
            </w:pPr>
            <w:r>
              <w:rPr>
                <w:b/>
                <w:bCs/>
                <w:sz w:val="19"/>
                <w:szCs w:val="19"/>
              </w:rPr>
              <w:t>0.641</w:t>
            </w:r>
          </w:p>
        </w:tc>
        <w:tc>
          <w:tcPr>
            <w:tcW w:w="1037" w:type="dxa"/>
            <w:tcMar>
              <w:top w:w="50" w:type="dxa"/>
              <w:left w:w="90" w:type="dxa"/>
              <w:bottom w:w="50" w:type="dxa"/>
              <w:right w:w="90" w:type="dxa"/>
            </w:tcMar>
            <w:vAlign w:val="center"/>
          </w:tcPr>
          <w:p w14:paraId="1EAECBAE" w14:textId="77777777" w:rsidR="00833D1E" w:rsidRDefault="008B3F85">
            <w:pPr>
              <w:spacing w:after="0" w:line="252" w:lineRule="auto"/>
              <w:jc w:val="right"/>
            </w:pPr>
            <w:r>
              <w:rPr>
                <w:sz w:val="19"/>
                <w:szCs w:val="19"/>
              </w:rPr>
              <w:t>0.634</w:t>
            </w:r>
          </w:p>
        </w:tc>
        <w:tc>
          <w:tcPr>
            <w:tcW w:w="1066" w:type="dxa"/>
            <w:tcMar>
              <w:top w:w="50" w:type="dxa"/>
              <w:left w:w="90" w:type="dxa"/>
              <w:bottom w:w="50" w:type="dxa"/>
              <w:right w:w="90" w:type="dxa"/>
            </w:tcMar>
            <w:vAlign w:val="center"/>
          </w:tcPr>
          <w:p w14:paraId="32C88996" w14:textId="77777777" w:rsidR="00833D1E" w:rsidRDefault="008B3F85">
            <w:pPr>
              <w:spacing w:after="0" w:line="252" w:lineRule="auto"/>
              <w:jc w:val="right"/>
            </w:pPr>
            <w:r>
              <w:rPr>
                <w:sz w:val="19"/>
                <w:szCs w:val="19"/>
              </w:rPr>
              <w:t>0.304</w:t>
            </w:r>
          </w:p>
        </w:tc>
      </w:tr>
      <w:tr w:rsidR="00833D1E" w14:paraId="2EB64458"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495F660" w14:textId="77777777" w:rsidR="00833D1E" w:rsidRDefault="008B3F85">
            <w:pPr>
              <w:spacing w:after="0" w:line="252" w:lineRule="auto"/>
            </w:pPr>
            <w:r>
              <w:rPr>
                <w:sz w:val="19"/>
                <w:szCs w:val="19"/>
              </w:rPr>
              <w:t>Adventure</w:t>
            </w:r>
          </w:p>
        </w:tc>
        <w:tc>
          <w:tcPr>
            <w:tcW w:w="1066" w:type="dxa"/>
            <w:tcMar>
              <w:top w:w="50" w:type="dxa"/>
              <w:left w:w="90" w:type="dxa"/>
              <w:bottom w:w="50" w:type="dxa"/>
              <w:right w:w="90" w:type="dxa"/>
            </w:tcMar>
            <w:vAlign w:val="center"/>
          </w:tcPr>
          <w:p w14:paraId="1819A296" w14:textId="77777777" w:rsidR="00833D1E" w:rsidRDefault="008B3F85">
            <w:pPr>
              <w:spacing w:after="0" w:line="252" w:lineRule="auto"/>
              <w:jc w:val="right"/>
            </w:pPr>
            <w:r>
              <w:rPr>
                <w:sz w:val="19"/>
                <w:szCs w:val="19"/>
              </w:rPr>
              <w:t>936</w:t>
            </w:r>
          </w:p>
        </w:tc>
        <w:tc>
          <w:tcPr>
            <w:tcW w:w="1066" w:type="dxa"/>
            <w:tcMar>
              <w:top w:w="50" w:type="dxa"/>
              <w:left w:w="90" w:type="dxa"/>
              <w:bottom w:w="50" w:type="dxa"/>
              <w:right w:w="90" w:type="dxa"/>
            </w:tcMar>
            <w:vAlign w:val="center"/>
          </w:tcPr>
          <w:p w14:paraId="2A7F0293" w14:textId="77777777" w:rsidR="00833D1E" w:rsidRDefault="008B3F85">
            <w:pPr>
              <w:spacing w:after="0" w:line="252" w:lineRule="auto"/>
              <w:jc w:val="right"/>
            </w:pPr>
            <w:r>
              <w:rPr>
                <w:sz w:val="19"/>
                <w:szCs w:val="19"/>
              </w:rPr>
              <w:t>0.56</w:t>
            </w:r>
          </w:p>
        </w:tc>
        <w:tc>
          <w:tcPr>
            <w:tcW w:w="1066" w:type="dxa"/>
            <w:tcMar>
              <w:top w:w="50" w:type="dxa"/>
              <w:left w:w="90" w:type="dxa"/>
              <w:bottom w:w="50" w:type="dxa"/>
              <w:right w:w="90" w:type="dxa"/>
            </w:tcMar>
            <w:vAlign w:val="center"/>
          </w:tcPr>
          <w:p w14:paraId="65929013" w14:textId="77777777" w:rsidR="00833D1E" w:rsidRDefault="008B3F85">
            <w:pPr>
              <w:spacing w:after="0" w:line="252" w:lineRule="auto"/>
              <w:jc w:val="right"/>
            </w:pPr>
            <w:r>
              <w:rPr>
                <w:sz w:val="19"/>
                <w:szCs w:val="19"/>
              </w:rPr>
              <w:t>0.530</w:t>
            </w:r>
          </w:p>
        </w:tc>
        <w:tc>
          <w:tcPr>
            <w:tcW w:w="950" w:type="dxa"/>
            <w:tcMar>
              <w:top w:w="50" w:type="dxa"/>
              <w:left w:w="90" w:type="dxa"/>
              <w:bottom w:w="50" w:type="dxa"/>
              <w:right w:w="90" w:type="dxa"/>
            </w:tcMar>
            <w:vAlign w:val="center"/>
          </w:tcPr>
          <w:p w14:paraId="42AE1E77" w14:textId="77777777" w:rsidR="00833D1E" w:rsidRDefault="008B3F85">
            <w:pPr>
              <w:spacing w:after="0" w:line="252" w:lineRule="auto"/>
              <w:jc w:val="right"/>
            </w:pPr>
            <w:r>
              <w:rPr>
                <w:sz w:val="19"/>
                <w:szCs w:val="19"/>
              </w:rPr>
              <w:t>0.660</w:t>
            </w:r>
          </w:p>
        </w:tc>
        <w:tc>
          <w:tcPr>
            <w:tcW w:w="864" w:type="dxa"/>
            <w:tcMar>
              <w:top w:w="50" w:type="dxa"/>
              <w:left w:w="90" w:type="dxa"/>
              <w:bottom w:w="50" w:type="dxa"/>
              <w:right w:w="90" w:type="dxa"/>
            </w:tcMar>
            <w:vAlign w:val="center"/>
          </w:tcPr>
          <w:p w14:paraId="2CD394D9" w14:textId="77777777" w:rsidR="00833D1E" w:rsidRDefault="008B3F85">
            <w:pPr>
              <w:spacing w:after="0" w:line="252" w:lineRule="auto"/>
              <w:jc w:val="right"/>
            </w:pPr>
            <w:r>
              <w:rPr>
                <w:b/>
                <w:bCs/>
                <w:sz w:val="19"/>
                <w:szCs w:val="19"/>
              </w:rPr>
              <w:t>0.588</w:t>
            </w:r>
          </w:p>
        </w:tc>
        <w:tc>
          <w:tcPr>
            <w:tcW w:w="1037" w:type="dxa"/>
            <w:tcMar>
              <w:top w:w="50" w:type="dxa"/>
              <w:left w:w="90" w:type="dxa"/>
              <w:bottom w:w="50" w:type="dxa"/>
              <w:right w:w="90" w:type="dxa"/>
            </w:tcMar>
            <w:vAlign w:val="center"/>
          </w:tcPr>
          <w:p w14:paraId="4C020599" w14:textId="77777777" w:rsidR="00833D1E" w:rsidRDefault="008B3F85">
            <w:pPr>
              <w:spacing w:after="0" w:line="252" w:lineRule="auto"/>
              <w:jc w:val="right"/>
            </w:pPr>
            <w:r>
              <w:rPr>
                <w:sz w:val="19"/>
                <w:szCs w:val="19"/>
              </w:rPr>
              <w:t>0.587</w:t>
            </w:r>
          </w:p>
        </w:tc>
        <w:tc>
          <w:tcPr>
            <w:tcW w:w="1066" w:type="dxa"/>
            <w:tcMar>
              <w:top w:w="50" w:type="dxa"/>
              <w:left w:w="90" w:type="dxa"/>
              <w:bottom w:w="50" w:type="dxa"/>
              <w:right w:w="90" w:type="dxa"/>
            </w:tcMar>
            <w:vAlign w:val="center"/>
          </w:tcPr>
          <w:p w14:paraId="049DA457" w14:textId="77777777" w:rsidR="00833D1E" w:rsidRDefault="008B3F85">
            <w:pPr>
              <w:spacing w:after="0" w:line="252" w:lineRule="auto"/>
              <w:jc w:val="right"/>
            </w:pPr>
            <w:r>
              <w:rPr>
                <w:sz w:val="19"/>
                <w:szCs w:val="19"/>
              </w:rPr>
              <w:t>0.280</w:t>
            </w:r>
          </w:p>
        </w:tc>
      </w:tr>
      <w:tr w:rsidR="00833D1E" w14:paraId="65FF5ADA"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2168BA4A" w14:textId="77777777" w:rsidR="00833D1E" w:rsidRDefault="008B3F85">
            <w:pPr>
              <w:spacing w:after="0" w:line="252" w:lineRule="auto"/>
            </w:pPr>
            <w:r>
              <w:rPr>
                <w:sz w:val="19"/>
                <w:szCs w:val="19"/>
              </w:rPr>
              <w:t>Comedy</w:t>
            </w:r>
          </w:p>
        </w:tc>
        <w:tc>
          <w:tcPr>
            <w:tcW w:w="1066" w:type="dxa"/>
            <w:tcMar>
              <w:top w:w="50" w:type="dxa"/>
              <w:left w:w="90" w:type="dxa"/>
              <w:bottom w:w="50" w:type="dxa"/>
              <w:right w:w="90" w:type="dxa"/>
            </w:tcMar>
            <w:vAlign w:val="center"/>
          </w:tcPr>
          <w:p w14:paraId="49BF65F3" w14:textId="77777777" w:rsidR="00833D1E" w:rsidRDefault="008B3F85">
            <w:pPr>
              <w:spacing w:after="0" w:line="252" w:lineRule="auto"/>
              <w:jc w:val="right"/>
            </w:pPr>
            <w:r>
              <w:rPr>
                <w:sz w:val="19"/>
                <w:szCs w:val="19"/>
              </w:rPr>
              <w:t>1,913</w:t>
            </w:r>
          </w:p>
        </w:tc>
        <w:tc>
          <w:tcPr>
            <w:tcW w:w="1066" w:type="dxa"/>
            <w:tcMar>
              <w:top w:w="50" w:type="dxa"/>
              <w:left w:w="90" w:type="dxa"/>
              <w:bottom w:w="50" w:type="dxa"/>
              <w:right w:w="90" w:type="dxa"/>
            </w:tcMar>
            <w:vAlign w:val="center"/>
          </w:tcPr>
          <w:p w14:paraId="4EB6F68A" w14:textId="77777777" w:rsidR="00833D1E" w:rsidRDefault="008B3F85">
            <w:pPr>
              <w:spacing w:after="0" w:line="252" w:lineRule="auto"/>
              <w:jc w:val="right"/>
            </w:pPr>
            <w:r>
              <w:rPr>
                <w:sz w:val="19"/>
                <w:szCs w:val="19"/>
              </w:rPr>
              <w:t>0.48</w:t>
            </w:r>
          </w:p>
        </w:tc>
        <w:tc>
          <w:tcPr>
            <w:tcW w:w="1066" w:type="dxa"/>
            <w:tcMar>
              <w:top w:w="50" w:type="dxa"/>
              <w:left w:w="90" w:type="dxa"/>
              <w:bottom w:w="50" w:type="dxa"/>
              <w:right w:w="90" w:type="dxa"/>
            </w:tcMar>
            <w:vAlign w:val="center"/>
          </w:tcPr>
          <w:p w14:paraId="5C1CEF1D" w14:textId="77777777" w:rsidR="00833D1E" w:rsidRDefault="008B3F85">
            <w:pPr>
              <w:spacing w:after="0" w:line="252" w:lineRule="auto"/>
              <w:jc w:val="right"/>
            </w:pPr>
            <w:r>
              <w:rPr>
                <w:sz w:val="19"/>
                <w:szCs w:val="19"/>
              </w:rPr>
              <w:t>0.604</w:t>
            </w:r>
          </w:p>
        </w:tc>
        <w:tc>
          <w:tcPr>
            <w:tcW w:w="950" w:type="dxa"/>
            <w:tcMar>
              <w:top w:w="50" w:type="dxa"/>
              <w:left w:w="90" w:type="dxa"/>
              <w:bottom w:w="50" w:type="dxa"/>
              <w:right w:w="90" w:type="dxa"/>
            </w:tcMar>
            <w:vAlign w:val="center"/>
          </w:tcPr>
          <w:p w14:paraId="5D0E035A" w14:textId="77777777" w:rsidR="00833D1E" w:rsidRDefault="008B3F85">
            <w:pPr>
              <w:spacing w:after="0" w:line="252" w:lineRule="auto"/>
              <w:jc w:val="right"/>
            </w:pPr>
            <w:r>
              <w:rPr>
                <w:sz w:val="19"/>
                <w:szCs w:val="19"/>
              </w:rPr>
              <w:t>0.741</w:t>
            </w:r>
          </w:p>
        </w:tc>
        <w:tc>
          <w:tcPr>
            <w:tcW w:w="864" w:type="dxa"/>
            <w:tcMar>
              <w:top w:w="50" w:type="dxa"/>
              <w:left w:w="90" w:type="dxa"/>
              <w:bottom w:w="50" w:type="dxa"/>
              <w:right w:w="90" w:type="dxa"/>
            </w:tcMar>
            <w:vAlign w:val="center"/>
          </w:tcPr>
          <w:p w14:paraId="7DA36909" w14:textId="77777777" w:rsidR="00833D1E" w:rsidRDefault="008B3F85">
            <w:pPr>
              <w:spacing w:after="0" w:line="252" w:lineRule="auto"/>
              <w:jc w:val="right"/>
            </w:pPr>
            <w:r>
              <w:rPr>
                <w:b/>
                <w:bCs/>
                <w:sz w:val="19"/>
                <w:szCs w:val="19"/>
              </w:rPr>
              <w:t>0.666</w:t>
            </w:r>
          </w:p>
        </w:tc>
        <w:tc>
          <w:tcPr>
            <w:tcW w:w="1037" w:type="dxa"/>
            <w:tcMar>
              <w:top w:w="50" w:type="dxa"/>
              <w:left w:w="90" w:type="dxa"/>
              <w:bottom w:w="50" w:type="dxa"/>
              <w:right w:w="90" w:type="dxa"/>
            </w:tcMar>
            <w:vAlign w:val="center"/>
          </w:tcPr>
          <w:p w14:paraId="01017A35" w14:textId="77777777" w:rsidR="00833D1E" w:rsidRDefault="008B3F85">
            <w:pPr>
              <w:spacing w:after="0" w:line="252" w:lineRule="auto"/>
              <w:jc w:val="right"/>
            </w:pPr>
            <w:r>
              <w:rPr>
                <w:sz w:val="19"/>
                <w:szCs w:val="19"/>
              </w:rPr>
              <w:t>0.665</w:t>
            </w:r>
          </w:p>
        </w:tc>
        <w:tc>
          <w:tcPr>
            <w:tcW w:w="1066" w:type="dxa"/>
            <w:tcMar>
              <w:top w:w="50" w:type="dxa"/>
              <w:left w:w="90" w:type="dxa"/>
              <w:bottom w:w="50" w:type="dxa"/>
              <w:right w:w="90" w:type="dxa"/>
            </w:tcMar>
            <w:vAlign w:val="center"/>
          </w:tcPr>
          <w:p w14:paraId="30B9E127" w14:textId="77777777" w:rsidR="00833D1E" w:rsidRDefault="008B3F85">
            <w:pPr>
              <w:spacing w:after="0" w:line="252" w:lineRule="auto"/>
              <w:jc w:val="right"/>
            </w:pPr>
            <w:r>
              <w:rPr>
                <w:sz w:val="19"/>
                <w:szCs w:val="19"/>
              </w:rPr>
              <w:t>0.499</w:t>
            </w:r>
          </w:p>
        </w:tc>
      </w:tr>
      <w:tr w:rsidR="00833D1E" w14:paraId="284C09F1"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04D3FB1" w14:textId="77777777" w:rsidR="00833D1E" w:rsidRDefault="008B3F85">
            <w:pPr>
              <w:spacing w:after="0" w:line="252" w:lineRule="auto"/>
            </w:pPr>
            <w:r>
              <w:rPr>
                <w:sz w:val="19"/>
                <w:szCs w:val="19"/>
              </w:rPr>
              <w:t>Crime</w:t>
            </w:r>
          </w:p>
        </w:tc>
        <w:tc>
          <w:tcPr>
            <w:tcW w:w="1066" w:type="dxa"/>
            <w:tcMar>
              <w:top w:w="50" w:type="dxa"/>
              <w:left w:w="90" w:type="dxa"/>
              <w:bottom w:w="50" w:type="dxa"/>
              <w:right w:w="90" w:type="dxa"/>
            </w:tcMar>
            <w:vAlign w:val="center"/>
          </w:tcPr>
          <w:p w14:paraId="7E91270A" w14:textId="77777777" w:rsidR="00833D1E" w:rsidRDefault="008B3F85">
            <w:pPr>
              <w:spacing w:after="0" w:line="252" w:lineRule="auto"/>
              <w:jc w:val="right"/>
            </w:pPr>
            <w:r>
              <w:rPr>
                <w:sz w:val="19"/>
                <w:szCs w:val="19"/>
              </w:rPr>
              <w:t>777</w:t>
            </w:r>
          </w:p>
        </w:tc>
        <w:tc>
          <w:tcPr>
            <w:tcW w:w="1066" w:type="dxa"/>
            <w:tcMar>
              <w:top w:w="50" w:type="dxa"/>
              <w:left w:w="90" w:type="dxa"/>
              <w:bottom w:w="50" w:type="dxa"/>
              <w:right w:w="90" w:type="dxa"/>
            </w:tcMar>
            <w:vAlign w:val="center"/>
          </w:tcPr>
          <w:p w14:paraId="21939E40" w14:textId="77777777" w:rsidR="00833D1E" w:rsidRDefault="008B3F85">
            <w:pPr>
              <w:spacing w:after="0" w:line="252" w:lineRule="auto"/>
              <w:jc w:val="right"/>
            </w:pPr>
            <w:r>
              <w:rPr>
                <w:sz w:val="19"/>
                <w:szCs w:val="19"/>
              </w:rPr>
              <w:t>0.57</w:t>
            </w:r>
          </w:p>
        </w:tc>
        <w:tc>
          <w:tcPr>
            <w:tcW w:w="1066" w:type="dxa"/>
            <w:tcMar>
              <w:top w:w="50" w:type="dxa"/>
              <w:left w:w="90" w:type="dxa"/>
              <w:bottom w:w="50" w:type="dxa"/>
              <w:right w:w="90" w:type="dxa"/>
            </w:tcMar>
            <w:vAlign w:val="center"/>
          </w:tcPr>
          <w:p w14:paraId="372ABB37" w14:textId="77777777" w:rsidR="00833D1E" w:rsidRDefault="008B3F85">
            <w:pPr>
              <w:spacing w:after="0" w:line="252" w:lineRule="auto"/>
              <w:jc w:val="right"/>
            </w:pPr>
            <w:r>
              <w:rPr>
                <w:sz w:val="19"/>
                <w:szCs w:val="19"/>
              </w:rPr>
              <w:t>0.515</w:t>
            </w:r>
          </w:p>
        </w:tc>
        <w:tc>
          <w:tcPr>
            <w:tcW w:w="950" w:type="dxa"/>
            <w:tcMar>
              <w:top w:w="50" w:type="dxa"/>
              <w:left w:w="90" w:type="dxa"/>
              <w:bottom w:w="50" w:type="dxa"/>
              <w:right w:w="90" w:type="dxa"/>
            </w:tcMar>
            <w:vAlign w:val="center"/>
          </w:tcPr>
          <w:p w14:paraId="7D5D0F22" w14:textId="77777777" w:rsidR="00833D1E" w:rsidRDefault="008B3F85">
            <w:pPr>
              <w:spacing w:after="0" w:line="252" w:lineRule="auto"/>
              <w:jc w:val="right"/>
            </w:pPr>
            <w:r>
              <w:rPr>
                <w:sz w:val="19"/>
                <w:szCs w:val="19"/>
              </w:rPr>
              <w:t>0.644</w:t>
            </w:r>
          </w:p>
        </w:tc>
        <w:tc>
          <w:tcPr>
            <w:tcW w:w="864" w:type="dxa"/>
            <w:tcMar>
              <w:top w:w="50" w:type="dxa"/>
              <w:left w:w="90" w:type="dxa"/>
              <w:bottom w:w="50" w:type="dxa"/>
              <w:right w:w="90" w:type="dxa"/>
            </w:tcMar>
            <w:vAlign w:val="center"/>
          </w:tcPr>
          <w:p w14:paraId="761A899A" w14:textId="77777777" w:rsidR="00833D1E" w:rsidRDefault="008B3F85">
            <w:pPr>
              <w:spacing w:after="0" w:line="252" w:lineRule="auto"/>
              <w:jc w:val="right"/>
            </w:pPr>
            <w:r>
              <w:rPr>
                <w:b/>
                <w:bCs/>
                <w:sz w:val="19"/>
                <w:szCs w:val="19"/>
              </w:rPr>
              <w:t>0.572</w:t>
            </w:r>
          </w:p>
        </w:tc>
        <w:tc>
          <w:tcPr>
            <w:tcW w:w="1037" w:type="dxa"/>
            <w:tcMar>
              <w:top w:w="50" w:type="dxa"/>
              <w:left w:w="90" w:type="dxa"/>
              <w:bottom w:w="50" w:type="dxa"/>
              <w:right w:w="90" w:type="dxa"/>
            </w:tcMar>
            <w:vAlign w:val="center"/>
          </w:tcPr>
          <w:p w14:paraId="731DDBB1" w14:textId="77777777" w:rsidR="00833D1E" w:rsidRDefault="008B3F85">
            <w:pPr>
              <w:spacing w:after="0" w:line="252" w:lineRule="auto"/>
              <w:jc w:val="right"/>
            </w:pPr>
            <w:r>
              <w:rPr>
                <w:sz w:val="19"/>
                <w:szCs w:val="19"/>
              </w:rPr>
              <w:t>0.578</w:t>
            </w:r>
          </w:p>
        </w:tc>
        <w:tc>
          <w:tcPr>
            <w:tcW w:w="1066" w:type="dxa"/>
            <w:tcMar>
              <w:top w:w="50" w:type="dxa"/>
              <w:left w:w="90" w:type="dxa"/>
              <w:bottom w:w="50" w:type="dxa"/>
              <w:right w:w="90" w:type="dxa"/>
            </w:tcMar>
            <w:vAlign w:val="center"/>
          </w:tcPr>
          <w:p w14:paraId="5B821427" w14:textId="77777777" w:rsidR="00833D1E" w:rsidRDefault="008B3F85">
            <w:pPr>
              <w:spacing w:after="0" w:line="252" w:lineRule="auto"/>
              <w:jc w:val="right"/>
            </w:pPr>
            <w:r>
              <w:rPr>
                <w:sz w:val="19"/>
                <w:szCs w:val="19"/>
              </w:rPr>
              <w:t>0.238</w:t>
            </w:r>
          </w:p>
        </w:tc>
      </w:tr>
      <w:tr w:rsidR="00833D1E" w14:paraId="3D3F1A1D"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8261A00" w14:textId="77777777" w:rsidR="00833D1E" w:rsidRDefault="008B3F85">
            <w:pPr>
              <w:spacing w:after="0" w:line="252" w:lineRule="auto"/>
            </w:pPr>
            <w:r>
              <w:rPr>
                <w:sz w:val="19"/>
                <w:szCs w:val="19"/>
              </w:rPr>
              <w:t>Drama</w:t>
            </w:r>
          </w:p>
        </w:tc>
        <w:tc>
          <w:tcPr>
            <w:tcW w:w="1066" w:type="dxa"/>
            <w:tcMar>
              <w:top w:w="50" w:type="dxa"/>
              <w:left w:w="90" w:type="dxa"/>
              <w:bottom w:w="50" w:type="dxa"/>
              <w:right w:w="90" w:type="dxa"/>
            </w:tcMar>
            <w:vAlign w:val="center"/>
          </w:tcPr>
          <w:p w14:paraId="38C0355C" w14:textId="77777777" w:rsidR="00833D1E" w:rsidRDefault="008B3F85">
            <w:pPr>
              <w:spacing w:after="0" w:line="252" w:lineRule="auto"/>
              <w:jc w:val="right"/>
            </w:pPr>
            <w:r>
              <w:rPr>
                <w:sz w:val="19"/>
                <w:szCs w:val="19"/>
              </w:rPr>
              <w:t>3,022</w:t>
            </w:r>
          </w:p>
        </w:tc>
        <w:tc>
          <w:tcPr>
            <w:tcW w:w="1066" w:type="dxa"/>
            <w:tcMar>
              <w:top w:w="50" w:type="dxa"/>
              <w:left w:w="90" w:type="dxa"/>
              <w:bottom w:w="50" w:type="dxa"/>
              <w:right w:w="90" w:type="dxa"/>
            </w:tcMar>
            <w:vAlign w:val="center"/>
          </w:tcPr>
          <w:p w14:paraId="40CBEF93" w14:textId="77777777" w:rsidR="00833D1E" w:rsidRDefault="008B3F85">
            <w:pPr>
              <w:spacing w:after="0" w:line="252" w:lineRule="auto"/>
              <w:jc w:val="right"/>
            </w:pPr>
            <w:r>
              <w:rPr>
                <w:sz w:val="19"/>
                <w:szCs w:val="19"/>
              </w:rPr>
              <w:t>0.39</w:t>
            </w:r>
          </w:p>
        </w:tc>
        <w:tc>
          <w:tcPr>
            <w:tcW w:w="1066" w:type="dxa"/>
            <w:tcMar>
              <w:top w:w="50" w:type="dxa"/>
              <w:left w:w="90" w:type="dxa"/>
              <w:bottom w:w="50" w:type="dxa"/>
              <w:right w:w="90" w:type="dxa"/>
            </w:tcMar>
            <w:vAlign w:val="center"/>
          </w:tcPr>
          <w:p w14:paraId="6AB2BC7B" w14:textId="77777777" w:rsidR="00833D1E" w:rsidRDefault="008B3F85">
            <w:pPr>
              <w:spacing w:after="0" w:line="252" w:lineRule="auto"/>
              <w:jc w:val="right"/>
            </w:pPr>
            <w:r>
              <w:rPr>
                <w:sz w:val="19"/>
                <w:szCs w:val="19"/>
              </w:rPr>
              <w:t>0.700</w:t>
            </w:r>
          </w:p>
        </w:tc>
        <w:tc>
          <w:tcPr>
            <w:tcW w:w="950" w:type="dxa"/>
            <w:tcMar>
              <w:top w:w="50" w:type="dxa"/>
              <w:left w:w="90" w:type="dxa"/>
              <w:bottom w:w="50" w:type="dxa"/>
              <w:right w:w="90" w:type="dxa"/>
            </w:tcMar>
            <w:vAlign w:val="center"/>
          </w:tcPr>
          <w:p w14:paraId="65F5B1F8" w14:textId="77777777" w:rsidR="00833D1E" w:rsidRDefault="008B3F85">
            <w:pPr>
              <w:spacing w:after="0" w:line="252" w:lineRule="auto"/>
              <w:jc w:val="right"/>
            </w:pPr>
            <w:r>
              <w:rPr>
                <w:sz w:val="19"/>
                <w:szCs w:val="19"/>
              </w:rPr>
              <w:t>0.870</w:t>
            </w:r>
          </w:p>
        </w:tc>
        <w:tc>
          <w:tcPr>
            <w:tcW w:w="864" w:type="dxa"/>
            <w:tcMar>
              <w:top w:w="50" w:type="dxa"/>
              <w:left w:w="90" w:type="dxa"/>
              <w:bottom w:w="50" w:type="dxa"/>
              <w:right w:w="90" w:type="dxa"/>
            </w:tcMar>
            <w:vAlign w:val="center"/>
          </w:tcPr>
          <w:p w14:paraId="1DB95787" w14:textId="77777777" w:rsidR="00833D1E" w:rsidRDefault="008B3F85">
            <w:pPr>
              <w:spacing w:after="0" w:line="252" w:lineRule="auto"/>
              <w:jc w:val="right"/>
            </w:pPr>
            <w:r>
              <w:rPr>
                <w:b/>
                <w:bCs/>
                <w:sz w:val="19"/>
                <w:szCs w:val="19"/>
              </w:rPr>
              <w:t>0.776</w:t>
            </w:r>
          </w:p>
        </w:tc>
        <w:tc>
          <w:tcPr>
            <w:tcW w:w="1037" w:type="dxa"/>
            <w:tcMar>
              <w:top w:w="50" w:type="dxa"/>
              <w:left w:w="90" w:type="dxa"/>
              <w:bottom w:w="50" w:type="dxa"/>
              <w:right w:w="90" w:type="dxa"/>
            </w:tcMar>
            <w:vAlign w:val="center"/>
          </w:tcPr>
          <w:p w14:paraId="6A5FA71D" w14:textId="77777777" w:rsidR="00833D1E" w:rsidRDefault="008B3F85">
            <w:pPr>
              <w:spacing w:after="0" w:line="252" w:lineRule="auto"/>
              <w:jc w:val="right"/>
            </w:pPr>
            <w:r>
              <w:rPr>
                <w:sz w:val="19"/>
                <w:szCs w:val="19"/>
              </w:rPr>
              <w:t>0.755</w:t>
            </w:r>
          </w:p>
        </w:tc>
        <w:tc>
          <w:tcPr>
            <w:tcW w:w="1066" w:type="dxa"/>
            <w:tcMar>
              <w:top w:w="50" w:type="dxa"/>
              <w:left w:w="90" w:type="dxa"/>
              <w:bottom w:w="50" w:type="dxa"/>
              <w:right w:w="90" w:type="dxa"/>
            </w:tcMar>
            <w:vAlign w:val="center"/>
          </w:tcPr>
          <w:p w14:paraId="729AF1E7" w14:textId="77777777" w:rsidR="00833D1E" w:rsidRDefault="008B3F85">
            <w:pPr>
              <w:spacing w:after="0" w:line="252" w:lineRule="auto"/>
              <w:jc w:val="right"/>
            </w:pPr>
            <w:r>
              <w:rPr>
                <w:sz w:val="19"/>
                <w:szCs w:val="19"/>
              </w:rPr>
              <w:t>0.688</w:t>
            </w:r>
          </w:p>
        </w:tc>
      </w:tr>
      <w:tr w:rsidR="00833D1E" w14:paraId="40CF2E8C"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38D9934B" w14:textId="77777777" w:rsidR="00833D1E" w:rsidRDefault="008B3F85">
            <w:pPr>
              <w:spacing w:after="0" w:line="252" w:lineRule="auto"/>
            </w:pPr>
            <w:r>
              <w:rPr>
                <w:sz w:val="19"/>
                <w:szCs w:val="19"/>
              </w:rPr>
              <w:t>Family</w:t>
            </w:r>
          </w:p>
        </w:tc>
        <w:tc>
          <w:tcPr>
            <w:tcW w:w="1066" w:type="dxa"/>
            <w:tcMar>
              <w:top w:w="50" w:type="dxa"/>
              <w:left w:w="90" w:type="dxa"/>
              <w:bottom w:w="50" w:type="dxa"/>
              <w:right w:w="90" w:type="dxa"/>
            </w:tcMar>
            <w:vAlign w:val="center"/>
          </w:tcPr>
          <w:p w14:paraId="0DF46609" w14:textId="77777777" w:rsidR="00833D1E" w:rsidRDefault="008B3F85">
            <w:pPr>
              <w:spacing w:after="0" w:line="252" w:lineRule="auto"/>
              <w:jc w:val="right"/>
            </w:pPr>
            <w:r>
              <w:rPr>
                <w:sz w:val="19"/>
                <w:szCs w:val="19"/>
              </w:rPr>
              <w:t>529</w:t>
            </w:r>
          </w:p>
        </w:tc>
        <w:tc>
          <w:tcPr>
            <w:tcW w:w="1066" w:type="dxa"/>
            <w:tcMar>
              <w:top w:w="50" w:type="dxa"/>
              <w:left w:w="90" w:type="dxa"/>
              <w:bottom w:w="50" w:type="dxa"/>
              <w:right w:w="90" w:type="dxa"/>
            </w:tcMar>
            <w:vAlign w:val="center"/>
          </w:tcPr>
          <w:p w14:paraId="73FB2D2D" w14:textId="77777777" w:rsidR="00833D1E" w:rsidRDefault="008B3F85">
            <w:pPr>
              <w:spacing w:after="0" w:line="252" w:lineRule="auto"/>
              <w:jc w:val="right"/>
            </w:pPr>
            <w:r>
              <w:rPr>
                <w:sz w:val="19"/>
                <w:szCs w:val="19"/>
              </w:rPr>
              <w:t>0.65</w:t>
            </w:r>
          </w:p>
        </w:tc>
        <w:tc>
          <w:tcPr>
            <w:tcW w:w="1066" w:type="dxa"/>
            <w:tcMar>
              <w:top w:w="50" w:type="dxa"/>
              <w:left w:w="90" w:type="dxa"/>
              <w:bottom w:w="50" w:type="dxa"/>
              <w:right w:w="90" w:type="dxa"/>
            </w:tcMar>
            <w:vAlign w:val="center"/>
          </w:tcPr>
          <w:p w14:paraId="06010340" w14:textId="77777777" w:rsidR="00833D1E" w:rsidRDefault="008B3F85">
            <w:pPr>
              <w:spacing w:after="0" w:line="252" w:lineRule="auto"/>
              <w:jc w:val="right"/>
            </w:pPr>
            <w:r>
              <w:rPr>
                <w:sz w:val="19"/>
                <w:szCs w:val="19"/>
              </w:rPr>
              <w:t>0.632</w:t>
            </w:r>
          </w:p>
        </w:tc>
        <w:tc>
          <w:tcPr>
            <w:tcW w:w="950" w:type="dxa"/>
            <w:tcMar>
              <w:top w:w="50" w:type="dxa"/>
              <w:left w:w="90" w:type="dxa"/>
              <w:bottom w:w="50" w:type="dxa"/>
              <w:right w:w="90" w:type="dxa"/>
            </w:tcMar>
            <w:vAlign w:val="center"/>
          </w:tcPr>
          <w:p w14:paraId="6FE650F0" w14:textId="77777777" w:rsidR="00833D1E" w:rsidRDefault="008B3F85">
            <w:pPr>
              <w:spacing w:after="0" w:line="252" w:lineRule="auto"/>
              <w:jc w:val="right"/>
            </w:pPr>
            <w:r>
              <w:rPr>
                <w:sz w:val="19"/>
                <w:szCs w:val="19"/>
              </w:rPr>
              <w:t>0.603</w:t>
            </w:r>
          </w:p>
        </w:tc>
        <w:tc>
          <w:tcPr>
            <w:tcW w:w="864" w:type="dxa"/>
            <w:tcMar>
              <w:top w:w="50" w:type="dxa"/>
              <w:left w:w="90" w:type="dxa"/>
              <w:bottom w:w="50" w:type="dxa"/>
              <w:right w:w="90" w:type="dxa"/>
            </w:tcMar>
            <w:vAlign w:val="center"/>
          </w:tcPr>
          <w:p w14:paraId="71BC0B35" w14:textId="77777777" w:rsidR="00833D1E" w:rsidRDefault="008B3F85">
            <w:pPr>
              <w:spacing w:after="0" w:line="252" w:lineRule="auto"/>
              <w:jc w:val="right"/>
            </w:pPr>
            <w:r>
              <w:rPr>
                <w:b/>
                <w:bCs/>
                <w:sz w:val="19"/>
                <w:szCs w:val="19"/>
              </w:rPr>
              <w:t>0.617</w:t>
            </w:r>
          </w:p>
        </w:tc>
        <w:tc>
          <w:tcPr>
            <w:tcW w:w="1037" w:type="dxa"/>
            <w:tcMar>
              <w:top w:w="50" w:type="dxa"/>
              <w:left w:w="90" w:type="dxa"/>
              <w:bottom w:w="50" w:type="dxa"/>
              <w:right w:w="90" w:type="dxa"/>
            </w:tcMar>
            <w:vAlign w:val="center"/>
          </w:tcPr>
          <w:p w14:paraId="5606F28E" w14:textId="77777777" w:rsidR="00833D1E" w:rsidRDefault="008B3F85">
            <w:pPr>
              <w:spacing w:after="0" w:line="252" w:lineRule="auto"/>
              <w:jc w:val="right"/>
            </w:pPr>
            <w:r>
              <w:rPr>
                <w:sz w:val="19"/>
                <w:szCs w:val="19"/>
              </w:rPr>
              <w:t>0.570</w:t>
            </w:r>
          </w:p>
        </w:tc>
        <w:tc>
          <w:tcPr>
            <w:tcW w:w="1066" w:type="dxa"/>
            <w:tcMar>
              <w:top w:w="50" w:type="dxa"/>
              <w:left w:w="90" w:type="dxa"/>
              <w:bottom w:w="50" w:type="dxa"/>
              <w:right w:w="90" w:type="dxa"/>
            </w:tcMar>
            <w:vAlign w:val="center"/>
          </w:tcPr>
          <w:p w14:paraId="639406A1" w14:textId="77777777" w:rsidR="00833D1E" w:rsidRDefault="008B3F85">
            <w:pPr>
              <w:spacing w:after="0" w:line="252" w:lineRule="auto"/>
              <w:jc w:val="right"/>
            </w:pPr>
            <w:r>
              <w:rPr>
                <w:sz w:val="19"/>
                <w:szCs w:val="19"/>
              </w:rPr>
              <w:t>0.168</w:t>
            </w:r>
          </w:p>
        </w:tc>
      </w:tr>
      <w:tr w:rsidR="00833D1E" w14:paraId="22163127"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67398574" w14:textId="77777777" w:rsidR="00833D1E" w:rsidRDefault="008B3F85">
            <w:pPr>
              <w:spacing w:after="0" w:line="252" w:lineRule="auto"/>
            </w:pPr>
            <w:r>
              <w:rPr>
                <w:sz w:val="19"/>
                <w:szCs w:val="19"/>
              </w:rPr>
              <w:t>Fantasy</w:t>
            </w:r>
          </w:p>
        </w:tc>
        <w:tc>
          <w:tcPr>
            <w:tcW w:w="1066" w:type="dxa"/>
            <w:tcMar>
              <w:top w:w="50" w:type="dxa"/>
              <w:left w:w="90" w:type="dxa"/>
              <w:bottom w:w="50" w:type="dxa"/>
              <w:right w:w="90" w:type="dxa"/>
            </w:tcMar>
            <w:vAlign w:val="center"/>
          </w:tcPr>
          <w:p w14:paraId="24C18FC1" w14:textId="77777777" w:rsidR="00833D1E" w:rsidRDefault="008B3F85">
            <w:pPr>
              <w:spacing w:after="0" w:line="252" w:lineRule="auto"/>
              <w:jc w:val="right"/>
            </w:pPr>
            <w:r>
              <w:rPr>
                <w:sz w:val="19"/>
                <w:szCs w:val="19"/>
              </w:rPr>
              <w:t>347</w:t>
            </w:r>
          </w:p>
        </w:tc>
        <w:tc>
          <w:tcPr>
            <w:tcW w:w="1066" w:type="dxa"/>
            <w:tcMar>
              <w:top w:w="50" w:type="dxa"/>
              <w:left w:w="90" w:type="dxa"/>
              <w:bottom w:w="50" w:type="dxa"/>
              <w:right w:w="90" w:type="dxa"/>
            </w:tcMar>
            <w:vAlign w:val="center"/>
          </w:tcPr>
          <w:p w14:paraId="30B4A612" w14:textId="77777777" w:rsidR="00833D1E" w:rsidRDefault="008B3F85">
            <w:pPr>
              <w:spacing w:after="0" w:line="252" w:lineRule="auto"/>
              <w:jc w:val="right"/>
            </w:pPr>
            <w:r>
              <w:rPr>
                <w:sz w:val="19"/>
                <w:szCs w:val="19"/>
              </w:rPr>
              <w:t>0.66</w:t>
            </w:r>
          </w:p>
        </w:tc>
        <w:tc>
          <w:tcPr>
            <w:tcW w:w="1066" w:type="dxa"/>
            <w:tcMar>
              <w:top w:w="50" w:type="dxa"/>
              <w:left w:w="90" w:type="dxa"/>
              <w:bottom w:w="50" w:type="dxa"/>
              <w:right w:w="90" w:type="dxa"/>
            </w:tcMar>
            <w:vAlign w:val="center"/>
          </w:tcPr>
          <w:p w14:paraId="1D53DAE8" w14:textId="77777777" w:rsidR="00833D1E" w:rsidRDefault="008B3F85">
            <w:pPr>
              <w:spacing w:after="0" w:line="252" w:lineRule="auto"/>
              <w:jc w:val="right"/>
            </w:pPr>
            <w:r>
              <w:rPr>
                <w:sz w:val="19"/>
                <w:szCs w:val="19"/>
              </w:rPr>
              <w:t>0.434</w:t>
            </w:r>
          </w:p>
        </w:tc>
        <w:tc>
          <w:tcPr>
            <w:tcW w:w="950" w:type="dxa"/>
            <w:tcMar>
              <w:top w:w="50" w:type="dxa"/>
              <w:left w:w="90" w:type="dxa"/>
              <w:bottom w:w="50" w:type="dxa"/>
              <w:right w:w="90" w:type="dxa"/>
            </w:tcMar>
            <w:vAlign w:val="center"/>
          </w:tcPr>
          <w:p w14:paraId="3501AC01" w14:textId="77777777" w:rsidR="00833D1E" w:rsidRDefault="008B3F85">
            <w:pPr>
              <w:spacing w:after="0" w:line="252" w:lineRule="auto"/>
              <w:jc w:val="right"/>
            </w:pPr>
            <w:r>
              <w:rPr>
                <w:sz w:val="19"/>
                <w:szCs w:val="19"/>
              </w:rPr>
              <w:t>0.427</w:t>
            </w:r>
          </w:p>
        </w:tc>
        <w:tc>
          <w:tcPr>
            <w:tcW w:w="864" w:type="dxa"/>
            <w:tcMar>
              <w:top w:w="50" w:type="dxa"/>
              <w:left w:w="90" w:type="dxa"/>
              <w:bottom w:w="50" w:type="dxa"/>
              <w:right w:w="90" w:type="dxa"/>
            </w:tcMar>
            <w:vAlign w:val="center"/>
          </w:tcPr>
          <w:p w14:paraId="1C308545" w14:textId="77777777" w:rsidR="00833D1E" w:rsidRDefault="008B3F85">
            <w:pPr>
              <w:spacing w:after="0" w:line="252" w:lineRule="auto"/>
              <w:jc w:val="right"/>
            </w:pPr>
            <w:r>
              <w:rPr>
                <w:b/>
                <w:bCs/>
                <w:sz w:val="19"/>
                <w:szCs w:val="19"/>
              </w:rPr>
              <w:t>0.430</w:t>
            </w:r>
          </w:p>
        </w:tc>
        <w:tc>
          <w:tcPr>
            <w:tcW w:w="1037" w:type="dxa"/>
            <w:tcMar>
              <w:top w:w="50" w:type="dxa"/>
              <w:left w:w="90" w:type="dxa"/>
              <w:bottom w:w="50" w:type="dxa"/>
              <w:right w:w="90" w:type="dxa"/>
            </w:tcMar>
            <w:vAlign w:val="center"/>
          </w:tcPr>
          <w:p w14:paraId="0C7578EB" w14:textId="77777777" w:rsidR="00833D1E" w:rsidRDefault="008B3F85">
            <w:pPr>
              <w:spacing w:after="0" w:line="252" w:lineRule="auto"/>
              <w:jc w:val="right"/>
            </w:pPr>
            <w:r>
              <w:rPr>
                <w:sz w:val="19"/>
                <w:szCs w:val="19"/>
              </w:rPr>
              <w:t>0.457</w:t>
            </w:r>
          </w:p>
        </w:tc>
        <w:tc>
          <w:tcPr>
            <w:tcW w:w="1066" w:type="dxa"/>
            <w:tcMar>
              <w:top w:w="50" w:type="dxa"/>
              <w:left w:w="90" w:type="dxa"/>
              <w:bottom w:w="50" w:type="dxa"/>
              <w:right w:w="90" w:type="dxa"/>
            </w:tcMar>
            <w:vAlign w:val="center"/>
          </w:tcPr>
          <w:p w14:paraId="11AC827A" w14:textId="77777777" w:rsidR="00833D1E" w:rsidRDefault="008B3F85">
            <w:pPr>
              <w:spacing w:after="0" w:line="252" w:lineRule="auto"/>
              <w:jc w:val="right"/>
            </w:pPr>
            <w:r>
              <w:rPr>
                <w:sz w:val="19"/>
                <w:szCs w:val="19"/>
              </w:rPr>
              <w:t>0.114</w:t>
            </w:r>
          </w:p>
        </w:tc>
      </w:tr>
      <w:tr w:rsidR="00833D1E" w14:paraId="6F110B2D"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48686CCD" w14:textId="77777777" w:rsidR="00833D1E" w:rsidRDefault="008B3F85">
            <w:pPr>
              <w:spacing w:after="0" w:line="252" w:lineRule="auto"/>
            </w:pPr>
            <w:r>
              <w:rPr>
                <w:sz w:val="19"/>
                <w:szCs w:val="19"/>
              </w:rPr>
              <w:t>Horror</w:t>
            </w:r>
          </w:p>
        </w:tc>
        <w:tc>
          <w:tcPr>
            <w:tcW w:w="1066" w:type="dxa"/>
            <w:tcMar>
              <w:top w:w="50" w:type="dxa"/>
              <w:left w:w="90" w:type="dxa"/>
              <w:bottom w:w="50" w:type="dxa"/>
              <w:right w:w="90" w:type="dxa"/>
            </w:tcMar>
            <w:vAlign w:val="center"/>
          </w:tcPr>
          <w:p w14:paraId="6922C0D3" w14:textId="77777777" w:rsidR="00833D1E" w:rsidRDefault="008B3F85">
            <w:pPr>
              <w:spacing w:after="0" w:line="252" w:lineRule="auto"/>
              <w:jc w:val="right"/>
            </w:pPr>
            <w:r>
              <w:rPr>
                <w:sz w:val="19"/>
                <w:szCs w:val="19"/>
              </w:rPr>
              <w:t>610</w:t>
            </w:r>
          </w:p>
        </w:tc>
        <w:tc>
          <w:tcPr>
            <w:tcW w:w="1066" w:type="dxa"/>
            <w:tcMar>
              <w:top w:w="50" w:type="dxa"/>
              <w:left w:w="90" w:type="dxa"/>
              <w:bottom w:w="50" w:type="dxa"/>
              <w:right w:w="90" w:type="dxa"/>
            </w:tcMar>
            <w:vAlign w:val="center"/>
          </w:tcPr>
          <w:p w14:paraId="754C3C03" w14:textId="77777777" w:rsidR="00833D1E" w:rsidRDefault="008B3F85">
            <w:pPr>
              <w:spacing w:after="0" w:line="252" w:lineRule="auto"/>
              <w:jc w:val="right"/>
            </w:pPr>
            <w:r>
              <w:rPr>
                <w:sz w:val="19"/>
                <w:szCs w:val="19"/>
              </w:rPr>
              <w:t>0.62</w:t>
            </w:r>
          </w:p>
        </w:tc>
        <w:tc>
          <w:tcPr>
            <w:tcW w:w="1066" w:type="dxa"/>
            <w:tcMar>
              <w:top w:w="50" w:type="dxa"/>
              <w:left w:w="90" w:type="dxa"/>
              <w:bottom w:w="50" w:type="dxa"/>
              <w:right w:w="90" w:type="dxa"/>
            </w:tcMar>
            <w:vAlign w:val="center"/>
          </w:tcPr>
          <w:p w14:paraId="08A7255F" w14:textId="77777777" w:rsidR="00833D1E" w:rsidRDefault="008B3F85">
            <w:pPr>
              <w:spacing w:after="0" w:line="252" w:lineRule="auto"/>
              <w:jc w:val="right"/>
            </w:pPr>
            <w:r>
              <w:rPr>
                <w:sz w:val="19"/>
                <w:szCs w:val="19"/>
              </w:rPr>
              <w:t>0.741</w:t>
            </w:r>
          </w:p>
        </w:tc>
        <w:tc>
          <w:tcPr>
            <w:tcW w:w="950" w:type="dxa"/>
            <w:tcMar>
              <w:top w:w="50" w:type="dxa"/>
              <w:left w:w="90" w:type="dxa"/>
              <w:bottom w:w="50" w:type="dxa"/>
              <w:right w:w="90" w:type="dxa"/>
            </w:tcMar>
            <w:vAlign w:val="center"/>
          </w:tcPr>
          <w:p w14:paraId="0F515EBE" w14:textId="77777777" w:rsidR="00833D1E" w:rsidRDefault="008B3F85">
            <w:pPr>
              <w:spacing w:after="0" w:line="252" w:lineRule="auto"/>
              <w:jc w:val="right"/>
            </w:pPr>
            <w:r>
              <w:rPr>
                <w:sz w:val="19"/>
                <w:szCs w:val="19"/>
              </w:rPr>
              <w:t>0.754</w:t>
            </w:r>
          </w:p>
        </w:tc>
        <w:tc>
          <w:tcPr>
            <w:tcW w:w="864" w:type="dxa"/>
            <w:tcMar>
              <w:top w:w="50" w:type="dxa"/>
              <w:left w:w="90" w:type="dxa"/>
              <w:bottom w:w="50" w:type="dxa"/>
              <w:right w:w="90" w:type="dxa"/>
            </w:tcMar>
            <w:vAlign w:val="center"/>
          </w:tcPr>
          <w:p w14:paraId="3FAC5F76" w14:textId="77777777" w:rsidR="00833D1E" w:rsidRDefault="008B3F85">
            <w:pPr>
              <w:spacing w:after="0" w:line="252" w:lineRule="auto"/>
              <w:jc w:val="right"/>
            </w:pPr>
            <w:r>
              <w:rPr>
                <w:b/>
                <w:bCs/>
                <w:sz w:val="19"/>
                <w:szCs w:val="19"/>
              </w:rPr>
              <w:t>0.747</w:t>
            </w:r>
          </w:p>
        </w:tc>
        <w:tc>
          <w:tcPr>
            <w:tcW w:w="1037" w:type="dxa"/>
            <w:tcMar>
              <w:top w:w="50" w:type="dxa"/>
              <w:left w:w="90" w:type="dxa"/>
              <w:bottom w:w="50" w:type="dxa"/>
              <w:right w:w="90" w:type="dxa"/>
            </w:tcMar>
            <w:vAlign w:val="center"/>
          </w:tcPr>
          <w:p w14:paraId="52D713CC" w14:textId="77777777" w:rsidR="00833D1E" w:rsidRDefault="008B3F85">
            <w:pPr>
              <w:spacing w:after="0" w:line="252" w:lineRule="auto"/>
              <w:jc w:val="right"/>
            </w:pPr>
            <w:r>
              <w:rPr>
                <w:sz w:val="19"/>
                <w:szCs w:val="19"/>
              </w:rPr>
              <w:t>0.734</w:t>
            </w:r>
          </w:p>
        </w:tc>
        <w:tc>
          <w:tcPr>
            <w:tcW w:w="1066" w:type="dxa"/>
            <w:tcMar>
              <w:top w:w="50" w:type="dxa"/>
              <w:left w:w="90" w:type="dxa"/>
              <w:bottom w:w="50" w:type="dxa"/>
              <w:right w:w="90" w:type="dxa"/>
            </w:tcMar>
            <w:vAlign w:val="center"/>
          </w:tcPr>
          <w:p w14:paraId="201F6276" w14:textId="77777777" w:rsidR="00833D1E" w:rsidRDefault="008B3F85">
            <w:pPr>
              <w:spacing w:after="0" w:line="252" w:lineRule="auto"/>
              <w:jc w:val="right"/>
            </w:pPr>
            <w:r>
              <w:rPr>
                <w:sz w:val="19"/>
                <w:szCs w:val="19"/>
              </w:rPr>
              <w:t>0.192</w:t>
            </w:r>
          </w:p>
        </w:tc>
      </w:tr>
      <w:tr w:rsidR="00833D1E" w14:paraId="51E93473"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BE6B408" w14:textId="77777777" w:rsidR="00833D1E" w:rsidRDefault="008B3F85">
            <w:pPr>
              <w:spacing w:after="0" w:line="252" w:lineRule="auto"/>
            </w:pPr>
            <w:r>
              <w:rPr>
                <w:sz w:val="19"/>
                <w:szCs w:val="19"/>
              </w:rPr>
              <w:t>Musical</w:t>
            </w:r>
          </w:p>
        </w:tc>
        <w:tc>
          <w:tcPr>
            <w:tcW w:w="1066" w:type="dxa"/>
            <w:tcMar>
              <w:top w:w="50" w:type="dxa"/>
              <w:left w:w="90" w:type="dxa"/>
              <w:bottom w:w="50" w:type="dxa"/>
              <w:right w:w="90" w:type="dxa"/>
            </w:tcMar>
            <w:vAlign w:val="center"/>
          </w:tcPr>
          <w:p w14:paraId="5C958C51" w14:textId="77777777" w:rsidR="00833D1E" w:rsidRDefault="008B3F85">
            <w:pPr>
              <w:spacing w:after="0" w:line="252" w:lineRule="auto"/>
              <w:jc w:val="right"/>
            </w:pPr>
            <w:r>
              <w:rPr>
                <w:sz w:val="19"/>
                <w:szCs w:val="19"/>
              </w:rPr>
              <w:t>381</w:t>
            </w:r>
          </w:p>
        </w:tc>
        <w:tc>
          <w:tcPr>
            <w:tcW w:w="1066" w:type="dxa"/>
            <w:tcMar>
              <w:top w:w="50" w:type="dxa"/>
              <w:left w:w="90" w:type="dxa"/>
              <w:bottom w:w="50" w:type="dxa"/>
              <w:right w:w="90" w:type="dxa"/>
            </w:tcMar>
            <w:vAlign w:val="center"/>
          </w:tcPr>
          <w:p w14:paraId="7034F18A" w14:textId="77777777" w:rsidR="00833D1E" w:rsidRDefault="008B3F85">
            <w:pPr>
              <w:spacing w:after="0" w:line="252" w:lineRule="auto"/>
              <w:jc w:val="right"/>
            </w:pPr>
            <w:r>
              <w:rPr>
                <w:sz w:val="19"/>
                <w:szCs w:val="19"/>
              </w:rPr>
              <w:t>0.66</w:t>
            </w:r>
          </w:p>
        </w:tc>
        <w:tc>
          <w:tcPr>
            <w:tcW w:w="1066" w:type="dxa"/>
            <w:tcMar>
              <w:top w:w="50" w:type="dxa"/>
              <w:left w:w="90" w:type="dxa"/>
              <w:bottom w:w="50" w:type="dxa"/>
              <w:right w:w="90" w:type="dxa"/>
            </w:tcMar>
            <w:vAlign w:val="center"/>
          </w:tcPr>
          <w:p w14:paraId="3A232D79" w14:textId="77777777" w:rsidR="00833D1E" w:rsidRDefault="008B3F85">
            <w:pPr>
              <w:spacing w:after="0" w:line="252" w:lineRule="auto"/>
              <w:jc w:val="right"/>
            </w:pPr>
            <w:r>
              <w:rPr>
                <w:sz w:val="19"/>
                <w:szCs w:val="19"/>
              </w:rPr>
              <w:t>0.367</w:t>
            </w:r>
          </w:p>
        </w:tc>
        <w:tc>
          <w:tcPr>
            <w:tcW w:w="950" w:type="dxa"/>
            <w:tcMar>
              <w:top w:w="50" w:type="dxa"/>
              <w:left w:w="90" w:type="dxa"/>
              <w:bottom w:w="50" w:type="dxa"/>
              <w:right w:w="90" w:type="dxa"/>
            </w:tcMar>
            <w:vAlign w:val="center"/>
          </w:tcPr>
          <w:p w14:paraId="72945BFD" w14:textId="77777777" w:rsidR="00833D1E" w:rsidRDefault="008B3F85">
            <w:pPr>
              <w:spacing w:after="0" w:line="252" w:lineRule="auto"/>
              <w:jc w:val="right"/>
            </w:pPr>
            <w:r>
              <w:rPr>
                <w:sz w:val="19"/>
                <w:szCs w:val="19"/>
              </w:rPr>
              <w:t>0.388</w:t>
            </w:r>
          </w:p>
        </w:tc>
        <w:tc>
          <w:tcPr>
            <w:tcW w:w="864" w:type="dxa"/>
            <w:tcMar>
              <w:top w:w="50" w:type="dxa"/>
              <w:left w:w="90" w:type="dxa"/>
              <w:bottom w:w="50" w:type="dxa"/>
              <w:right w:w="90" w:type="dxa"/>
            </w:tcMar>
            <w:vAlign w:val="center"/>
          </w:tcPr>
          <w:p w14:paraId="4099DB5E" w14:textId="77777777" w:rsidR="00833D1E" w:rsidRDefault="008B3F85">
            <w:pPr>
              <w:spacing w:after="0" w:line="252" w:lineRule="auto"/>
              <w:jc w:val="right"/>
            </w:pPr>
            <w:r>
              <w:rPr>
                <w:b/>
                <w:bCs/>
                <w:sz w:val="19"/>
                <w:szCs w:val="19"/>
              </w:rPr>
              <w:t>0.378</w:t>
            </w:r>
          </w:p>
        </w:tc>
        <w:tc>
          <w:tcPr>
            <w:tcW w:w="1037" w:type="dxa"/>
            <w:tcMar>
              <w:top w:w="50" w:type="dxa"/>
              <w:left w:w="90" w:type="dxa"/>
              <w:bottom w:w="50" w:type="dxa"/>
              <w:right w:w="90" w:type="dxa"/>
            </w:tcMar>
            <w:vAlign w:val="center"/>
          </w:tcPr>
          <w:p w14:paraId="698172B2" w14:textId="77777777" w:rsidR="00833D1E" w:rsidRDefault="008B3F85">
            <w:pPr>
              <w:spacing w:after="0" w:line="252" w:lineRule="auto"/>
              <w:jc w:val="right"/>
            </w:pPr>
            <w:r>
              <w:rPr>
                <w:sz w:val="19"/>
                <w:szCs w:val="19"/>
              </w:rPr>
              <w:t>0.380</w:t>
            </w:r>
          </w:p>
        </w:tc>
        <w:tc>
          <w:tcPr>
            <w:tcW w:w="1066" w:type="dxa"/>
            <w:tcMar>
              <w:top w:w="50" w:type="dxa"/>
              <w:left w:w="90" w:type="dxa"/>
              <w:bottom w:w="50" w:type="dxa"/>
              <w:right w:w="90" w:type="dxa"/>
            </w:tcMar>
            <w:vAlign w:val="center"/>
          </w:tcPr>
          <w:p w14:paraId="261A16CB" w14:textId="77777777" w:rsidR="00833D1E" w:rsidRDefault="008B3F85">
            <w:pPr>
              <w:spacing w:after="0" w:line="252" w:lineRule="auto"/>
              <w:jc w:val="right"/>
            </w:pPr>
            <w:r>
              <w:rPr>
                <w:sz w:val="19"/>
                <w:szCs w:val="19"/>
              </w:rPr>
              <w:t>0.124</w:t>
            </w:r>
          </w:p>
        </w:tc>
      </w:tr>
      <w:tr w:rsidR="00833D1E" w14:paraId="5E091D3E"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A8DFD49" w14:textId="77777777" w:rsidR="00833D1E" w:rsidRDefault="008B3F85">
            <w:pPr>
              <w:spacing w:after="0" w:line="252" w:lineRule="auto"/>
            </w:pPr>
            <w:r>
              <w:rPr>
                <w:sz w:val="19"/>
                <w:szCs w:val="19"/>
              </w:rPr>
              <w:t>Mystery</w:t>
            </w:r>
          </w:p>
        </w:tc>
        <w:tc>
          <w:tcPr>
            <w:tcW w:w="1066" w:type="dxa"/>
            <w:tcMar>
              <w:top w:w="50" w:type="dxa"/>
              <w:left w:w="90" w:type="dxa"/>
              <w:bottom w:w="50" w:type="dxa"/>
              <w:right w:w="90" w:type="dxa"/>
            </w:tcMar>
            <w:vAlign w:val="center"/>
          </w:tcPr>
          <w:p w14:paraId="343ACDBC" w14:textId="77777777" w:rsidR="00833D1E" w:rsidRDefault="008B3F85">
            <w:pPr>
              <w:spacing w:after="0" w:line="252" w:lineRule="auto"/>
              <w:jc w:val="right"/>
            </w:pPr>
            <w:r>
              <w:rPr>
                <w:sz w:val="19"/>
                <w:szCs w:val="19"/>
              </w:rPr>
              <w:t>300</w:t>
            </w:r>
          </w:p>
        </w:tc>
        <w:tc>
          <w:tcPr>
            <w:tcW w:w="1066" w:type="dxa"/>
            <w:tcMar>
              <w:top w:w="50" w:type="dxa"/>
              <w:left w:w="90" w:type="dxa"/>
              <w:bottom w:w="50" w:type="dxa"/>
              <w:right w:w="90" w:type="dxa"/>
            </w:tcMar>
            <w:vAlign w:val="center"/>
          </w:tcPr>
          <w:p w14:paraId="4EF374A5" w14:textId="77777777" w:rsidR="00833D1E" w:rsidRDefault="008B3F85">
            <w:pPr>
              <w:spacing w:after="0" w:line="252" w:lineRule="auto"/>
              <w:jc w:val="right"/>
            </w:pPr>
            <w:r>
              <w:rPr>
                <w:sz w:val="19"/>
                <w:szCs w:val="19"/>
              </w:rPr>
              <w:t>0.69</w:t>
            </w:r>
          </w:p>
        </w:tc>
        <w:tc>
          <w:tcPr>
            <w:tcW w:w="1066" w:type="dxa"/>
            <w:tcMar>
              <w:top w:w="50" w:type="dxa"/>
              <w:left w:w="90" w:type="dxa"/>
              <w:bottom w:w="50" w:type="dxa"/>
              <w:right w:w="90" w:type="dxa"/>
            </w:tcMar>
            <w:vAlign w:val="center"/>
          </w:tcPr>
          <w:p w14:paraId="6CCEC57D" w14:textId="77777777" w:rsidR="00833D1E" w:rsidRDefault="008B3F85">
            <w:pPr>
              <w:spacing w:after="0" w:line="252" w:lineRule="auto"/>
              <w:jc w:val="right"/>
            </w:pPr>
            <w:r>
              <w:rPr>
                <w:sz w:val="19"/>
                <w:szCs w:val="19"/>
              </w:rPr>
              <w:t>0.403</w:t>
            </w:r>
          </w:p>
        </w:tc>
        <w:tc>
          <w:tcPr>
            <w:tcW w:w="950" w:type="dxa"/>
            <w:tcMar>
              <w:top w:w="50" w:type="dxa"/>
              <w:left w:w="90" w:type="dxa"/>
              <w:bottom w:w="50" w:type="dxa"/>
              <w:right w:w="90" w:type="dxa"/>
            </w:tcMar>
            <w:vAlign w:val="center"/>
          </w:tcPr>
          <w:p w14:paraId="537B4DA9" w14:textId="77777777" w:rsidR="00833D1E" w:rsidRDefault="008B3F85">
            <w:pPr>
              <w:spacing w:after="0" w:line="252" w:lineRule="auto"/>
              <w:jc w:val="right"/>
            </w:pPr>
            <w:r>
              <w:rPr>
                <w:sz w:val="19"/>
                <w:szCs w:val="19"/>
              </w:rPr>
              <w:t>0.443</w:t>
            </w:r>
          </w:p>
        </w:tc>
        <w:tc>
          <w:tcPr>
            <w:tcW w:w="864" w:type="dxa"/>
            <w:tcMar>
              <w:top w:w="50" w:type="dxa"/>
              <w:left w:w="90" w:type="dxa"/>
              <w:bottom w:w="50" w:type="dxa"/>
              <w:right w:w="90" w:type="dxa"/>
            </w:tcMar>
            <w:vAlign w:val="center"/>
          </w:tcPr>
          <w:p w14:paraId="3C5F32F9" w14:textId="77777777" w:rsidR="00833D1E" w:rsidRDefault="008B3F85">
            <w:pPr>
              <w:spacing w:after="0" w:line="252" w:lineRule="auto"/>
              <w:jc w:val="right"/>
            </w:pPr>
            <w:r>
              <w:rPr>
                <w:b/>
                <w:bCs/>
                <w:sz w:val="19"/>
                <w:szCs w:val="19"/>
              </w:rPr>
              <w:t>0.422</w:t>
            </w:r>
          </w:p>
        </w:tc>
        <w:tc>
          <w:tcPr>
            <w:tcW w:w="1037" w:type="dxa"/>
            <w:tcMar>
              <w:top w:w="50" w:type="dxa"/>
              <w:left w:w="90" w:type="dxa"/>
              <w:bottom w:w="50" w:type="dxa"/>
              <w:right w:w="90" w:type="dxa"/>
            </w:tcMar>
            <w:vAlign w:val="center"/>
          </w:tcPr>
          <w:p w14:paraId="2B33477C" w14:textId="77777777" w:rsidR="00833D1E" w:rsidRDefault="008B3F85">
            <w:pPr>
              <w:spacing w:after="0" w:line="252" w:lineRule="auto"/>
              <w:jc w:val="right"/>
            </w:pPr>
            <w:r>
              <w:rPr>
                <w:sz w:val="19"/>
                <w:szCs w:val="19"/>
              </w:rPr>
              <w:t>0.395</w:t>
            </w:r>
          </w:p>
        </w:tc>
        <w:tc>
          <w:tcPr>
            <w:tcW w:w="1066" w:type="dxa"/>
            <w:tcMar>
              <w:top w:w="50" w:type="dxa"/>
              <w:left w:w="90" w:type="dxa"/>
              <w:bottom w:w="50" w:type="dxa"/>
              <w:right w:w="90" w:type="dxa"/>
            </w:tcMar>
            <w:vAlign w:val="center"/>
          </w:tcPr>
          <w:p w14:paraId="694A2F65" w14:textId="77777777" w:rsidR="00833D1E" w:rsidRDefault="008B3F85">
            <w:pPr>
              <w:spacing w:after="0" w:line="252" w:lineRule="auto"/>
              <w:jc w:val="right"/>
            </w:pPr>
            <w:r>
              <w:rPr>
                <w:sz w:val="19"/>
                <w:szCs w:val="19"/>
              </w:rPr>
              <w:t>0.099</w:t>
            </w:r>
          </w:p>
        </w:tc>
      </w:tr>
      <w:tr w:rsidR="00833D1E" w14:paraId="7D2117FC"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EB3AE6A" w14:textId="77777777" w:rsidR="00833D1E" w:rsidRDefault="008B3F85">
            <w:pPr>
              <w:spacing w:after="0" w:line="252" w:lineRule="auto"/>
            </w:pPr>
            <w:r>
              <w:rPr>
                <w:sz w:val="19"/>
                <w:szCs w:val="19"/>
              </w:rPr>
              <w:t>Romance</w:t>
            </w:r>
          </w:p>
        </w:tc>
        <w:tc>
          <w:tcPr>
            <w:tcW w:w="1066" w:type="dxa"/>
            <w:tcMar>
              <w:top w:w="50" w:type="dxa"/>
              <w:left w:w="90" w:type="dxa"/>
              <w:bottom w:w="50" w:type="dxa"/>
              <w:right w:w="90" w:type="dxa"/>
            </w:tcMar>
            <w:vAlign w:val="center"/>
          </w:tcPr>
          <w:p w14:paraId="6E36D8A5" w14:textId="77777777" w:rsidR="00833D1E" w:rsidRDefault="008B3F85">
            <w:pPr>
              <w:spacing w:after="0" w:line="252" w:lineRule="auto"/>
              <w:jc w:val="right"/>
            </w:pPr>
            <w:r>
              <w:rPr>
                <w:sz w:val="19"/>
                <w:szCs w:val="19"/>
              </w:rPr>
              <w:t>1,133</w:t>
            </w:r>
          </w:p>
        </w:tc>
        <w:tc>
          <w:tcPr>
            <w:tcW w:w="1066" w:type="dxa"/>
            <w:tcMar>
              <w:top w:w="50" w:type="dxa"/>
              <w:left w:w="90" w:type="dxa"/>
              <w:bottom w:w="50" w:type="dxa"/>
              <w:right w:w="90" w:type="dxa"/>
            </w:tcMar>
            <w:vAlign w:val="center"/>
          </w:tcPr>
          <w:p w14:paraId="49221E5D" w14:textId="77777777" w:rsidR="00833D1E" w:rsidRDefault="008B3F85">
            <w:pPr>
              <w:spacing w:after="0" w:line="252" w:lineRule="auto"/>
              <w:jc w:val="right"/>
            </w:pPr>
            <w:r>
              <w:rPr>
                <w:sz w:val="19"/>
                <w:szCs w:val="19"/>
              </w:rPr>
              <w:t>0.47</w:t>
            </w:r>
          </w:p>
        </w:tc>
        <w:tc>
          <w:tcPr>
            <w:tcW w:w="1066" w:type="dxa"/>
            <w:tcMar>
              <w:top w:w="50" w:type="dxa"/>
              <w:left w:w="90" w:type="dxa"/>
              <w:bottom w:w="50" w:type="dxa"/>
              <w:right w:w="90" w:type="dxa"/>
            </w:tcMar>
            <w:vAlign w:val="center"/>
          </w:tcPr>
          <w:p w14:paraId="3CF3A955" w14:textId="77777777" w:rsidR="00833D1E" w:rsidRDefault="008B3F85">
            <w:pPr>
              <w:spacing w:after="0" w:line="252" w:lineRule="auto"/>
              <w:jc w:val="right"/>
            </w:pPr>
            <w:r>
              <w:rPr>
                <w:sz w:val="19"/>
                <w:szCs w:val="19"/>
              </w:rPr>
              <w:t>0.468</w:t>
            </w:r>
          </w:p>
        </w:tc>
        <w:tc>
          <w:tcPr>
            <w:tcW w:w="950" w:type="dxa"/>
            <w:tcMar>
              <w:top w:w="50" w:type="dxa"/>
              <w:left w:w="90" w:type="dxa"/>
              <w:bottom w:w="50" w:type="dxa"/>
              <w:right w:w="90" w:type="dxa"/>
            </w:tcMar>
            <w:vAlign w:val="center"/>
          </w:tcPr>
          <w:p w14:paraId="6AB3E9A8" w14:textId="77777777" w:rsidR="00833D1E" w:rsidRDefault="008B3F85">
            <w:pPr>
              <w:spacing w:after="0" w:line="252" w:lineRule="auto"/>
              <w:jc w:val="right"/>
            </w:pPr>
            <w:r>
              <w:rPr>
                <w:sz w:val="19"/>
                <w:szCs w:val="19"/>
              </w:rPr>
              <w:t>0.721</w:t>
            </w:r>
          </w:p>
        </w:tc>
        <w:tc>
          <w:tcPr>
            <w:tcW w:w="864" w:type="dxa"/>
            <w:tcMar>
              <w:top w:w="50" w:type="dxa"/>
              <w:left w:w="90" w:type="dxa"/>
              <w:bottom w:w="50" w:type="dxa"/>
              <w:right w:w="90" w:type="dxa"/>
            </w:tcMar>
            <w:vAlign w:val="center"/>
          </w:tcPr>
          <w:p w14:paraId="1317D2B0" w14:textId="77777777" w:rsidR="00833D1E" w:rsidRDefault="008B3F85">
            <w:pPr>
              <w:spacing w:after="0" w:line="252" w:lineRule="auto"/>
              <w:jc w:val="right"/>
            </w:pPr>
            <w:r>
              <w:rPr>
                <w:b/>
                <w:bCs/>
                <w:sz w:val="19"/>
                <w:szCs w:val="19"/>
              </w:rPr>
              <w:t>0.568</w:t>
            </w:r>
          </w:p>
        </w:tc>
        <w:tc>
          <w:tcPr>
            <w:tcW w:w="1037" w:type="dxa"/>
            <w:tcMar>
              <w:top w:w="50" w:type="dxa"/>
              <w:left w:w="90" w:type="dxa"/>
              <w:bottom w:w="50" w:type="dxa"/>
              <w:right w:w="90" w:type="dxa"/>
            </w:tcMar>
            <w:vAlign w:val="center"/>
          </w:tcPr>
          <w:p w14:paraId="13FA58B2" w14:textId="77777777" w:rsidR="00833D1E" w:rsidRDefault="008B3F85">
            <w:pPr>
              <w:spacing w:after="0" w:line="252" w:lineRule="auto"/>
              <w:jc w:val="right"/>
            </w:pPr>
            <w:r>
              <w:rPr>
                <w:sz w:val="19"/>
                <w:szCs w:val="19"/>
              </w:rPr>
              <w:t>0.572</w:t>
            </w:r>
          </w:p>
        </w:tc>
        <w:tc>
          <w:tcPr>
            <w:tcW w:w="1066" w:type="dxa"/>
            <w:tcMar>
              <w:top w:w="50" w:type="dxa"/>
              <w:left w:w="90" w:type="dxa"/>
              <w:bottom w:w="50" w:type="dxa"/>
              <w:right w:w="90" w:type="dxa"/>
            </w:tcMar>
            <w:vAlign w:val="center"/>
          </w:tcPr>
          <w:p w14:paraId="06296555" w14:textId="77777777" w:rsidR="00833D1E" w:rsidRDefault="008B3F85">
            <w:pPr>
              <w:spacing w:after="0" w:line="252" w:lineRule="auto"/>
              <w:jc w:val="right"/>
            </w:pPr>
            <w:r>
              <w:rPr>
                <w:sz w:val="19"/>
                <w:szCs w:val="19"/>
              </w:rPr>
              <w:t>0.329</w:t>
            </w:r>
          </w:p>
        </w:tc>
      </w:tr>
      <w:tr w:rsidR="00833D1E" w14:paraId="6D143BC2"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9A221E5" w14:textId="77777777" w:rsidR="00833D1E" w:rsidRDefault="008B3F85">
            <w:pPr>
              <w:spacing w:after="0" w:line="252" w:lineRule="auto"/>
            </w:pPr>
            <w:r>
              <w:rPr>
                <w:sz w:val="19"/>
                <w:szCs w:val="19"/>
              </w:rPr>
              <w:t>Science Fiction</w:t>
            </w:r>
          </w:p>
        </w:tc>
        <w:tc>
          <w:tcPr>
            <w:tcW w:w="1066" w:type="dxa"/>
            <w:tcMar>
              <w:top w:w="50" w:type="dxa"/>
              <w:left w:w="90" w:type="dxa"/>
              <w:bottom w:w="50" w:type="dxa"/>
              <w:right w:w="90" w:type="dxa"/>
            </w:tcMar>
            <w:vAlign w:val="center"/>
          </w:tcPr>
          <w:p w14:paraId="5BFB3810" w14:textId="77777777" w:rsidR="00833D1E" w:rsidRDefault="008B3F85">
            <w:pPr>
              <w:spacing w:after="0" w:line="252" w:lineRule="auto"/>
              <w:jc w:val="right"/>
            </w:pPr>
            <w:r>
              <w:rPr>
                <w:sz w:val="19"/>
                <w:szCs w:val="19"/>
              </w:rPr>
              <w:t>343</w:t>
            </w:r>
          </w:p>
        </w:tc>
        <w:tc>
          <w:tcPr>
            <w:tcW w:w="1066" w:type="dxa"/>
            <w:tcMar>
              <w:top w:w="50" w:type="dxa"/>
              <w:left w:w="90" w:type="dxa"/>
              <w:bottom w:w="50" w:type="dxa"/>
              <w:right w:w="90" w:type="dxa"/>
            </w:tcMar>
            <w:vAlign w:val="center"/>
          </w:tcPr>
          <w:p w14:paraId="4FA2B0FA" w14:textId="77777777" w:rsidR="00833D1E" w:rsidRDefault="008B3F85">
            <w:pPr>
              <w:spacing w:after="0" w:line="252" w:lineRule="auto"/>
              <w:jc w:val="right"/>
            </w:pPr>
            <w:r>
              <w:rPr>
                <w:sz w:val="19"/>
                <w:szCs w:val="19"/>
              </w:rPr>
              <w:t>0.58</w:t>
            </w:r>
          </w:p>
        </w:tc>
        <w:tc>
          <w:tcPr>
            <w:tcW w:w="1066" w:type="dxa"/>
            <w:tcMar>
              <w:top w:w="50" w:type="dxa"/>
              <w:left w:w="90" w:type="dxa"/>
              <w:bottom w:w="50" w:type="dxa"/>
              <w:right w:w="90" w:type="dxa"/>
            </w:tcMar>
            <w:vAlign w:val="center"/>
          </w:tcPr>
          <w:p w14:paraId="2F6C47A1" w14:textId="77777777" w:rsidR="00833D1E" w:rsidRDefault="008B3F85">
            <w:pPr>
              <w:spacing w:after="0" w:line="252" w:lineRule="auto"/>
              <w:jc w:val="right"/>
            </w:pPr>
            <w:r>
              <w:rPr>
                <w:sz w:val="19"/>
                <w:szCs w:val="19"/>
              </w:rPr>
              <w:t>0.594</w:t>
            </w:r>
          </w:p>
        </w:tc>
        <w:tc>
          <w:tcPr>
            <w:tcW w:w="950" w:type="dxa"/>
            <w:tcMar>
              <w:top w:w="50" w:type="dxa"/>
              <w:left w:w="90" w:type="dxa"/>
              <w:bottom w:w="50" w:type="dxa"/>
              <w:right w:w="90" w:type="dxa"/>
            </w:tcMar>
            <w:vAlign w:val="center"/>
          </w:tcPr>
          <w:p w14:paraId="6804B909" w14:textId="77777777" w:rsidR="00833D1E" w:rsidRDefault="008B3F85">
            <w:pPr>
              <w:spacing w:after="0" w:line="252" w:lineRule="auto"/>
              <w:jc w:val="right"/>
            </w:pPr>
            <w:r>
              <w:rPr>
                <w:sz w:val="19"/>
                <w:szCs w:val="19"/>
              </w:rPr>
              <w:t>0.735</w:t>
            </w:r>
          </w:p>
        </w:tc>
        <w:tc>
          <w:tcPr>
            <w:tcW w:w="864" w:type="dxa"/>
            <w:tcMar>
              <w:top w:w="50" w:type="dxa"/>
              <w:left w:w="90" w:type="dxa"/>
              <w:bottom w:w="50" w:type="dxa"/>
              <w:right w:w="90" w:type="dxa"/>
            </w:tcMar>
            <w:vAlign w:val="center"/>
          </w:tcPr>
          <w:p w14:paraId="183B8E66" w14:textId="77777777" w:rsidR="00833D1E" w:rsidRDefault="008B3F85">
            <w:pPr>
              <w:spacing w:after="0" w:line="252" w:lineRule="auto"/>
              <w:jc w:val="right"/>
            </w:pPr>
            <w:r>
              <w:rPr>
                <w:b/>
                <w:bCs/>
                <w:sz w:val="19"/>
                <w:szCs w:val="19"/>
              </w:rPr>
              <w:t>0.657</w:t>
            </w:r>
          </w:p>
        </w:tc>
        <w:tc>
          <w:tcPr>
            <w:tcW w:w="1037" w:type="dxa"/>
            <w:tcMar>
              <w:top w:w="50" w:type="dxa"/>
              <w:left w:w="90" w:type="dxa"/>
              <w:bottom w:w="50" w:type="dxa"/>
              <w:right w:w="90" w:type="dxa"/>
            </w:tcMar>
            <w:vAlign w:val="center"/>
          </w:tcPr>
          <w:p w14:paraId="3FD2A9C2" w14:textId="77777777" w:rsidR="00833D1E" w:rsidRDefault="008B3F85">
            <w:pPr>
              <w:spacing w:after="0" w:line="252" w:lineRule="auto"/>
              <w:jc w:val="right"/>
            </w:pPr>
            <w:r>
              <w:rPr>
                <w:sz w:val="19"/>
                <w:szCs w:val="19"/>
              </w:rPr>
              <w:t>0.642</w:t>
            </w:r>
          </w:p>
        </w:tc>
        <w:tc>
          <w:tcPr>
            <w:tcW w:w="1066" w:type="dxa"/>
            <w:tcMar>
              <w:top w:w="50" w:type="dxa"/>
              <w:left w:w="90" w:type="dxa"/>
              <w:bottom w:w="50" w:type="dxa"/>
              <w:right w:w="90" w:type="dxa"/>
            </w:tcMar>
            <w:vAlign w:val="center"/>
          </w:tcPr>
          <w:p w14:paraId="0FC754FE" w14:textId="77777777" w:rsidR="00833D1E" w:rsidRDefault="008B3F85">
            <w:pPr>
              <w:spacing w:after="0" w:line="252" w:lineRule="auto"/>
              <w:jc w:val="right"/>
            </w:pPr>
            <w:r>
              <w:rPr>
                <w:sz w:val="19"/>
                <w:szCs w:val="19"/>
              </w:rPr>
              <w:t>0.112</w:t>
            </w:r>
          </w:p>
        </w:tc>
      </w:tr>
      <w:tr w:rsidR="00833D1E" w14:paraId="4D9EEB35"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3C45771D" w14:textId="77777777" w:rsidR="00833D1E" w:rsidRDefault="008B3F85">
            <w:pPr>
              <w:spacing w:after="0" w:line="252" w:lineRule="auto"/>
            </w:pPr>
            <w:r>
              <w:rPr>
                <w:sz w:val="19"/>
                <w:szCs w:val="19"/>
              </w:rPr>
              <w:lastRenderedPageBreak/>
              <w:t>Thriller</w:t>
            </w:r>
          </w:p>
        </w:tc>
        <w:tc>
          <w:tcPr>
            <w:tcW w:w="1066" w:type="dxa"/>
            <w:tcMar>
              <w:top w:w="50" w:type="dxa"/>
              <w:left w:w="90" w:type="dxa"/>
              <w:bottom w:w="50" w:type="dxa"/>
              <w:right w:w="90" w:type="dxa"/>
            </w:tcMar>
            <w:vAlign w:val="center"/>
          </w:tcPr>
          <w:p w14:paraId="4FF77444" w14:textId="77777777" w:rsidR="00833D1E" w:rsidRDefault="008B3F85">
            <w:pPr>
              <w:spacing w:after="0" w:line="252" w:lineRule="auto"/>
              <w:jc w:val="right"/>
            </w:pPr>
            <w:r>
              <w:rPr>
                <w:sz w:val="19"/>
                <w:szCs w:val="19"/>
              </w:rPr>
              <w:t>1,043</w:t>
            </w:r>
          </w:p>
        </w:tc>
        <w:tc>
          <w:tcPr>
            <w:tcW w:w="1066" w:type="dxa"/>
            <w:tcMar>
              <w:top w:w="50" w:type="dxa"/>
              <w:left w:w="90" w:type="dxa"/>
              <w:bottom w:w="50" w:type="dxa"/>
              <w:right w:w="90" w:type="dxa"/>
            </w:tcMar>
            <w:vAlign w:val="center"/>
          </w:tcPr>
          <w:p w14:paraId="633441A6" w14:textId="77777777" w:rsidR="00833D1E" w:rsidRDefault="008B3F85">
            <w:pPr>
              <w:spacing w:after="0" w:line="252" w:lineRule="auto"/>
              <w:jc w:val="right"/>
            </w:pPr>
            <w:r>
              <w:rPr>
                <w:sz w:val="19"/>
                <w:szCs w:val="19"/>
              </w:rPr>
              <w:t>0.50</w:t>
            </w:r>
          </w:p>
        </w:tc>
        <w:tc>
          <w:tcPr>
            <w:tcW w:w="1066" w:type="dxa"/>
            <w:tcMar>
              <w:top w:w="50" w:type="dxa"/>
              <w:left w:w="90" w:type="dxa"/>
              <w:bottom w:w="50" w:type="dxa"/>
              <w:right w:w="90" w:type="dxa"/>
            </w:tcMar>
            <w:vAlign w:val="center"/>
          </w:tcPr>
          <w:p w14:paraId="66C75B30" w14:textId="77777777" w:rsidR="00833D1E" w:rsidRDefault="008B3F85">
            <w:pPr>
              <w:spacing w:after="0" w:line="252" w:lineRule="auto"/>
              <w:jc w:val="right"/>
            </w:pPr>
            <w:r>
              <w:rPr>
                <w:sz w:val="19"/>
                <w:szCs w:val="19"/>
              </w:rPr>
              <w:t>0.497</w:t>
            </w:r>
          </w:p>
        </w:tc>
        <w:tc>
          <w:tcPr>
            <w:tcW w:w="950" w:type="dxa"/>
            <w:tcMar>
              <w:top w:w="50" w:type="dxa"/>
              <w:left w:w="90" w:type="dxa"/>
              <w:bottom w:w="50" w:type="dxa"/>
              <w:right w:w="90" w:type="dxa"/>
            </w:tcMar>
            <w:vAlign w:val="center"/>
          </w:tcPr>
          <w:p w14:paraId="09023122" w14:textId="77777777" w:rsidR="00833D1E" w:rsidRDefault="008B3F85">
            <w:pPr>
              <w:spacing w:after="0" w:line="252" w:lineRule="auto"/>
              <w:jc w:val="right"/>
            </w:pPr>
            <w:r>
              <w:rPr>
                <w:sz w:val="19"/>
                <w:szCs w:val="19"/>
              </w:rPr>
              <w:t>0.677</w:t>
            </w:r>
          </w:p>
        </w:tc>
        <w:tc>
          <w:tcPr>
            <w:tcW w:w="864" w:type="dxa"/>
            <w:tcMar>
              <w:top w:w="50" w:type="dxa"/>
              <w:left w:w="90" w:type="dxa"/>
              <w:bottom w:w="50" w:type="dxa"/>
              <w:right w:w="90" w:type="dxa"/>
            </w:tcMar>
            <w:vAlign w:val="center"/>
          </w:tcPr>
          <w:p w14:paraId="3423A005" w14:textId="77777777" w:rsidR="00833D1E" w:rsidRDefault="008B3F85">
            <w:pPr>
              <w:spacing w:after="0" w:line="252" w:lineRule="auto"/>
              <w:jc w:val="right"/>
            </w:pPr>
            <w:r>
              <w:rPr>
                <w:b/>
                <w:bCs/>
                <w:sz w:val="19"/>
                <w:szCs w:val="19"/>
              </w:rPr>
              <w:t>0.573</w:t>
            </w:r>
          </w:p>
        </w:tc>
        <w:tc>
          <w:tcPr>
            <w:tcW w:w="1037" w:type="dxa"/>
            <w:tcMar>
              <w:top w:w="50" w:type="dxa"/>
              <w:left w:w="90" w:type="dxa"/>
              <w:bottom w:w="50" w:type="dxa"/>
              <w:right w:w="90" w:type="dxa"/>
            </w:tcMar>
            <w:vAlign w:val="center"/>
          </w:tcPr>
          <w:p w14:paraId="55BEC245" w14:textId="77777777" w:rsidR="00833D1E" w:rsidRDefault="008B3F85">
            <w:pPr>
              <w:spacing w:after="0" w:line="252" w:lineRule="auto"/>
              <w:jc w:val="right"/>
            </w:pPr>
            <w:r>
              <w:rPr>
                <w:sz w:val="19"/>
                <w:szCs w:val="19"/>
              </w:rPr>
              <w:t>0.573</w:t>
            </w:r>
          </w:p>
        </w:tc>
        <w:tc>
          <w:tcPr>
            <w:tcW w:w="1066" w:type="dxa"/>
            <w:tcMar>
              <w:top w:w="50" w:type="dxa"/>
              <w:left w:w="90" w:type="dxa"/>
              <w:bottom w:w="50" w:type="dxa"/>
              <w:right w:w="90" w:type="dxa"/>
            </w:tcMar>
            <w:vAlign w:val="center"/>
          </w:tcPr>
          <w:p w14:paraId="122FC4D5" w14:textId="77777777" w:rsidR="00833D1E" w:rsidRDefault="008B3F85">
            <w:pPr>
              <w:spacing w:after="0" w:line="252" w:lineRule="auto"/>
              <w:jc w:val="right"/>
            </w:pPr>
            <w:r>
              <w:rPr>
                <w:sz w:val="19"/>
                <w:szCs w:val="19"/>
              </w:rPr>
              <w:t>0.307</w:t>
            </w:r>
          </w:p>
        </w:tc>
      </w:tr>
      <w:tr w:rsidR="00833D1E" w14:paraId="5E90E81E"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64B22333" w14:textId="77777777" w:rsidR="00833D1E" w:rsidRDefault="008B3F85">
            <w:pPr>
              <w:spacing w:after="0" w:line="252" w:lineRule="auto"/>
            </w:pPr>
            <w:r>
              <w:rPr>
                <w:sz w:val="19"/>
                <w:szCs w:val="19"/>
              </w:rPr>
              <w:t>War</w:t>
            </w:r>
          </w:p>
        </w:tc>
        <w:tc>
          <w:tcPr>
            <w:tcW w:w="1066" w:type="dxa"/>
            <w:tcMar>
              <w:top w:w="50" w:type="dxa"/>
              <w:left w:w="90" w:type="dxa"/>
              <w:bottom w:w="50" w:type="dxa"/>
              <w:right w:w="90" w:type="dxa"/>
            </w:tcMar>
            <w:vAlign w:val="center"/>
          </w:tcPr>
          <w:p w14:paraId="20FD384A" w14:textId="77777777" w:rsidR="00833D1E" w:rsidRDefault="008B3F85">
            <w:pPr>
              <w:spacing w:after="0" w:line="252" w:lineRule="auto"/>
              <w:jc w:val="right"/>
            </w:pPr>
            <w:r>
              <w:rPr>
                <w:sz w:val="19"/>
                <w:szCs w:val="19"/>
              </w:rPr>
              <w:t>232</w:t>
            </w:r>
          </w:p>
        </w:tc>
        <w:tc>
          <w:tcPr>
            <w:tcW w:w="1066" w:type="dxa"/>
            <w:tcMar>
              <w:top w:w="50" w:type="dxa"/>
              <w:left w:w="90" w:type="dxa"/>
              <w:bottom w:w="50" w:type="dxa"/>
              <w:right w:w="90" w:type="dxa"/>
            </w:tcMar>
            <w:vAlign w:val="center"/>
          </w:tcPr>
          <w:p w14:paraId="2D6543C7" w14:textId="77777777" w:rsidR="00833D1E" w:rsidRDefault="008B3F85">
            <w:pPr>
              <w:spacing w:after="0" w:line="252" w:lineRule="auto"/>
              <w:jc w:val="right"/>
            </w:pPr>
            <w:r>
              <w:rPr>
                <w:sz w:val="19"/>
                <w:szCs w:val="19"/>
              </w:rPr>
              <w:t>0.72</w:t>
            </w:r>
          </w:p>
        </w:tc>
        <w:tc>
          <w:tcPr>
            <w:tcW w:w="1066" w:type="dxa"/>
            <w:tcMar>
              <w:top w:w="50" w:type="dxa"/>
              <w:left w:w="90" w:type="dxa"/>
              <w:bottom w:w="50" w:type="dxa"/>
              <w:right w:w="90" w:type="dxa"/>
            </w:tcMar>
            <w:vAlign w:val="center"/>
          </w:tcPr>
          <w:p w14:paraId="20E5FB6B" w14:textId="77777777" w:rsidR="00833D1E" w:rsidRDefault="008B3F85">
            <w:pPr>
              <w:spacing w:after="0" w:line="252" w:lineRule="auto"/>
              <w:jc w:val="right"/>
            </w:pPr>
            <w:r>
              <w:rPr>
                <w:sz w:val="19"/>
                <w:szCs w:val="19"/>
              </w:rPr>
              <w:t>0.546</w:t>
            </w:r>
          </w:p>
        </w:tc>
        <w:tc>
          <w:tcPr>
            <w:tcW w:w="950" w:type="dxa"/>
            <w:tcMar>
              <w:top w:w="50" w:type="dxa"/>
              <w:left w:w="90" w:type="dxa"/>
              <w:bottom w:w="50" w:type="dxa"/>
              <w:right w:w="90" w:type="dxa"/>
            </w:tcMar>
            <w:vAlign w:val="center"/>
          </w:tcPr>
          <w:p w14:paraId="31EAEE58" w14:textId="77777777" w:rsidR="00833D1E" w:rsidRDefault="008B3F85">
            <w:pPr>
              <w:spacing w:after="0" w:line="252" w:lineRule="auto"/>
              <w:jc w:val="right"/>
            </w:pPr>
            <w:r>
              <w:rPr>
                <w:sz w:val="19"/>
                <w:szCs w:val="19"/>
              </w:rPr>
              <w:t>0.638</w:t>
            </w:r>
          </w:p>
        </w:tc>
        <w:tc>
          <w:tcPr>
            <w:tcW w:w="864" w:type="dxa"/>
            <w:tcMar>
              <w:top w:w="50" w:type="dxa"/>
              <w:left w:w="90" w:type="dxa"/>
              <w:bottom w:w="50" w:type="dxa"/>
              <w:right w:w="90" w:type="dxa"/>
            </w:tcMar>
            <w:vAlign w:val="center"/>
          </w:tcPr>
          <w:p w14:paraId="1CC681D5" w14:textId="77777777" w:rsidR="00833D1E" w:rsidRDefault="008B3F85">
            <w:pPr>
              <w:spacing w:after="0" w:line="252" w:lineRule="auto"/>
              <w:jc w:val="right"/>
            </w:pPr>
            <w:r>
              <w:rPr>
                <w:b/>
                <w:bCs/>
                <w:sz w:val="19"/>
                <w:szCs w:val="19"/>
              </w:rPr>
              <w:t>0.588</w:t>
            </w:r>
          </w:p>
        </w:tc>
        <w:tc>
          <w:tcPr>
            <w:tcW w:w="1037" w:type="dxa"/>
            <w:tcMar>
              <w:top w:w="50" w:type="dxa"/>
              <w:left w:w="90" w:type="dxa"/>
              <w:bottom w:w="50" w:type="dxa"/>
              <w:right w:w="90" w:type="dxa"/>
            </w:tcMar>
            <w:vAlign w:val="center"/>
          </w:tcPr>
          <w:p w14:paraId="066F9662" w14:textId="77777777" w:rsidR="00833D1E" w:rsidRDefault="008B3F85">
            <w:pPr>
              <w:spacing w:after="0" w:line="252" w:lineRule="auto"/>
              <w:jc w:val="right"/>
            </w:pPr>
            <w:r>
              <w:rPr>
                <w:sz w:val="19"/>
                <w:szCs w:val="19"/>
              </w:rPr>
              <w:t>0.590</w:t>
            </w:r>
          </w:p>
        </w:tc>
        <w:tc>
          <w:tcPr>
            <w:tcW w:w="1066" w:type="dxa"/>
            <w:tcMar>
              <w:top w:w="50" w:type="dxa"/>
              <w:left w:w="90" w:type="dxa"/>
              <w:bottom w:w="50" w:type="dxa"/>
              <w:right w:w="90" w:type="dxa"/>
            </w:tcMar>
            <w:vAlign w:val="center"/>
          </w:tcPr>
          <w:p w14:paraId="01E8E474" w14:textId="77777777" w:rsidR="00833D1E" w:rsidRDefault="008B3F85">
            <w:pPr>
              <w:spacing w:after="0" w:line="252" w:lineRule="auto"/>
              <w:jc w:val="right"/>
            </w:pPr>
            <w:r>
              <w:rPr>
                <w:sz w:val="19"/>
                <w:szCs w:val="19"/>
              </w:rPr>
              <w:t>0.077</w:t>
            </w:r>
          </w:p>
        </w:tc>
      </w:tr>
      <w:tr w:rsidR="00833D1E" w14:paraId="0A809CB6"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825A6A8" w14:textId="77777777" w:rsidR="00833D1E" w:rsidRDefault="008B3F85">
            <w:pPr>
              <w:spacing w:after="0" w:line="252" w:lineRule="auto"/>
            </w:pPr>
            <w:r>
              <w:rPr>
                <w:sz w:val="19"/>
                <w:szCs w:val="19"/>
              </w:rPr>
              <w:t>Western</w:t>
            </w:r>
          </w:p>
        </w:tc>
        <w:tc>
          <w:tcPr>
            <w:tcW w:w="1066" w:type="dxa"/>
            <w:tcMar>
              <w:top w:w="50" w:type="dxa"/>
              <w:left w:w="90" w:type="dxa"/>
              <w:bottom w:w="50" w:type="dxa"/>
              <w:right w:w="90" w:type="dxa"/>
            </w:tcMar>
            <w:vAlign w:val="center"/>
          </w:tcPr>
          <w:p w14:paraId="5777711E" w14:textId="77777777" w:rsidR="00833D1E" w:rsidRDefault="008B3F85">
            <w:pPr>
              <w:spacing w:after="0" w:line="252" w:lineRule="auto"/>
              <w:jc w:val="right"/>
            </w:pPr>
            <w:r>
              <w:rPr>
                <w:sz w:val="19"/>
                <w:szCs w:val="19"/>
              </w:rPr>
              <w:t>153</w:t>
            </w:r>
          </w:p>
        </w:tc>
        <w:tc>
          <w:tcPr>
            <w:tcW w:w="1066" w:type="dxa"/>
            <w:tcMar>
              <w:top w:w="50" w:type="dxa"/>
              <w:left w:w="90" w:type="dxa"/>
              <w:bottom w:w="50" w:type="dxa"/>
              <w:right w:w="90" w:type="dxa"/>
            </w:tcMar>
            <w:vAlign w:val="center"/>
          </w:tcPr>
          <w:p w14:paraId="1C3B6FEE" w14:textId="77777777" w:rsidR="00833D1E" w:rsidRDefault="008B3F85">
            <w:pPr>
              <w:spacing w:after="0" w:line="252" w:lineRule="auto"/>
              <w:jc w:val="right"/>
            </w:pPr>
            <w:r>
              <w:rPr>
                <w:sz w:val="19"/>
                <w:szCs w:val="19"/>
              </w:rPr>
              <w:t>0.65</w:t>
            </w:r>
          </w:p>
        </w:tc>
        <w:tc>
          <w:tcPr>
            <w:tcW w:w="1066" w:type="dxa"/>
            <w:tcMar>
              <w:top w:w="50" w:type="dxa"/>
              <w:left w:w="90" w:type="dxa"/>
              <w:bottom w:w="50" w:type="dxa"/>
              <w:right w:w="90" w:type="dxa"/>
            </w:tcMar>
            <w:vAlign w:val="center"/>
          </w:tcPr>
          <w:p w14:paraId="2F41C3BF" w14:textId="77777777" w:rsidR="00833D1E" w:rsidRDefault="008B3F85">
            <w:pPr>
              <w:spacing w:after="0" w:line="252" w:lineRule="auto"/>
              <w:jc w:val="right"/>
            </w:pPr>
            <w:r>
              <w:rPr>
                <w:sz w:val="19"/>
                <w:szCs w:val="19"/>
              </w:rPr>
              <w:t>0.775</w:t>
            </w:r>
          </w:p>
        </w:tc>
        <w:tc>
          <w:tcPr>
            <w:tcW w:w="950" w:type="dxa"/>
            <w:tcMar>
              <w:top w:w="50" w:type="dxa"/>
              <w:left w:w="90" w:type="dxa"/>
              <w:bottom w:w="50" w:type="dxa"/>
              <w:right w:w="90" w:type="dxa"/>
            </w:tcMar>
            <w:vAlign w:val="center"/>
          </w:tcPr>
          <w:p w14:paraId="08FF3867" w14:textId="77777777" w:rsidR="00833D1E" w:rsidRDefault="008B3F85">
            <w:pPr>
              <w:spacing w:after="0" w:line="252" w:lineRule="auto"/>
              <w:jc w:val="right"/>
            </w:pPr>
            <w:r>
              <w:rPr>
                <w:sz w:val="19"/>
                <w:szCs w:val="19"/>
              </w:rPr>
              <w:t>0.719</w:t>
            </w:r>
          </w:p>
        </w:tc>
        <w:tc>
          <w:tcPr>
            <w:tcW w:w="864" w:type="dxa"/>
            <w:tcMar>
              <w:top w:w="50" w:type="dxa"/>
              <w:left w:w="90" w:type="dxa"/>
              <w:bottom w:w="50" w:type="dxa"/>
              <w:right w:w="90" w:type="dxa"/>
            </w:tcMar>
            <w:vAlign w:val="center"/>
          </w:tcPr>
          <w:p w14:paraId="42237BDE" w14:textId="77777777" w:rsidR="00833D1E" w:rsidRDefault="008B3F85">
            <w:pPr>
              <w:spacing w:after="0" w:line="252" w:lineRule="auto"/>
              <w:jc w:val="right"/>
            </w:pPr>
            <w:r>
              <w:rPr>
                <w:b/>
                <w:bCs/>
                <w:sz w:val="19"/>
                <w:szCs w:val="19"/>
              </w:rPr>
              <w:t>0.746</w:t>
            </w:r>
          </w:p>
        </w:tc>
        <w:tc>
          <w:tcPr>
            <w:tcW w:w="1037" w:type="dxa"/>
            <w:tcMar>
              <w:top w:w="50" w:type="dxa"/>
              <w:left w:w="90" w:type="dxa"/>
              <w:bottom w:w="50" w:type="dxa"/>
              <w:right w:w="90" w:type="dxa"/>
            </w:tcMar>
            <w:vAlign w:val="center"/>
          </w:tcPr>
          <w:p w14:paraId="6653D32E" w14:textId="77777777" w:rsidR="00833D1E" w:rsidRDefault="008B3F85">
            <w:pPr>
              <w:spacing w:after="0" w:line="252" w:lineRule="auto"/>
              <w:jc w:val="right"/>
            </w:pPr>
            <w:r>
              <w:rPr>
                <w:sz w:val="19"/>
                <w:szCs w:val="19"/>
              </w:rPr>
              <w:t>0.682</w:t>
            </w:r>
          </w:p>
        </w:tc>
        <w:tc>
          <w:tcPr>
            <w:tcW w:w="1066" w:type="dxa"/>
            <w:tcMar>
              <w:top w:w="50" w:type="dxa"/>
              <w:left w:w="90" w:type="dxa"/>
              <w:bottom w:w="50" w:type="dxa"/>
              <w:right w:w="90" w:type="dxa"/>
            </w:tcMar>
            <w:vAlign w:val="center"/>
          </w:tcPr>
          <w:p w14:paraId="38D97C41" w14:textId="77777777" w:rsidR="00833D1E" w:rsidRDefault="008B3F85">
            <w:pPr>
              <w:spacing w:after="0" w:line="252" w:lineRule="auto"/>
              <w:jc w:val="right"/>
            </w:pPr>
            <w:r>
              <w:rPr>
                <w:sz w:val="19"/>
                <w:szCs w:val="19"/>
              </w:rPr>
              <w:t>0.052</w:t>
            </w:r>
          </w:p>
        </w:tc>
      </w:tr>
      <w:tr w:rsidR="00833D1E" w14:paraId="08B8A2BF"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308B675" w14:textId="77777777" w:rsidR="00833D1E" w:rsidRDefault="008B3F85">
            <w:pPr>
              <w:spacing w:after="0" w:line="252" w:lineRule="auto"/>
            </w:pPr>
            <w:r>
              <w:rPr>
                <w:i/>
                <w:iCs/>
                <w:sz w:val="19"/>
                <w:szCs w:val="19"/>
              </w:rPr>
              <w:t>Micro average</w:t>
            </w:r>
          </w:p>
        </w:tc>
        <w:tc>
          <w:tcPr>
            <w:tcW w:w="1066" w:type="dxa"/>
            <w:tcMar>
              <w:top w:w="50" w:type="dxa"/>
              <w:left w:w="90" w:type="dxa"/>
              <w:bottom w:w="50" w:type="dxa"/>
              <w:right w:w="90" w:type="dxa"/>
            </w:tcMar>
            <w:vAlign w:val="center"/>
          </w:tcPr>
          <w:p w14:paraId="004C4CCC" w14:textId="77777777" w:rsidR="00833D1E" w:rsidRDefault="00833D1E">
            <w:pPr>
              <w:spacing w:after="0" w:line="252" w:lineRule="auto"/>
              <w:jc w:val="right"/>
            </w:pPr>
          </w:p>
        </w:tc>
        <w:tc>
          <w:tcPr>
            <w:tcW w:w="1066" w:type="dxa"/>
            <w:tcMar>
              <w:top w:w="50" w:type="dxa"/>
              <w:left w:w="90" w:type="dxa"/>
              <w:bottom w:w="50" w:type="dxa"/>
              <w:right w:w="90" w:type="dxa"/>
            </w:tcMar>
            <w:vAlign w:val="center"/>
          </w:tcPr>
          <w:p w14:paraId="0A2ADA9F" w14:textId="77777777" w:rsidR="00833D1E" w:rsidRDefault="00833D1E">
            <w:pPr>
              <w:spacing w:after="0" w:line="252" w:lineRule="auto"/>
              <w:jc w:val="right"/>
            </w:pPr>
          </w:p>
        </w:tc>
        <w:tc>
          <w:tcPr>
            <w:tcW w:w="1066" w:type="dxa"/>
            <w:tcMar>
              <w:top w:w="50" w:type="dxa"/>
              <w:left w:w="90" w:type="dxa"/>
              <w:bottom w:w="50" w:type="dxa"/>
              <w:right w:w="90" w:type="dxa"/>
            </w:tcMar>
            <w:vAlign w:val="center"/>
          </w:tcPr>
          <w:p w14:paraId="2911CC31" w14:textId="77777777" w:rsidR="00833D1E" w:rsidRDefault="008B3F85">
            <w:pPr>
              <w:spacing w:after="0" w:line="252" w:lineRule="auto"/>
              <w:jc w:val="right"/>
            </w:pPr>
            <w:r>
              <w:rPr>
                <w:i/>
                <w:iCs/>
                <w:sz w:val="19"/>
                <w:szCs w:val="19"/>
              </w:rPr>
              <w:t>0.582</w:t>
            </w:r>
          </w:p>
        </w:tc>
        <w:tc>
          <w:tcPr>
            <w:tcW w:w="950" w:type="dxa"/>
            <w:tcMar>
              <w:top w:w="50" w:type="dxa"/>
              <w:left w:w="90" w:type="dxa"/>
              <w:bottom w:w="50" w:type="dxa"/>
              <w:right w:w="90" w:type="dxa"/>
            </w:tcMar>
            <w:vAlign w:val="center"/>
          </w:tcPr>
          <w:p w14:paraId="2AD33380" w14:textId="77777777" w:rsidR="00833D1E" w:rsidRDefault="008B3F85">
            <w:pPr>
              <w:spacing w:after="0" w:line="252" w:lineRule="auto"/>
              <w:jc w:val="right"/>
            </w:pPr>
            <w:r>
              <w:rPr>
                <w:i/>
                <w:iCs/>
                <w:sz w:val="19"/>
                <w:szCs w:val="19"/>
              </w:rPr>
              <w:t>0.718</w:t>
            </w:r>
          </w:p>
        </w:tc>
        <w:tc>
          <w:tcPr>
            <w:tcW w:w="864" w:type="dxa"/>
            <w:tcMar>
              <w:top w:w="50" w:type="dxa"/>
              <w:left w:w="90" w:type="dxa"/>
              <w:bottom w:w="50" w:type="dxa"/>
              <w:right w:w="90" w:type="dxa"/>
            </w:tcMar>
            <w:vAlign w:val="center"/>
          </w:tcPr>
          <w:p w14:paraId="036B875D" w14:textId="77777777" w:rsidR="00833D1E" w:rsidRDefault="008B3F85">
            <w:pPr>
              <w:spacing w:after="0" w:line="252" w:lineRule="auto"/>
              <w:jc w:val="right"/>
            </w:pPr>
            <w:r>
              <w:rPr>
                <w:b/>
                <w:bCs/>
                <w:i/>
                <w:iCs/>
                <w:sz w:val="19"/>
                <w:szCs w:val="19"/>
              </w:rPr>
              <w:t>0.643</w:t>
            </w:r>
          </w:p>
        </w:tc>
        <w:tc>
          <w:tcPr>
            <w:tcW w:w="1037" w:type="dxa"/>
            <w:tcMar>
              <w:top w:w="50" w:type="dxa"/>
              <w:left w:w="90" w:type="dxa"/>
              <w:bottom w:w="50" w:type="dxa"/>
              <w:right w:w="90" w:type="dxa"/>
            </w:tcMar>
            <w:vAlign w:val="center"/>
          </w:tcPr>
          <w:p w14:paraId="4F34AC0D" w14:textId="77777777" w:rsidR="00833D1E" w:rsidRDefault="008B3F85">
            <w:pPr>
              <w:spacing w:after="0" w:line="252" w:lineRule="auto"/>
              <w:jc w:val="right"/>
            </w:pPr>
            <w:r>
              <w:rPr>
                <w:i/>
                <w:iCs/>
                <w:sz w:val="19"/>
                <w:szCs w:val="19"/>
              </w:rPr>
              <w:t>0.624</w:t>
            </w:r>
          </w:p>
        </w:tc>
        <w:tc>
          <w:tcPr>
            <w:tcW w:w="1066" w:type="dxa"/>
            <w:tcMar>
              <w:top w:w="50" w:type="dxa"/>
              <w:left w:w="90" w:type="dxa"/>
              <w:bottom w:w="50" w:type="dxa"/>
              <w:right w:w="90" w:type="dxa"/>
            </w:tcMar>
            <w:vAlign w:val="center"/>
          </w:tcPr>
          <w:p w14:paraId="32B945D4" w14:textId="77777777" w:rsidR="00833D1E" w:rsidRDefault="008B3F85">
            <w:pPr>
              <w:spacing w:after="0" w:line="252" w:lineRule="auto"/>
              <w:jc w:val="right"/>
            </w:pPr>
            <w:r>
              <w:rPr>
                <w:i/>
                <w:iCs/>
                <w:sz w:val="19"/>
                <w:szCs w:val="19"/>
              </w:rPr>
              <w:t>0.257</w:t>
            </w:r>
          </w:p>
        </w:tc>
      </w:tr>
      <w:tr w:rsidR="00833D1E" w14:paraId="4E6AC39D"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2E482CDD" w14:textId="77777777" w:rsidR="00833D1E" w:rsidRDefault="008B3F85">
            <w:pPr>
              <w:spacing w:after="0" w:line="252" w:lineRule="auto"/>
            </w:pPr>
            <w:r>
              <w:rPr>
                <w:i/>
                <w:iCs/>
                <w:sz w:val="19"/>
                <w:szCs w:val="19"/>
              </w:rPr>
              <w:t>Macro average</w:t>
            </w:r>
          </w:p>
        </w:tc>
        <w:tc>
          <w:tcPr>
            <w:tcW w:w="1066" w:type="dxa"/>
            <w:tcMar>
              <w:top w:w="50" w:type="dxa"/>
              <w:left w:w="90" w:type="dxa"/>
              <w:bottom w:w="50" w:type="dxa"/>
              <w:right w:w="90" w:type="dxa"/>
            </w:tcMar>
            <w:vAlign w:val="center"/>
          </w:tcPr>
          <w:p w14:paraId="21EDEBF6" w14:textId="77777777" w:rsidR="00833D1E" w:rsidRDefault="00833D1E">
            <w:pPr>
              <w:spacing w:after="0" w:line="252" w:lineRule="auto"/>
              <w:jc w:val="right"/>
            </w:pPr>
          </w:p>
        </w:tc>
        <w:tc>
          <w:tcPr>
            <w:tcW w:w="1066" w:type="dxa"/>
            <w:tcMar>
              <w:top w:w="50" w:type="dxa"/>
              <w:left w:w="90" w:type="dxa"/>
              <w:bottom w:w="50" w:type="dxa"/>
              <w:right w:w="90" w:type="dxa"/>
            </w:tcMar>
            <w:vAlign w:val="center"/>
          </w:tcPr>
          <w:p w14:paraId="3F81EF65" w14:textId="77777777" w:rsidR="00833D1E" w:rsidRDefault="00833D1E">
            <w:pPr>
              <w:spacing w:after="0" w:line="252" w:lineRule="auto"/>
              <w:jc w:val="right"/>
            </w:pPr>
          </w:p>
        </w:tc>
        <w:tc>
          <w:tcPr>
            <w:tcW w:w="1066" w:type="dxa"/>
            <w:tcMar>
              <w:top w:w="50" w:type="dxa"/>
              <w:left w:w="90" w:type="dxa"/>
              <w:bottom w:w="50" w:type="dxa"/>
              <w:right w:w="90" w:type="dxa"/>
            </w:tcMar>
            <w:vAlign w:val="center"/>
          </w:tcPr>
          <w:p w14:paraId="76C9C3EA" w14:textId="77777777" w:rsidR="00833D1E" w:rsidRDefault="008B3F85">
            <w:pPr>
              <w:spacing w:after="0" w:line="252" w:lineRule="auto"/>
              <w:jc w:val="right"/>
            </w:pPr>
            <w:r>
              <w:rPr>
                <w:i/>
                <w:iCs/>
                <w:sz w:val="19"/>
                <w:szCs w:val="19"/>
              </w:rPr>
              <w:t>0.559</w:t>
            </w:r>
          </w:p>
        </w:tc>
        <w:tc>
          <w:tcPr>
            <w:tcW w:w="950" w:type="dxa"/>
            <w:tcMar>
              <w:top w:w="50" w:type="dxa"/>
              <w:left w:w="90" w:type="dxa"/>
              <w:bottom w:w="50" w:type="dxa"/>
              <w:right w:w="90" w:type="dxa"/>
            </w:tcMar>
            <w:vAlign w:val="center"/>
          </w:tcPr>
          <w:p w14:paraId="356DDA20" w14:textId="77777777" w:rsidR="00833D1E" w:rsidRDefault="008B3F85">
            <w:pPr>
              <w:spacing w:after="0" w:line="252" w:lineRule="auto"/>
              <w:jc w:val="right"/>
            </w:pPr>
            <w:r>
              <w:rPr>
                <w:i/>
                <w:iCs/>
                <w:sz w:val="19"/>
                <w:szCs w:val="19"/>
              </w:rPr>
              <w:t>0.649</w:t>
            </w:r>
          </w:p>
        </w:tc>
        <w:tc>
          <w:tcPr>
            <w:tcW w:w="864" w:type="dxa"/>
            <w:tcMar>
              <w:top w:w="50" w:type="dxa"/>
              <w:left w:w="90" w:type="dxa"/>
              <w:bottom w:w="50" w:type="dxa"/>
              <w:right w:w="90" w:type="dxa"/>
            </w:tcMar>
            <w:vAlign w:val="center"/>
          </w:tcPr>
          <w:p w14:paraId="5255C9AD" w14:textId="77777777" w:rsidR="00833D1E" w:rsidRDefault="008B3F85">
            <w:pPr>
              <w:spacing w:after="0" w:line="252" w:lineRule="auto"/>
              <w:jc w:val="right"/>
            </w:pPr>
            <w:r>
              <w:rPr>
                <w:b/>
                <w:bCs/>
                <w:i/>
                <w:iCs/>
                <w:sz w:val="19"/>
                <w:szCs w:val="19"/>
              </w:rPr>
              <w:t>0.598</w:t>
            </w:r>
          </w:p>
        </w:tc>
        <w:tc>
          <w:tcPr>
            <w:tcW w:w="1037" w:type="dxa"/>
            <w:tcMar>
              <w:top w:w="50" w:type="dxa"/>
              <w:left w:w="90" w:type="dxa"/>
              <w:bottom w:w="50" w:type="dxa"/>
              <w:right w:w="90" w:type="dxa"/>
            </w:tcMar>
            <w:vAlign w:val="center"/>
          </w:tcPr>
          <w:p w14:paraId="4026D9B3" w14:textId="77777777" w:rsidR="00833D1E" w:rsidRDefault="008B3F85">
            <w:pPr>
              <w:spacing w:after="0" w:line="252" w:lineRule="auto"/>
              <w:jc w:val="right"/>
            </w:pPr>
            <w:r>
              <w:rPr>
                <w:i/>
                <w:iCs/>
                <w:sz w:val="19"/>
                <w:szCs w:val="19"/>
              </w:rPr>
              <w:t>0.588</w:t>
            </w:r>
          </w:p>
        </w:tc>
        <w:tc>
          <w:tcPr>
            <w:tcW w:w="1066" w:type="dxa"/>
            <w:tcMar>
              <w:top w:w="50" w:type="dxa"/>
              <w:left w:w="90" w:type="dxa"/>
              <w:bottom w:w="50" w:type="dxa"/>
              <w:right w:w="90" w:type="dxa"/>
            </w:tcMar>
            <w:vAlign w:val="center"/>
          </w:tcPr>
          <w:p w14:paraId="2D7A786D" w14:textId="77777777" w:rsidR="00833D1E" w:rsidRDefault="008B3F85">
            <w:pPr>
              <w:spacing w:after="0" w:line="252" w:lineRule="auto"/>
              <w:jc w:val="right"/>
            </w:pPr>
            <w:r>
              <w:rPr>
                <w:i/>
                <w:iCs/>
                <w:sz w:val="19"/>
                <w:szCs w:val="19"/>
              </w:rPr>
              <w:t>0.239</w:t>
            </w:r>
          </w:p>
        </w:tc>
      </w:tr>
    </w:tbl>
    <w:p w14:paraId="70DF4BF4" w14:textId="77777777" w:rsidR="00833D1E" w:rsidRDefault="00833D1E">
      <w:pPr>
        <w:spacing w:after="120"/>
      </w:pPr>
    </w:p>
    <w:p w14:paraId="4171BB63" w14:textId="77777777" w:rsidR="00833D1E" w:rsidRDefault="008B3F85">
      <w:r>
        <w:t xml:space="preserve">Figure 5 sets each genre’s F1 against the always-yes baseline, which depends only on how common the genre is: for a genre that a fraction </w:t>
      </w:r>
      <w:r>
        <w:rPr>
          <w:i/>
          <w:iCs/>
        </w:rPr>
        <w:t>p</w:t>
      </w:r>
      <w:r>
        <w:t xml:space="preserve"> of films have, it equals 2</w:t>
      </w:r>
      <w:r>
        <w:rPr>
          <w:i/>
          <w:iCs/>
        </w:rPr>
        <w:t>p</w:t>
      </w:r>
      <w:r>
        <w:t> / (1 + </w:t>
      </w:r>
      <w:r>
        <w:rPr>
          <w:i/>
          <w:iCs/>
        </w:rPr>
        <w:t>p</w:t>
      </w:r>
      <w:r>
        <w:t>). Seen this way, Drama’s 0.776 is less impressive than it looks, because the baseline is already 0.688. Western’s 0.746 against a baseline of 0.052 is the strongest result in the table. Westerns come with a distinctive vocabulary (ranch, outlaw, cattle, saloon) and the model picks it up easily.</w:t>
      </w:r>
    </w:p>
    <w:p w14:paraId="432EA699" w14:textId="77777777" w:rsidR="00833D1E" w:rsidRDefault="008B3F85">
      <w:pPr>
        <w:keepNext/>
        <w:spacing w:before="120" w:after="60"/>
        <w:jc w:val="center"/>
      </w:pPr>
      <w:r>
        <w:rPr>
          <w:noProof/>
        </w:rPr>
        <w:drawing>
          <wp:inline distT="0" distB="0" distL="0" distR="0" wp14:anchorId="365C86C8" wp14:editId="16AB72A3">
            <wp:extent cx="5734050" cy="3457575"/>
            <wp:effectExtent l="0" t="0" r="0" b="0"/>
            <wp:docPr id="5" name="fig5_genre_f1.png" descr="Figure 5. Test F1 per genre (filled dots) against the F1 of tagging every film with that genre (open do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457575"/>
                    </a:xfrm>
                    <a:prstGeom prst="rect">
                      <a:avLst/>
                    </a:prstGeom>
                  </pic:spPr>
                </pic:pic>
              </a:graphicData>
            </a:graphic>
          </wp:inline>
        </w:drawing>
      </w:r>
    </w:p>
    <w:p w14:paraId="6FBA090E" w14:textId="77777777" w:rsidR="00833D1E" w:rsidRDefault="008B3F85">
      <w:pPr>
        <w:pStyle w:val="Caption"/>
        <w:keepLines/>
      </w:pPr>
      <w:r>
        <w:rPr>
          <w:b/>
          <w:bCs/>
        </w:rPr>
        <w:t xml:space="preserve">Figure 5. </w:t>
      </w:r>
      <w:r>
        <w:t>Test F1 per genre (filled dots) against the F1 of tagging every film with that genre (open dots).</w:t>
      </w:r>
    </w:p>
    <w:p w14:paraId="4EFA573F" w14:textId="77777777" w:rsidR="00833D1E" w:rsidRDefault="008B3F85">
      <w:r>
        <w:t>The weakest genres are Musical (0.378), Mystery (0.422) and Fantasy (0.430). Mystery is hard to separate: 84% of mysteries are also tagged Crime or Thriller, partly because my own mapping counts Detective films as both Crime and Mystery (Appendix B). Fantasy is broad: three in four fantasy films are also tagged Family, Adventure or Comedy.</w:t>
      </w:r>
    </w:p>
    <w:p w14:paraId="74F1DAC9" w14:textId="77777777" w:rsidR="00833D1E" w:rsidRDefault="008B3F85">
      <w:r>
        <w:t>Musical is partly a labelling problem. Freebase tags 69% of the 969 Bollywood films as musicals, but only 7% of the 3,385 other films made in India. From the Bollywood films the model learns that Indian names and places go with Musical. Words about love and marriage also push towards Musical, but that link holds for films from other countries too. Together they make the model tag many other Indian films as musicals, especially love stories. The test set has 509 films made in India but not labelled Bollywood</w:t>
      </w:r>
      <w:r>
        <w:t xml:space="preserve">, and only 30 of them are tagged Musical. The model calls 130 of these films musicals, and 115 of those calls are wrong, which is almost half of its 255 Musical false </w:t>
      </w:r>
      <w:r>
        <w:lastRenderedPageBreak/>
        <w:t>positives. On the 146 Bollywood test films, Musical F1 is 0.59. On the remaining 5,105 test films, which are not listed as made in India, it is only 0.36, so musicals are hard to recognise from a summary anyway.</w:t>
      </w:r>
    </w:p>
    <w:p w14:paraId="7D63351F" w14:textId="77777777" w:rsidR="00833D1E" w:rsidRDefault="008B3F85">
      <w:pPr>
        <w:pStyle w:val="Heading2"/>
      </w:pPr>
      <w:bookmarkStart w:id="21" w:name="_Toc241788973"/>
      <w:r>
        <w:t>5.3 Effect of per-genre thresholds</w:t>
      </w:r>
      <w:bookmarkEnd w:id="21"/>
    </w:p>
    <w:p w14:paraId="61F9D9E0" w14:textId="77777777" w:rsidR="00833D1E" w:rsidRDefault="008B3F85">
      <w:r>
        <w:t xml:space="preserve">Tuned thresholds helped less than I expected. They raised macro-F1 from 0.588 to 0.598, and Figure 6 shows where the change came from. Nine genres improved, Western (+0.064) and Family (+0.047) most of all. Thriller’s tuned threshold happened to be exactly 0.50, so nothing changed. For the other five genres the tuned threshold did slightly worse on the test set than 0.5 would have: Fantasy by 0.026, and Crime, Romance, Musical and War by 0.006 or less. A threshold chosen on 5,760 validation films is itself </w:t>
      </w:r>
      <w:r>
        <w:t>an estimate with noise in it, and for a small genre like Fantasy, with 347 test films, that noise is enough to cost a little.</w:t>
      </w:r>
    </w:p>
    <w:p w14:paraId="49284AB4" w14:textId="77777777" w:rsidR="00833D1E" w:rsidRDefault="008B3F85">
      <w:r>
        <w:t>The overall gain of 0.010 is about as large as the margin of error on the macro-F1 score in Section 5.1, but that margin is for a single score. Both versions are scored on the same films, so I also bootstrapped the difference itself. In 95% of 1,000 resamples the gain was between +0.005 and +0.016, and it was above zero in all of them, so the gain is small but consistent. Choosing the thresholds by cross-validation, so that each one rests on more films, might keep the gain while losing less on the small gen</w:t>
      </w:r>
      <w:r>
        <w:t>res.</w:t>
      </w:r>
    </w:p>
    <w:p w14:paraId="29C6BD8C" w14:textId="77777777" w:rsidR="00833D1E" w:rsidRDefault="008B3F85">
      <w:pPr>
        <w:keepNext/>
        <w:spacing w:before="120" w:after="60"/>
        <w:jc w:val="center"/>
      </w:pPr>
      <w:r>
        <w:rPr>
          <w:noProof/>
        </w:rPr>
        <w:drawing>
          <wp:inline distT="0" distB="0" distL="0" distR="0" wp14:anchorId="4A5991BC" wp14:editId="6938ADD0">
            <wp:extent cx="5734050" cy="2781300"/>
            <wp:effectExtent l="0" t="0" r="0" b="0"/>
            <wp:docPr id="6" name="fig6_threshold_tuning.png" descr="Figure 6. Change in test F1 from using the tuned threshold instead of 0.5, per gen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781300"/>
                    </a:xfrm>
                    <a:prstGeom prst="rect">
                      <a:avLst/>
                    </a:prstGeom>
                  </pic:spPr>
                </pic:pic>
              </a:graphicData>
            </a:graphic>
          </wp:inline>
        </w:drawing>
      </w:r>
    </w:p>
    <w:p w14:paraId="48627BC0" w14:textId="77777777" w:rsidR="00833D1E" w:rsidRDefault="008B3F85">
      <w:pPr>
        <w:pStyle w:val="Caption"/>
        <w:keepLines/>
      </w:pPr>
      <w:r>
        <w:rPr>
          <w:b/>
          <w:bCs/>
        </w:rPr>
        <w:t xml:space="preserve">Figure 6. </w:t>
      </w:r>
      <w:r>
        <w:t>Change in test F1 from using the tuned threshold instead of 0.5, per genre.</w:t>
      </w:r>
    </w:p>
    <w:p w14:paraId="05325111" w14:textId="77777777" w:rsidR="00833D1E" w:rsidRDefault="008B3F85">
      <w:pPr>
        <w:pStyle w:val="Heading2"/>
      </w:pPr>
      <w:bookmarkStart w:id="22" w:name="_Toc241788974"/>
      <w:r>
        <w:t>5.4 Where it goes wrong</w:t>
      </w:r>
      <w:bookmarkEnd w:id="22"/>
    </w:p>
    <w:p w14:paraId="765CA442" w14:textId="77777777" w:rsidR="00833D1E" w:rsidRDefault="008B3F85">
      <w:r>
        <w:t>Table 3 shows four of the model’s most confident false positives on the test set, with the words that pushed each one over its threshold.</w:t>
      </w:r>
    </w:p>
    <w:p w14:paraId="5B1662D3" w14:textId="77777777" w:rsidR="00833D1E" w:rsidRDefault="008B3F85">
      <w:r>
        <w:t xml:space="preserve">I read the plots of the 25 most confident false positives, and most of them look like the first two rows. </w:t>
      </w:r>
      <w:r>
        <w:rPr>
          <w:i/>
          <w:iCs/>
        </w:rPr>
        <w:t>The Life &amp; Adventures of Santa Claus</w:t>
      </w:r>
      <w:r>
        <w:t xml:space="preserve"> is full of immortals and wood nymphs but is tagged only Family, and </w:t>
      </w:r>
      <w:r>
        <w:rPr>
          <w:i/>
          <w:iCs/>
        </w:rPr>
        <w:t>The Double</w:t>
      </w:r>
      <w:r>
        <w:t xml:space="preserve"> is a CIA thriller that is not tagged Thriller. In cases like these the model is arguably right and the label is missing, which is the label noise mentioned in Section 5.1. The third row is the cartoon shortcut from Section 6 at work, although a Christmas cartoon is a reasonable </w:t>
      </w:r>
      <w:r>
        <w:lastRenderedPageBreak/>
        <w:t xml:space="preserve">Family film anyway. The last row may not be a mistake either. </w:t>
      </w:r>
      <w:r>
        <w:rPr>
          <w:i/>
          <w:iCs/>
        </w:rPr>
        <w:t>The Boy Who Cried Werewolf</w:t>
      </w:r>
      <w:r>
        <w:t xml:space="preserve"> is tagged only Family and Comedy, but Wikipedia calls it a comedy horror film, and Horror Comedy is one of the labels I fold into Horror (Appendix B). The confident errors mostly point at the labels, so the model’s own weaknesses are easier to see in Table 2, where Musical, Fantasy and Mystery stay below 0.5 for both precision and recall.</w:t>
      </w:r>
    </w:p>
    <w:p w14:paraId="04DA1365" w14:textId="77777777" w:rsidR="00833D1E" w:rsidRDefault="008B3F85">
      <w:pPr>
        <w:pStyle w:val="Caption"/>
        <w:keepNext/>
        <w:keepLines/>
      </w:pPr>
      <w:r>
        <w:rPr>
          <w:b/>
          <w:bCs/>
        </w:rPr>
        <w:t xml:space="preserve">Table 3. </w:t>
      </w:r>
      <w:r>
        <w:t>Four confident false positives from the test set.</w:t>
      </w:r>
    </w:p>
    <w:tbl>
      <w:tblPr>
        <w:tblW w:w="9029"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2232"/>
        <w:gridCol w:w="1368"/>
        <w:gridCol w:w="1368"/>
        <w:gridCol w:w="2376"/>
        <w:gridCol w:w="1685"/>
      </w:tblGrid>
      <w:tr w:rsidR="00833D1E" w14:paraId="1C943869" w14:textId="77777777">
        <w:tblPrEx>
          <w:tblCellMar>
            <w:top w:w="0" w:type="dxa"/>
            <w:bottom w:w="0" w:type="dxa"/>
          </w:tblCellMar>
        </w:tblPrEx>
        <w:trPr>
          <w:cantSplit/>
          <w:tblHeader/>
        </w:trPr>
        <w:tc>
          <w:tcPr>
            <w:tcW w:w="2232" w:type="dxa"/>
            <w:shd w:val="clear" w:color="auto" w:fill="EEE9F5"/>
            <w:tcMar>
              <w:top w:w="50" w:type="dxa"/>
              <w:left w:w="90" w:type="dxa"/>
              <w:bottom w:w="50" w:type="dxa"/>
              <w:right w:w="90" w:type="dxa"/>
            </w:tcMar>
            <w:vAlign w:val="center"/>
          </w:tcPr>
          <w:p w14:paraId="3D26BBE5" w14:textId="77777777" w:rsidR="00833D1E" w:rsidRDefault="008B3F85">
            <w:pPr>
              <w:keepNext/>
              <w:spacing w:after="0" w:line="252" w:lineRule="auto"/>
            </w:pPr>
            <w:r>
              <w:rPr>
                <w:b/>
                <w:bCs/>
                <w:color w:val="2B2440"/>
                <w:sz w:val="19"/>
                <w:szCs w:val="19"/>
              </w:rPr>
              <w:t>Film</w:t>
            </w:r>
          </w:p>
        </w:tc>
        <w:tc>
          <w:tcPr>
            <w:tcW w:w="1368" w:type="dxa"/>
            <w:shd w:val="clear" w:color="auto" w:fill="EEE9F5"/>
            <w:tcMar>
              <w:top w:w="50" w:type="dxa"/>
              <w:left w:w="90" w:type="dxa"/>
              <w:bottom w:w="50" w:type="dxa"/>
              <w:right w:w="90" w:type="dxa"/>
            </w:tcMar>
            <w:vAlign w:val="center"/>
          </w:tcPr>
          <w:p w14:paraId="12030E7F" w14:textId="77777777" w:rsidR="00833D1E" w:rsidRDefault="008B3F85">
            <w:pPr>
              <w:keepNext/>
              <w:spacing w:after="0" w:line="252" w:lineRule="auto"/>
            </w:pPr>
            <w:r>
              <w:rPr>
                <w:b/>
                <w:bCs/>
                <w:color w:val="2B2440"/>
                <w:sz w:val="19"/>
                <w:szCs w:val="19"/>
              </w:rPr>
              <w:t>Its labels</w:t>
            </w:r>
          </w:p>
        </w:tc>
        <w:tc>
          <w:tcPr>
            <w:tcW w:w="1368" w:type="dxa"/>
            <w:shd w:val="clear" w:color="auto" w:fill="EEE9F5"/>
            <w:tcMar>
              <w:top w:w="50" w:type="dxa"/>
              <w:left w:w="90" w:type="dxa"/>
              <w:bottom w:w="50" w:type="dxa"/>
              <w:right w:w="90" w:type="dxa"/>
            </w:tcMar>
            <w:vAlign w:val="center"/>
          </w:tcPr>
          <w:p w14:paraId="1A4FCA7F" w14:textId="77777777" w:rsidR="00833D1E" w:rsidRDefault="008B3F85">
            <w:pPr>
              <w:keepNext/>
              <w:spacing w:after="0" w:line="252" w:lineRule="auto"/>
            </w:pPr>
            <w:r>
              <w:rPr>
                <w:b/>
                <w:bCs/>
                <w:color w:val="2B2440"/>
                <w:sz w:val="19"/>
                <w:szCs w:val="19"/>
              </w:rPr>
              <w:t>Model said</w:t>
            </w:r>
          </w:p>
        </w:tc>
        <w:tc>
          <w:tcPr>
            <w:tcW w:w="2376" w:type="dxa"/>
            <w:shd w:val="clear" w:color="auto" w:fill="EEE9F5"/>
            <w:tcMar>
              <w:top w:w="50" w:type="dxa"/>
              <w:left w:w="90" w:type="dxa"/>
              <w:bottom w:w="50" w:type="dxa"/>
              <w:right w:w="90" w:type="dxa"/>
            </w:tcMar>
            <w:vAlign w:val="center"/>
          </w:tcPr>
          <w:p w14:paraId="021831FF" w14:textId="77777777" w:rsidR="00833D1E" w:rsidRDefault="008B3F85">
            <w:pPr>
              <w:keepNext/>
              <w:spacing w:after="0" w:line="252" w:lineRule="auto"/>
            </w:pPr>
            <w:r>
              <w:rPr>
                <w:b/>
                <w:bCs/>
                <w:color w:val="2B2440"/>
                <w:sz w:val="19"/>
                <w:szCs w:val="19"/>
              </w:rPr>
              <w:t>Top words</w:t>
            </w:r>
          </w:p>
        </w:tc>
        <w:tc>
          <w:tcPr>
            <w:tcW w:w="1685" w:type="dxa"/>
            <w:shd w:val="clear" w:color="auto" w:fill="EEE9F5"/>
            <w:tcMar>
              <w:top w:w="50" w:type="dxa"/>
              <w:left w:w="90" w:type="dxa"/>
              <w:bottom w:w="50" w:type="dxa"/>
              <w:right w:w="90" w:type="dxa"/>
            </w:tcMar>
            <w:vAlign w:val="center"/>
          </w:tcPr>
          <w:p w14:paraId="7542BE87" w14:textId="77777777" w:rsidR="00833D1E" w:rsidRDefault="008B3F85">
            <w:pPr>
              <w:keepNext/>
              <w:spacing w:after="0" w:line="252" w:lineRule="auto"/>
            </w:pPr>
            <w:r>
              <w:rPr>
                <w:b/>
                <w:bCs/>
                <w:color w:val="2B2440"/>
                <w:sz w:val="19"/>
                <w:szCs w:val="19"/>
              </w:rPr>
              <w:t>What it looks like</w:t>
            </w:r>
          </w:p>
        </w:tc>
      </w:tr>
      <w:tr w:rsidR="00833D1E" w14:paraId="22B5E1DB" w14:textId="77777777">
        <w:tblPrEx>
          <w:tblCellMar>
            <w:top w:w="0" w:type="dxa"/>
            <w:bottom w:w="0" w:type="dxa"/>
          </w:tblCellMar>
        </w:tblPrEx>
        <w:trPr>
          <w:cantSplit/>
        </w:trPr>
        <w:tc>
          <w:tcPr>
            <w:tcW w:w="2232" w:type="dxa"/>
            <w:tcMar>
              <w:top w:w="50" w:type="dxa"/>
              <w:left w:w="90" w:type="dxa"/>
              <w:bottom w:w="50" w:type="dxa"/>
              <w:right w:w="90" w:type="dxa"/>
            </w:tcMar>
            <w:vAlign w:val="center"/>
          </w:tcPr>
          <w:p w14:paraId="7D44C5D2" w14:textId="77777777" w:rsidR="00833D1E" w:rsidRDefault="008B3F85">
            <w:pPr>
              <w:keepNext/>
              <w:spacing w:after="0" w:line="252" w:lineRule="auto"/>
            </w:pPr>
            <w:r>
              <w:rPr>
                <w:sz w:val="19"/>
                <w:szCs w:val="19"/>
              </w:rPr>
              <w:t>The Life &amp; Adventures of Santa Claus (2000)</w:t>
            </w:r>
          </w:p>
        </w:tc>
        <w:tc>
          <w:tcPr>
            <w:tcW w:w="1368" w:type="dxa"/>
            <w:tcMar>
              <w:top w:w="50" w:type="dxa"/>
              <w:left w:w="90" w:type="dxa"/>
              <w:bottom w:w="50" w:type="dxa"/>
              <w:right w:w="90" w:type="dxa"/>
            </w:tcMar>
            <w:vAlign w:val="center"/>
          </w:tcPr>
          <w:p w14:paraId="5265F389" w14:textId="77777777" w:rsidR="00833D1E" w:rsidRDefault="008B3F85">
            <w:pPr>
              <w:keepNext/>
              <w:spacing w:after="0" w:line="252" w:lineRule="auto"/>
            </w:pPr>
            <w:r>
              <w:rPr>
                <w:sz w:val="19"/>
                <w:szCs w:val="19"/>
              </w:rPr>
              <w:t>Family</w:t>
            </w:r>
          </w:p>
        </w:tc>
        <w:tc>
          <w:tcPr>
            <w:tcW w:w="1368" w:type="dxa"/>
            <w:tcMar>
              <w:top w:w="50" w:type="dxa"/>
              <w:left w:w="90" w:type="dxa"/>
              <w:bottom w:w="50" w:type="dxa"/>
              <w:right w:w="90" w:type="dxa"/>
            </w:tcMar>
            <w:vAlign w:val="center"/>
          </w:tcPr>
          <w:p w14:paraId="2C3CBE7D" w14:textId="77777777" w:rsidR="00833D1E" w:rsidRDefault="008B3F85">
            <w:pPr>
              <w:keepNext/>
              <w:spacing w:after="0" w:line="252" w:lineRule="auto"/>
            </w:pPr>
            <w:r>
              <w:rPr>
                <w:sz w:val="19"/>
                <w:szCs w:val="19"/>
              </w:rPr>
              <w:t>Fantasy, 0.999</w:t>
            </w:r>
          </w:p>
        </w:tc>
        <w:tc>
          <w:tcPr>
            <w:tcW w:w="2376" w:type="dxa"/>
            <w:tcMar>
              <w:top w:w="50" w:type="dxa"/>
              <w:left w:w="90" w:type="dxa"/>
              <w:bottom w:w="50" w:type="dxa"/>
              <w:right w:w="90" w:type="dxa"/>
            </w:tcMar>
            <w:vAlign w:val="center"/>
          </w:tcPr>
          <w:p w14:paraId="31649495" w14:textId="77777777" w:rsidR="00833D1E" w:rsidRDefault="008B3F85">
            <w:pPr>
              <w:keepNext/>
              <w:spacing w:after="0" w:line="252" w:lineRule="auto"/>
            </w:pPr>
            <w:r>
              <w:rPr>
                <w:sz w:val="19"/>
                <w:szCs w:val="19"/>
              </w:rPr>
              <w:t>christmas, magic, toys, santa, claus</w:t>
            </w:r>
          </w:p>
        </w:tc>
        <w:tc>
          <w:tcPr>
            <w:tcW w:w="1685" w:type="dxa"/>
            <w:tcMar>
              <w:top w:w="50" w:type="dxa"/>
              <w:left w:w="90" w:type="dxa"/>
              <w:bottom w:w="50" w:type="dxa"/>
              <w:right w:w="90" w:type="dxa"/>
            </w:tcMar>
            <w:vAlign w:val="center"/>
          </w:tcPr>
          <w:p w14:paraId="7AA4E36E" w14:textId="77777777" w:rsidR="00833D1E" w:rsidRDefault="008B3F85">
            <w:pPr>
              <w:keepNext/>
              <w:spacing w:after="0" w:line="252" w:lineRule="auto"/>
            </w:pPr>
            <w:r>
              <w:rPr>
                <w:sz w:val="19"/>
                <w:szCs w:val="19"/>
              </w:rPr>
              <w:t>Fantasy label missing</w:t>
            </w:r>
          </w:p>
        </w:tc>
      </w:tr>
      <w:tr w:rsidR="00833D1E" w14:paraId="224283AB" w14:textId="77777777">
        <w:tblPrEx>
          <w:tblCellMar>
            <w:top w:w="0" w:type="dxa"/>
            <w:bottom w:w="0" w:type="dxa"/>
          </w:tblCellMar>
        </w:tblPrEx>
        <w:trPr>
          <w:cantSplit/>
        </w:trPr>
        <w:tc>
          <w:tcPr>
            <w:tcW w:w="2232" w:type="dxa"/>
            <w:tcMar>
              <w:top w:w="50" w:type="dxa"/>
              <w:left w:w="90" w:type="dxa"/>
              <w:bottom w:w="50" w:type="dxa"/>
              <w:right w:w="90" w:type="dxa"/>
            </w:tcMar>
            <w:vAlign w:val="center"/>
          </w:tcPr>
          <w:p w14:paraId="36A661CE" w14:textId="77777777" w:rsidR="00833D1E" w:rsidRDefault="008B3F85">
            <w:pPr>
              <w:keepNext/>
              <w:spacing w:after="0" w:line="252" w:lineRule="auto"/>
            </w:pPr>
            <w:r>
              <w:rPr>
                <w:sz w:val="19"/>
                <w:szCs w:val="19"/>
              </w:rPr>
              <w:t>The Double (2011)</w:t>
            </w:r>
          </w:p>
        </w:tc>
        <w:tc>
          <w:tcPr>
            <w:tcW w:w="1368" w:type="dxa"/>
            <w:tcMar>
              <w:top w:w="50" w:type="dxa"/>
              <w:left w:w="90" w:type="dxa"/>
              <w:bottom w:w="50" w:type="dxa"/>
              <w:right w:w="90" w:type="dxa"/>
            </w:tcMar>
            <w:vAlign w:val="center"/>
          </w:tcPr>
          <w:p w14:paraId="2802EE1C" w14:textId="77777777" w:rsidR="00833D1E" w:rsidRDefault="008B3F85">
            <w:pPr>
              <w:keepNext/>
              <w:spacing w:after="0" w:line="252" w:lineRule="auto"/>
            </w:pPr>
            <w:r>
              <w:rPr>
                <w:sz w:val="19"/>
                <w:szCs w:val="19"/>
              </w:rPr>
              <w:t>Action, Drama</w:t>
            </w:r>
          </w:p>
        </w:tc>
        <w:tc>
          <w:tcPr>
            <w:tcW w:w="1368" w:type="dxa"/>
            <w:tcMar>
              <w:top w:w="50" w:type="dxa"/>
              <w:left w:w="90" w:type="dxa"/>
              <w:bottom w:w="50" w:type="dxa"/>
              <w:right w:w="90" w:type="dxa"/>
            </w:tcMar>
            <w:vAlign w:val="center"/>
          </w:tcPr>
          <w:p w14:paraId="13756C96" w14:textId="77777777" w:rsidR="00833D1E" w:rsidRDefault="008B3F85">
            <w:pPr>
              <w:keepNext/>
              <w:spacing w:after="0" w:line="252" w:lineRule="auto"/>
            </w:pPr>
            <w:r>
              <w:rPr>
                <w:sz w:val="19"/>
                <w:szCs w:val="19"/>
              </w:rPr>
              <w:t>Thriller, 0.993</w:t>
            </w:r>
          </w:p>
        </w:tc>
        <w:tc>
          <w:tcPr>
            <w:tcW w:w="2376" w:type="dxa"/>
            <w:tcMar>
              <w:top w:w="50" w:type="dxa"/>
              <w:left w:w="90" w:type="dxa"/>
              <w:bottom w:w="50" w:type="dxa"/>
              <w:right w:w="90" w:type="dxa"/>
            </w:tcMar>
            <w:vAlign w:val="center"/>
          </w:tcPr>
          <w:p w14:paraId="1AD363C0" w14:textId="77777777" w:rsidR="00833D1E" w:rsidRDefault="008B3F85">
            <w:pPr>
              <w:keepNext/>
              <w:spacing w:after="0" w:line="252" w:lineRule="auto"/>
            </w:pPr>
            <w:r>
              <w:rPr>
                <w:sz w:val="19"/>
                <w:szCs w:val="19"/>
              </w:rPr>
              <w:t>murder, cia, fbi, investigation, agent</w:t>
            </w:r>
          </w:p>
        </w:tc>
        <w:tc>
          <w:tcPr>
            <w:tcW w:w="1685" w:type="dxa"/>
            <w:tcMar>
              <w:top w:w="50" w:type="dxa"/>
              <w:left w:w="90" w:type="dxa"/>
              <w:bottom w:w="50" w:type="dxa"/>
              <w:right w:w="90" w:type="dxa"/>
            </w:tcMar>
            <w:vAlign w:val="center"/>
          </w:tcPr>
          <w:p w14:paraId="3AA68B80" w14:textId="77777777" w:rsidR="00833D1E" w:rsidRDefault="008B3F85">
            <w:pPr>
              <w:keepNext/>
              <w:spacing w:after="0" w:line="252" w:lineRule="auto"/>
            </w:pPr>
            <w:r>
              <w:rPr>
                <w:sz w:val="19"/>
                <w:szCs w:val="19"/>
              </w:rPr>
              <w:t>Thriller label missing</w:t>
            </w:r>
          </w:p>
        </w:tc>
      </w:tr>
      <w:tr w:rsidR="00833D1E" w14:paraId="15CC71F0" w14:textId="77777777">
        <w:tblPrEx>
          <w:tblCellMar>
            <w:top w:w="0" w:type="dxa"/>
            <w:bottom w:w="0" w:type="dxa"/>
          </w:tblCellMar>
        </w:tblPrEx>
        <w:trPr>
          <w:cantSplit/>
        </w:trPr>
        <w:tc>
          <w:tcPr>
            <w:tcW w:w="2232" w:type="dxa"/>
            <w:tcMar>
              <w:top w:w="50" w:type="dxa"/>
              <w:left w:w="90" w:type="dxa"/>
              <w:bottom w:w="50" w:type="dxa"/>
              <w:right w:w="90" w:type="dxa"/>
            </w:tcMar>
            <w:vAlign w:val="center"/>
          </w:tcPr>
          <w:p w14:paraId="6CC20C9D" w14:textId="77777777" w:rsidR="00833D1E" w:rsidRDefault="008B3F85">
            <w:pPr>
              <w:keepNext/>
              <w:spacing w:after="0" w:line="252" w:lineRule="auto"/>
            </w:pPr>
            <w:r>
              <w:rPr>
                <w:sz w:val="19"/>
                <w:szCs w:val="19"/>
              </w:rPr>
              <w:t>Bugs Bunny’s Christmas Carol (1979)</w:t>
            </w:r>
          </w:p>
        </w:tc>
        <w:tc>
          <w:tcPr>
            <w:tcW w:w="1368" w:type="dxa"/>
            <w:tcMar>
              <w:top w:w="50" w:type="dxa"/>
              <w:left w:w="90" w:type="dxa"/>
              <w:bottom w:w="50" w:type="dxa"/>
              <w:right w:w="90" w:type="dxa"/>
            </w:tcMar>
            <w:vAlign w:val="center"/>
          </w:tcPr>
          <w:p w14:paraId="6B6AC68A" w14:textId="77777777" w:rsidR="00833D1E" w:rsidRDefault="008B3F85">
            <w:pPr>
              <w:keepNext/>
              <w:spacing w:after="0" w:line="252" w:lineRule="auto"/>
            </w:pPr>
            <w:r>
              <w:rPr>
                <w:sz w:val="19"/>
                <w:szCs w:val="19"/>
              </w:rPr>
              <w:t>Comedy</w:t>
            </w:r>
          </w:p>
        </w:tc>
        <w:tc>
          <w:tcPr>
            <w:tcW w:w="1368" w:type="dxa"/>
            <w:tcMar>
              <w:top w:w="50" w:type="dxa"/>
              <w:left w:w="90" w:type="dxa"/>
              <w:bottom w:w="50" w:type="dxa"/>
              <w:right w:w="90" w:type="dxa"/>
            </w:tcMar>
            <w:vAlign w:val="center"/>
          </w:tcPr>
          <w:p w14:paraId="7A4F7E5C" w14:textId="77777777" w:rsidR="00833D1E" w:rsidRDefault="008B3F85">
            <w:pPr>
              <w:keepNext/>
              <w:spacing w:after="0" w:line="252" w:lineRule="auto"/>
            </w:pPr>
            <w:r>
              <w:rPr>
                <w:sz w:val="19"/>
                <w:szCs w:val="19"/>
              </w:rPr>
              <w:t>Family, 0.996</w:t>
            </w:r>
          </w:p>
        </w:tc>
        <w:tc>
          <w:tcPr>
            <w:tcW w:w="2376" w:type="dxa"/>
            <w:tcMar>
              <w:top w:w="50" w:type="dxa"/>
              <w:left w:w="90" w:type="dxa"/>
              <w:bottom w:w="50" w:type="dxa"/>
              <w:right w:w="90" w:type="dxa"/>
            </w:tcMar>
            <w:vAlign w:val="center"/>
          </w:tcPr>
          <w:p w14:paraId="56AF94B8" w14:textId="77777777" w:rsidR="00833D1E" w:rsidRDefault="008B3F85">
            <w:pPr>
              <w:keepNext/>
              <w:spacing w:after="0" w:line="252" w:lineRule="auto"/>
            </w:pPr>
            <w:r>
              <w:rPr>
                <w:sz w:val="19"/>
                <w:szCs w:val="19"/>
              </w:rPr>
              <w:t>bugs, scrooge, sylvester, christmas, cat</w:t>
            </w:r>
          </w:p>
        </w:tc>
        <w:tc>
          <w:tcPr>
            <w:tcW w:w="1685" w:type="dxa"/>
            <w:tcMar>
              <w:top w:w="50" w:type="dxa"/>
              <w:left w:w="90" w:type="dxa"/>
              <w:bottom w:w="50" w:type="dxa"/>
              <w:right w:w="90" w:type="dxa"/>
            </w:tcMar>
            <w:vAlign w:val="center"/>
          </w:tcPr>
          <w:p w14:paraId="28E93614" w14:textId="77777777" w:rsidR="00833D1E" w:rsidRDefault="008B3F85">
            <w:pPr>
              <w:keepNext/>
              <w:spacing w:after="0" w:line="252" w:lineRule="auto"/>
            </w:pPr>
            <w:r>
              <w:rPr>
                <w:sz w:val="19"/>
                <w:szCs w:val="19"/>
              </w:rPr>
              <w:t>Cartoon shortcut; Family is arguable</w:t>
            </w:r>
          </w:p>
        </w:tc>
      </w:tr>
      <w:tr w:rsidR="00833D1E" w14:paraId="25FFCF3A" w14:textId="77777777">
        <w:tblPrEx>
          <w:tblCellMar>
            <w:top w:w="0" w:type="dxa"/>
            <w:bottom w:w="0" w:type="dxa"/>
          </w:tblCellMar>
        </w:tblPrEx>
        <w:trPr>
          <w:cantSplit/>
        </w:trPr>
        <w:tc>
          <w:tcPr>
            <w:tcW w:w="2232" w:type="dxa"/>
            <w:tcMar>
              <w:top w:w="50" w:type="dxa"/>
              <w:left w:w="90" w:type="dxa"/>
              <w:bottom w:w="50" w:type="dxa"/>
              <w:right w:w="90" w:type="dxa"/>
            </w:tcMar>
            <w:vAlign w:val="center"/>
          </w:tcPr>
          <w:p w14:paraId="5F3BC167" w14:textId="77777777" w:rsidR="00833D1E" w:rsidRDefault="008B3F85">
            <w:pPr>
              <w:spacing w:after="0" w:line="252" w:lineRule="auto"/>
            </w:pPr>
            <w:r>
              <w:rPr>
                <w:sz w:val="19"/>
                <w:szCs w:val="19"/>
              </w:rPr>
              <w:t>The Boy Who Cried Werewolf (2010)</w:t>
            </w:r>
          </w:p>
        </w:tc>
        <w:tc>
          <w:tcPr>
            <w:tcW w:w="1368" w:type="dxa"/>
            <w:tcMar>
              <w:top w:w="50" w:type="dxa"/>
              <w:left w:w="90" w:type="dxa"/>
              <w:bottom w:w="50" w:type="dxa"/>
              <w:right w:w="90" w:type="dxa"/>
            </w:tcMar>
            <w:vAlign w:val="center"/>
          </w:tcPr>
          <w:p w14:paraId="1277759F" w14:textId="77777777" w:rsidR="00833D1E" w:rsidRDefault="008B3F85">
            <w:pPr>
              <w:spacing w:after="0" w:line="252" w:lineRule="auto"/>
            </w:pPr>
            <w:r>
              <w:rPr>
                <w:sz w:val="19"/>
                <w:szCs w:val="19"/>
              </w:rPr>
              <w:t>Comedy, Family</w:t>
            </w:r>
          </w:p>
        </w:tc>
        <w:tc>
          <w:tcPr>
            <w:tcW w:w="1368" w:type="dxa"/>
            <w:tcMar>
              <w:top w:w="50" w:type="dxa"/>
              <w:left w:w="90" w:type="dxa"/>
              <w:bottom w:w="50" w:type="dxa"/>
              <w:right w:w="90" w:type="dxa"/>
            </w:tcMar>
            <w:vAlign w:val="center"/>
          </w:tcPr>
          <w:p w14:paraId="0BE80924" w14:textId="77777777" w:rsidR="00833D1E" w:rsidRDefault="008B3F85">
            <w:pPr>
              <w:spacing w:after="0" w:line="252" w:lineRule="auto"/>
            </w:pPr>
            <w:r>
              <w:rPr>
                <w:sz w:val="19"/>
                <w:szCs w:val="19"/>
              </w:rPr>
              <w:t>Horror, 0.993</w:t>
            </w:r>
          </w:p>
        </w:tc>
        <w:tc>
          <w:tcPr>
            <w:tcW w:w="2376" w:type="dxa"/>
            <w:tcMar>
              <w:top w:w="50" w:type="dxa"/>
              <w:left w:w="90" w:type="dxa"/>
              <w:bottom w:w="50" w:type="dxa"/>
              <w:right w:w="90" w:type="dxa"/>
            </w:tcMar>
            <w:vAlign w:val="center"/>
          </w:tcPr>
          <w:p w14:paraId="5FB35C47" w14:textId="77777777" w:rsidR="00833D1E" w:rsidRDefault="008B3F85">
            <w:pPr>
              <w:spacing w:after="0" w:line="252" w:lineRule="auto"/>
            </w:pPr>
            <w:r>
              <w:rPr>
                <w:sz w:val="19"/>
                <w:szCs w:val="19"/>
              </w:rPr>
              <w:t>werewolf, blood, vampires, curse, vampire</w:t>
            </w:r>
          </w:p>
        </w:tc>
        <w:tc>
          <w:tcPr>
            <w:tcW w:w="1685" w:type="dxa"/>
            <w:tcMar>
              <w:top w:w="50" w:type="dxa"/>
              <w:left w:w="90" w:type="dxa"/>
              <w:bottom w:w="50" w:type="dxa"/>
              <w:right w:w="90" w:type="dxa"/>
            </w:tcMar>
            <w:vAlign w:val="center"/>
          </w:tcPr>
          <w:p w14:paraId="7EE80474" w14:textId="77777777" w:rsidR="00833D1E" w:rsidRDefault="008B3F85">
            <w:pPr>
              <w:spacing w:after="0" w:line="252" w:lineRule="auto"/>
            </w:pPr>
            <w:r>
              <w:rPr>
                <w:sz w:val="19"/>
                <w:szCs w:val="19"/>
              </w:rPr>
              <w:t>Wikipedia calls it comedy horror</w:t>
            </w:r>
          </w:p>
        </w:tc>
      </w:tr>
    </w:tbl>
    <w:p w14:paraId="61BDABED" w14:textId="77777777" w:rsidR="00833D1E" w:rsidRDefault="00833D1E">
      <w:pPr>
        <w:spacing w:after="120"/>
      </w:pPr>
    </w:p>
    <w:p w14:paraId="4479845B" w14:textId="77777777" w:rsidR="00833D1E" w:rsidRDefault="008B3F85">
      <w:pPr>
        <w:pStyle w:val="Heading1"/>
      </w:pPr>
      <w:bookmarkStart w:id="23" w:name="_Toc241788975"/>
      <w:r>
        <w:t>6. What the model learned</w:t>
      </w:r>
      <w:bookmarkEnd w:id="23"/>
    </w:p>
    <w:p w14:paraId="04D7680F" w14:textId="77777777" w:rsidR="00833D1E" w:rsidRDefault="008B3F85">
      <w:r>
        <w:t>Because the model is linear, its weights can be read directly. Table 4 lists the ten words with the largest positive weight for each genre.</w:t>
      </w:r>
    </w:p>
    <w:p w14:paraId="56BFC87C" w14:textId="77777777" w:rsidR="00833D1E" w:rsidRDefault="008B3F85">
      <w:pPr>
        <w:pStyle w:val="Caption"/>
        <w:keepNext/>
        <w:keepLines/>
      </w:pPr>
      <w:r>
        <w:rPr>
          <w:b/>
          <w:bCs/>
        </w:rPr>
        <w:t xml:space="preserve">Table 4. </w:t>
      </w:r>
      <w:r>
        <w:t>The ten highest-weighted words for each genre.</w:t>
      </w:r>
    </w:p>
    <w:tbl>
      <w:tblPr>
        <w:tblW w:w="9029"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1915"/>
        <w:gridCol w:w="7114"/>
      </w:tblGrid>
      <w:tr w:rsidR="00833D1E" w14:paraId="5440BEEE" w14:textId="77777777">
        <w:tblPrEx>
          <w:tblCellMar>
            <w:top w:w="0" w:type="dxa"/>
            <w:bottom w:w="0" w:type="dxa"/>
          </w:tblCellMar>
        </w:tblPrEx>
        <w:trPr>
          <w:cantSplit/>
          <w:tblHeader/>
        </w:trPr>
        <w:tc>
          <w:tcPr>
            <w:tcW w:w="1915" w:type="dxa"/>
            <w:shd w:val="clear" w:color="auto" w:fill="EEE9F5"/>
            <w:tcMar>
              <w:top w:w="50" w:type="dxa"/>
              <w:left w:w="90" w:type="dxa"/>
              <w:bottom w:w="50" w:type="dxa"/>
              <w:right w:w="90" w:type="dxa"/>
            </w:tcMar>
            <w:vAlign w:val="center"/>
          </w:tcPr>
          <w:p w14:paraId="167B305D" w14:textId="77777777" w:rsidR="00833D1E" w:rsidRDefault="008B3F85">
            <w:pPr>
              <w:spacing w:after="0" w:line="252" w:lineRule="auto"/>
            </w:pPr>
            <w:r>
              <w:rPr>
                <w:b/>
                <w:bCs/>
                <w:color w:val="2B2440"/>
                <w:sz w:val="19"/>
                <w:szCs w:val="19"/>
              </w:rPr>
              <w:t>Genre</w:t>
            </w:r>
          </w:p>
        </w:tc>
        <w:tc>
          <w:tcPr>
            <w:tcW w:w="7114" w:type="dxa"/>
            <w:shd w:val="clear" w:color="auto" w:fill="EEE9F5"/>
            <w:tcMar>
              <w:top w:w="50" w:type="dxa"/>
              <w:left w:w="90" w:type="dxa"/>
              <w:bottom w:w="50" w:type="dxa"/>
              <w:right w:w="90" w:type="dxa"/>
            </w:tcMar>
            <w:vAlign w:val="center"/>
          </w:tcPr>
          <w:p w14:paraId="0EFB282B" w14:textId="77777777" w:rsidR="00833D1E" w:rsidRDefault="008B3F85">
            <w:pPr>
              <w:spacing w:after="0" w:line="252" w:lineRule="auto"/>
            </w:pPr>
            <w:r>
              <w:rPr>
                <w:b/>
                <w:bCs/>
                <w:color w:val="2B2440"/>
                <w:sz w:val="19"/>
                <w:szCs w:val="19"/>
              </w:rPr>
              <w:t>Ten highest-weighted words</w:t>
            </w:r>
          </w:p>
        </w:tc>
      </w:tr>
      <w:tr w:rsidR="00833D1E" w14:paraId="6B39B558"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2E98AF9" w14:textId="77777777" w:rsidR="00833D1E" w:rsidRDefault="008B3F85">
            <w:pPr>
              <w:spacing w:after="0" w:line="252" w:lineRule="auto"/>
            </w:pPr>
            <w:r>
              <w:rPr>
                <w:sz w:val="19"/>
                <w:szCs w:val="19"/>
              </w:rPr>
              <w:t>Action</w:t>
            </w:r>
          </w:p>
        </w:tc>
        <w:tc>
          <w:tcPr>
            <w:tcW w:w="7114" w:type="dxa"/>
            <w:tcMar>
              <w:top w:w="50" w:type="dxa"/>
              <w:left w:w="90" w:type="dxa"/>
              <w:bottom w:w="50" w:type="dxa"/>
              <w:right w:w="90" w:type="dxa"/>
            </w:tcMar>
            <w:vAlign w:val="center"/>
          </w:tcPr>
          <w:p w14:paraId="64855C7B" w14:textId="77777777" w:rsidR="00833D1E" w:rsidRDefault="008B3F85">
            <w:pPr>
              <w:spacing w:after="0" w:line="252" w:lineRule="auto"/>
            </w:pPr>
            <w:r>
              <w:rPr>
                <w:sz w:val="19"/>
                <w:szCs w:val="19"/>
              </w:rPr>
              <w:t>fight, agent, kill, action, kills, martial, master, battle, rescue, revenge</w:t>
            </w:r>
          </w:p>
        </w:tc>
      </w:tr>
      <w:tr w:rsidR="00833D1E" w14:paraId="3A12C452"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FEEE8EE" w14:textId="77777777" w:rsidR="00833D1E" w:rsidRDefault="008B3F85">
            <w:pPr>
              <w:spacing w:after="0" w:line="252" w:lineRule="auto"/>
            </w:pPr>
            <w:r>
              <w:rPr>
                <w:sz w:val="19"/>
                <w:szCs w:val="19"/>
              </w:rPr>
              <w:t>Adventure</w:t>
            </w:r>
          </w:p>
        </w:tc>
        <w:tc>
          <w:tcPr>
            <w:tcW w:w="7114" w:type="dxa"/>
            <w:tcMar>
              <w:top w:w="50" w:type="dxa"/>
              <w:left w:w="90" w:type="dxa"/>
              <w:bottom w:w="50" w:type="dxa"/>
              <w:right w:w="90" w:type="dxa"/>
            </w:tcMar>
            <w:vAlign w:val="center"/>
          </w:tcPr>
          <w:p w14:paraId="2B6AC4F5" w14:textId="77777777" w:rsidR="00833D1E" w:rsidRDefault="008B3F85">
            <w:pPr>
              <w:spacing w:after="0" w:line="252" w:lineRule="auto"/>
            </w:pPr>
            <w:r>
              <w:rPr>
                <w:sz w:val="19"/>
                <w:szCs w:val="19"/>
              </w:rPr>
              <w:t>rescue, adventure, jungle, captain, yakuza, king, ranch, adventures, captured, named</w:t>
            </w:r>
          </w:p>
        </w:tc>
      </w:tr>
      <w:tr w:rsidR="00833D1E" w14:paraId="6945A28C"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D02450B" w14:textId="77777777" w:rsidR="00833D1E" w:rsidRDefault="008B3F85">
            <w:pPr>
              <w:spacing w:after="0" w:line="252" w:lineRule="auto"/>
            </w:pPr>
            <w:r>
              <w:rPr>
                <w:sz w:val="19"/>
                <w:szCs w:val="19"/>
              </w:rPr>
              <w:t>Comedy</w:t>
            </w:r>
          </w:p>
        </w:tc>
        <w:tc>
          <w:tcPr>
            <w:tcW w:w="7114" w:type="dxa"/>
            <w:tcMar>
              <w:top w:w="50" w:type="dxa"/>
              <w:left w:w="90" w:type="dxa"/>
              <w:bottom w:w="50" w:type="dxa"/>
              <w:right w:w="90" w:type="dxa"/>
            </w:tcMar>
            <w:vAlign w:val="center"/>
          </w:tcPr>
          <w:p w14:paraId="5B1FAD3B" w14:textId="77777777" w:rsidR="00833D1E" w:rsidRDefault="008B3F85">
            <w:pPr>
              <w:spacing w:after="0" w:line="252" w:lineRule="auto"/>
            </w:pPr>
            <w:r>
              <w:rPr>
                <w:sz w:val="19"/>
                <w:szCs w:val="19"/>
              </w:rPr>
              <w:t>comedy, stooges, accidentally, wedding, win, date, girlfriend, eccentric, boyfriend, advice</w:t>
            </w:r>
          </w:p>
        </w:tc>
      </w:tr>
      <w:tr w:rsidR="00833D1E" w14:paraId="24D720AA"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2F79C734" w14:textId="77777777" w:rsidR="00833D1E" w:rsidRDefault="008B3F85">
            <w:pPr>
              <w:spacing w:after="0" w:line="252" w:lineRule="auto"/>
            </w:pPr>
            <w:r>
              <w:rPr>
                <w:sz w:val="19"/>
                <w:szCs w:val="19"/>
              </w:rPr>
              <w:t>Crime</w:t>
            </w:r>
          </w:p>
        </w:tc>
        <w:tc>
          <w:tcPr>
            <w:tcW w:w="7114" w:type="dxa"/>
            <w:tcMar>
              <w:top w:w="50" w:type="dxa"/>
              <w:left w:w="90" w:type="dxa"/>
              <w:bottom w:w="50" w:type="dxa"/>
              <w:right w:w="90" w:type="dxa"/>
            </w:tcMar>
            <w:vAlign w:val="center"/>
          </w:tcPr>
          <w:p w14:paraId="6DDBD068" w14:textId="77777777" w:rsidR="00833D1E" w:rsidRDefault="008B3F85">
            <w:pPr>
              <w:spacing w:after="0" w:line="252" w:lineRule="auto"/>
            </w:pPr>
            <w:r>
              <w:rPr>
                <w:sz w:val="19"/>
                <w:szCs w:val="19"/>
              </w:rPr>
              <w:t>police, murder, crime, gangster, detective, investigation, kill, robbery, murders, drug</w:t>
            </w:r>
          </w:p>
        </w:tc>
      </w:tr>
      <w:tr w:rsidR="00833D1E" w14:paraId="58979B46"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6C0CEF66" w14:textId="77777777" w:rsidR="00833D1E" w:rsidRDefault="008B3F85">
            <w:pPr>
              <w:spacing w:after="0" w:line="252" w:lineRule="auto"/>
            </w:pPr>
            <w:r>
              <w:rPr>
                <w:sz w:val="19"/>
                <w:szCs w:val="19"/>
              </w:rPr>
              <w:t>Drama</w:t>
            </w:r>
          </w:p>
        </w:tc>
        <w:tc>
          <w:tcPr>
            <w:tcW w:w="7114" w:type="dxa"/>
            <w:tcMar>
              <w:top w:w="50" w:type="dxa"/>
              <w:left w:w="90" w:type="dxa"/>
              <w:bottom w:w="50" w:type="dxa"/>
              <w:right w:w="90" w:type="dxa"/>
            </w:tcMar>
            <w:vAlign w:val="center"/>
          </w:tcPr>
          <w:p w14:paraId="47490D7F" w14:textId="77777777" w:rsidR="00833D1E" w:rsidRDefault="008B3F85">
            <w:pPr>
              <w:spacing w:after="0" w:line="252" w:lineRule="auto"/>
            </w:pPr>
            <w:r>
              <w:rPr>
                <w:sz w:val="19"/>
                <w:szCs w:val="19"/>
              </w:rPr>
              <w:t>life, relationship, returns, affair, dies, tragedy, cancer, young, emotional, prostitute</w:t>
            </w:r>
          </w:p>
        </w:tc>
      </w:tr>
      <w:tr w:rsidR="00833D1E" w14:paraId="0375D34C"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4B2CB9F9" w14:textId="77777777" w:rsidR="00833D1E" w:rsidRDefault="008B3F85">
            <w:pPr>
              <w:spacing w:after="0" w:line="252" w:lineRule="auto"/>
            </w:pPr>
            <w:r>
              <w:rPr>
                <w:sz w:val="19"/>
                <w:szCs w:val="19"/>
              </w:rPr>
              <w:t>Family</w:t>
            </w:r>
          </w:p>
        </w:tc>
        <w:tc>
          <w:tcPr>
            <w:tcW w:w="7114" w:type="dxa"/>
            <w:tcMar>
              <w:top w:w="50" w:type="dxa"/>
              <w:left w:w="90" w:type="dxa"/>
              <w:bottom w:w="50" w:type="dxa"/>
              <w:right w:w="90" w:type="dxa"/>
            </w:tcMar>
            <w:vAlign w:val="center"/>
          </w:tcPr>
          <w:p w14:paraId="0DE774BB" w14:textId="77777777" w:rsidR="00833D1E" w:rsidRDefault="008B3F85">
            <w:pPr>
              <w:spacing w:after="0" w:line="252" w:lineRule="auto"/>
            </w:pPr>
            <w:r>
              <w:rPr>
                <w:sz w:val="19"/>
                <w:szCs w:val="19"/>
              </w:rPr>
              <w:t>dog, woody, bugs, children, kids, animals, help, christmas, cartoon, daffy</w:t>
            </w:r>
          </w:p>
        </w:tc>
      </w:tr>
      <w:tr w:rsidR="00833D1E" w14:paraId="28C14B47"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A37C846" w14:textId="77777777" w:rsidR="00833D1E" w:rsidRDefault="008B3F85">
            <w:pPr>
              <w:spacing w:after="0" w:line="252" w:lineRule="auto"/>
            </w:pPr>
            <w:r>
              <w:rPr>
                <w:sz w:val="19"/>
                <w:szCs w:val="19"/>
              </w:rPr>
              <w:t>Fantasy</w:t>
            </w:r>
          </w:p>
        </w:tc>
        <w:tc>
          <w:tcPr>
            <w:tcW w:w="7114" w:type="dxa"/>
            <w:tcMar>
              <w:top w:w="50" w:type="dxa"/>
              <w:left w:w="90" w:type="dxa"/>
              <w:bottom w:w="50" w:type="dxa"/>
              <w:right w:w="90" w:type="dxa"/>
            </w:tcMar>
            <w:vAlign w:val="center"/>
          </w:tcPr>
          <w:p w14:paraId="290B1214" w14:textId="77777777" w:rsidR="00833D1E" w:rsidRDefault="008B3F85">
            <w:pPr>
              <w:spacing w:after="0" w:line="252" w:lineRule="auto"/>
            </w:pPr>
            <w:r>
              <w:rPr>
                <w:sz w:val="19"/>
                <w:szCs w:val="19"/>
              </w:rPr>
              <w:t>powers, magical, world, adventure, magic, earth, fairy, queen, king, stone</w:t>
            </w:r>
          </w:p>
        </w:tc>
      </w:tr>
      <w:tr w:rsidR="00833D1E" w14:paraId="11D6A2A7"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A71BD9C" w14:textId="77777777" w:rsidR="00833D1E" w:rsidRDefault="008B3F85">
            <w:pPr>
              <w:spacing w:after="0" w:line="252" w:lineRule="auto"/>
            </w:pPr>
            <w:r>
              <w:rPr>
                <w:sz w:val="19"/>
                <w:szCs w:val="19"/>
              </w:rPr>
              <w:t>Horror</w:t>
            </w:r>
          </w:p>
        </w:tc>
        <w:tc>
          <w:tcPr>
            <w:tcW w:w="7114" w:type="dxa"/>
            <w:tcMar>
              <w:top w:w="50" w:type="dxa"/>
              <w:left w:w="90" w:type="dxa"/>
              <w:bottom w:w="50" w:type="dxa"/>
              <w:right w:w="90" w:type="dxa"/>
            </w:tcMar>
            <w:vAlign w:val="center"/>
          </w:tcPr>
          <w:p w14:paraId="1883C2D8" w14:textId="77777777" w:rsidR="00833D1E" w:rsidRDefault="008B3F85">
            <w:pPr>
              <w:spacing w:after="0" w:line="252" w:lineRule="auto"/>
            </w:pPr>
            <w:r>
              <w:rPr>
                <w:sz w:val="19"/>
                <w:szCs w:val="19"/>
              </w:rPr>
              <w:t>vampire, blood, creature, zombie, horror, body, ghost, strange, killer, werewolf</w:t>
            </w:r>
          </w:p>
        </w:tc>
      </w:tr>
      <w:tr w:rsidR="00833D1E" w14:paraId="647BF4C3"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22A8D66" w14:textId="77777777" w:rsidR="00833D1E" w:rsidRDefault="008B3F85">
            <w:pPr>
              <w:spacing w:after="0" w:line="252" w:lineRule="auto"/>
            </w:pPr>
            <w:r>
              <w:rPr>
                <w:sz w:val="19"/>
                <w:szCs w:val="19"/>
              </w:rPr>
              <w:t>Musical</w:t>
            </w:r>
          </w:p>
        </w:tc>
        <w:tc>
          <w:tcPr>
            <w:tcW w:w="7114" w:type="dxa"/>
            <w:tcMar>
              <w:top w:w="50" w:type="dxa"/>
              <w:left w:w="90" w:type="dxa"/>
              <w:bottom w:w="50" w:type="dxa"/>
              <w:right w:w="90" w:type="dxa"/>
            </w:tcMar>
            <w:vAlign w:val="center"/>
          </w:tcPr>
          <w:p w14:paraId="657F6CC0" w14:textId="77777777" w:rsidR="00833D1E" w:rsidRDefault="008B3F85">
            <w:pPr>
              <w:spacing w:after="0" w:line="252" w:lineRule="auto"/>
            </w:pPr>
            <w:r>
              <w:rPr>
                <w:sz w:val="19"/>
                <w:szCs w:val="19"/>
              </w:rPr>
              <w:t>musical, song, music, singing, band, dance, show, sing, singer, concert</w:t>
            </w:r>
          </w:p>
        </w:tc>
      </w:tr>
      <w:tr w:rsidR="00833D1E" w14:paraId="75C4C1AE"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269D614" w14:textId="77777777" w:rsidR="00833D1E" w:rsidRDefault="008B3F85">
            <w:pPr>
              <w:spacing w:after="0" w:line="252" w:lineRule="auto"/>
            </w:pPr>
            <w:r>
              <w:rPr>
                <w:sz w:val="19"/>
                <w:szCs w:val="19"/>
              </w:rPr>
              <w:t>Mystery</w:t>
            </w:r>
          </w:p>
        </w:tc>
        <w:tc>
          <w:tcPr>
            <w:tcW w:w="7114" w:type="dxa"/>
            <w:tcMar>
              <w:top w:w="50" w:type="dxa"/>
              <w:left w:w="90" w:type="dxa"/>
              <w:bottom w:w="50" w:type="dxa"/>
              <w:right w:w="90" w:type="dxa"/>
            </w:tcMar>
            <w:vAlign w:val="center"/>
          </w:tcPr>
          <w:p w14:paraId="31466CB2" w14:textId="77777777" w:rsidR="00833D1E" w:rsidRDefault="008B3F85">
            <w:pPr>
              <w:spacing w:after="0" w:line="252" w:lineRule="auto"/>
            </w:pPr>
            <w:r>
              <w:rPr>
                <w:sz w:val="19"/>
                <w:szCs w:val="19"/>
              </w:rPr>
              <w:t>murder, detective, killer, case, murdered, investigation, mystery, police, investigate, mysterious</w:t>
            </w:r>
          </w:p>
        </w:tc>
      </w:tr>
      <w:tr w:rsidR="00833D1E" w14:paraId="517C1A10"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84718F7" w14:textId="77777777" w:rsidR="00833D1E" w:rsidRDefault="008B3F85">
            <w:pPr>
              <w:spacing w:after="0" w:line="252" w:lineRule="auto"/>
            </w:pPr>
            <w:r>
              <w:rPr>
                <w:sz w:val="19"/>
                <w:szCs w:val="19"/>
              </w:rPr>
              <w:t>Romance</w:t>
            </w:r>
          </w:p>
        </w:tc>
        <w:tc>
          <w:tcPr>
            <w:tcW w:w="7114" w:type="dxa"/>
            <w:tcMar>
              <w:top w:w="50" w:type="dxa"/>
              <w:left w:w="90" w:type="dxa"/>
              <w:bottom w:w="50" w:type="dxa"/>
              <w:right w:w="90" w:type="dxa"/>
            </w:tcMar>
            <w:vAlign w:val="center"/>
          </w:tcPr>
          <w:p w14:paraId="7A956CCE" w14:textId="77777777" w:rsidR="00833D1E" w:rsidRDefault="008B3F85">
            <w:pPr>
              <w:spacing w:after="0" w:line="252" w:lineRule="auto"/>
            </w:pPr>
            <w:r>
              <w:rPr>
                <w:sz w:val="19"/>
                <w:szCs w:val="19"/>
              </w:rPr>
              <w:t>love, relationship, she, romance, marry, romantic, feelings, meets, married, date</w:t>
            </w:r>
          </w:p>
        </w:tc>
      </w:tr>
      <w:tr w:rsidR="00833D1E" w14:paraId="55A453F1"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2100C223" w14:textId="77777777" w:rsidR="00833D1E" w:rsidRDefault="008B3F85">
            <w:pPr>
              <w:spacing w:after="0" w:line="252" w:lineRule="auto"/>
            </w:pPr>
            <w:r>
              <w:rPr>
                <w:sz w:val="19"/>
                <w:szCs w:val="19"/>
              </w:rPr>
              <w:t>Science Fiction</w:t>
            </w:r>
          </w:p>
        </w:tc>
        <w:tc>
          <w:tcPr>
            <w:tcW w:w="7114" w:type="dxa"/>
            <w:tcMar>
              <w:top w:w="50" w:type="dxa"/>
              <w:left w:w="90" w:type="dxa"/>
              <w:bottom w:w="50" w:type="dxa"/>
              <w:right w:w="90" w:type="dxa"/>
            </w:tcMar>
            <w:vAlign w:val="center"/>
          </w:tcPr>
          <w:p w14:paraId="352488E4" w14:textId="77777777" w:rsidR="00833D1E" w:rsidRDefault="008B3F85">
            <w:pPr>
              <w:spacing w:after="0" w:line="252" w:lineRule="auto"/>
            </w:pPr>
            <w:r>
              <w:rPr>
                <w:sz w:val="19"/>
                <w:szCs w:val="19"/>
              </w:rPr>
              <w:t>alien, earth, scientist, planet, future, aliens, robot, dr, brain, machine</w:t>
            </w:r>
          </w:p>
        </w:tc>
      </w:tr>
      <w:tr w:rsidR="00833D1E" w14:paraId="4BDA9007"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C351879" w14:textId="77777777" w:rsidR="00833D1E" w:rsidRDefault="008B3F85">
            <w:pPr>
              <w:spacing w:after="0" w:line="252" w:lineRule="auto"/>
            </w:pPr>
            <w:r>
              <w:rPr>
                <w:sz w:val="19"/>
                <w:szCs w:val="19"/>
              </w:rPr>
              <w:t>Thriller</w:t>
            </w:r>
          </w:p>
        </w:tc>
        <w:tc>
          <w:tcPr>
            <w:tcW w:w="7114" w:type="dxa"/>
            <w:tcMar>
              <w:top w:w="50" w:type="dxa"/>
              <w:left w:w="90" w:type="dxa"/>
              <w:bottom w:w="50" w:type="dxa"/>
              <w:right w:w="90" w:type="dxa"/>
            </w:tcMar>
            <w:vAlign w:val="center"/>
          </w:tcPr>
          <w:p w14:paraId="3BF89E38" w14:textId="77777777" w:rsidR="00833D1E" w:rsidRDefault="008B3F85">
            <w:pPr>
              <w:spacing w:after="0" w:line="252" w:lineRule="auto"/>
            </w:pPr>
            <w:r>
              <w:rPr>
                <w:sz w:val="19"/>
                <w:szCs w:val="19"/>
              </w:rPr>
              <w:t>murder, murdered, killing, thriller, detective, suspect, kill, police, killer, killed</w:t>
            </w:r>
          </w:p>
        </w:tc>
      </w:tr>
      <w:tr w:rsidR="00833D1E" w14:paraId="3143E1FA"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AD4338A" w14:textId="77777777" w:rsidR="00833D1E" w:rsidRDefault="008B3F85">
            <w:pPr>
              <w:spacing w:after="0" w:line="252" w:lineRule="auto"/>
            </w:pPr>
            <w:r>
              <w:rPr>
                <w:sz w:val="19"/>
                <w:szCs w:val="19"/>
              </w:rPr>
              <w:t>War</w:t>
            </w:r>
          </w:p>
        </w:tc>
        <w:tc>
          <w:tcPr>
            <w:tcW w:w="7114" w:type="dxa"/>
            <w:tcMar>
              <w:top w:w="50" w:type="dxa"/>
              <w:left w:w="90" w:type="dxa"/>
              <w:bottom w:w="50" w:type="dxa"/>
              <w:right w:w="90" w:type="dxa"/>
            </w:tcMar>
            <w:vAlign w:val="center"/>
          </w:tcPr>
          <w:p w14:paraId="59C9E430" w14:textId="77777777" w:rsidR="00833D1E" w:rsidRDefault="008B3F85">
            <w:pPr>
              <w:spacing w:after="0" w:line="252" w:lineRule="auto"/>
            </w:pPr>
            <w:r>
              <w:rPr>
                <w:sz w:val="19"/>
                <w:szCs w:val="19"/>
              </w:rPr>
              <w:t>war, german, soldiers, army, nazi, soldier, camp, japanese, captain, battle</w:t>
            </w:r>
          </w:p>
        </w:tc>
      </w:tr>
      <w:tr w:rsidR="00833D1E" w14:paraId="2530574A"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440F3D0" w14:textId="77777777" w:rsidR="00833D1E" w:rsidRDefault="008B3F85">
            <w:pPr>
              <w:spacing w:after="0" w:line="252" w:lineRule="auto"/>
            </w:pPr>
            <w:r>
              <w:rPr>
                <w:sz w:val="19"/>
                <w:szCs w:val="19"/>
              </w:rPr>
              <w:t>Western</w:t>
            </w:r>
          </w:p>
        </w:tc>
        <w:tc>
          <w:tcPr>
            <w:tcW w:w="7114" w:type="dxa"/>
            <w:tcMar>
              <w:top w:w="50" w:type="dxa"/>
              <w:left w:w="90" w:type="dxa"/>
              <w:bottom w:w="50" w:type="dxa"/>
              <w:right w:w="90" w:type="dxa"/>
            </w:tcMar>
            <w:vAlign w:val="center"/>
          </w:tcPr>
          <w:p w14:paraId="1AD62AB0" w14:textId="77777777" w:rsidR="00833D1E" w:rsidRDefault="008B3F85">
            <w:pPr>
              <w:spacing w:after="0" w:line="252" w:lineRule="auto"/>
            </w:pPr>
            <w:r>
              <w:rPr>
                <w:sz w:val="19"/>
                <w:szCs w:val="19"/>
              </w:rPr>
              <w:t>ranch, outlaw, west, cattle, cowboy, town, horse, saloon, gold, texas</w:t>
            </w:r>
          </w:p>
        </w:tc>
      </w:tr>
    </w:tbl>
    <w:p w14:paraId="4A9171F2" w14:textId="77777777" w:rsidR="00833D1E" w:rsidRDefault="00833D1E">
      <w:pPr>
        <w:spacing w:after="120"/>
      </w:pPr>
    </w:p>
    <w:p w14:paraId="48CD365E" w14:textId="77777777" w:rsidR="00833D1E" w:rsidRDefault="008B3F85">
      <w:r>
        <w:lastRenderedPageBreak/>
        <w:t>Most of the lists are what you would hope to see, such as soldiers, army and nazi for War, or vampire, zombie and werewolf for Horror. Some entries, though, are artefacts of the data rather than knowledge about genres. Table 5 counts how often a few of these words appear across all 38,397 films and how strongly each one is tied to its genre.</w:t>
      </w:r>
    </w:p>
    <w:p w14:paraId="03AB8BBE" w14:textId="77777777" w:rsidR="00833D1E" w:rsidRDefault="008B3F85">
      <w:pPr>
        <w:pStyle w:val="Caption"/>
        <w:keepNext/>
        <w:keepLines/>
      </w:pPr>
      <w:r>
        <w:rPr>
          <w:b/>
          <w:bCs/>
        </w:rPr>
        <w:t xml:space="preserve">Table 5. </w:t>
      </w:r>
      <w:r>
        <w:t>Some surprising top words: how many plots contain them, and what share of those plots carry the genre.</w:t>
      </w:r>
    </w:p>
    <w:tbl>
      <w:tblPr>
        <w:tblW w:w="9029"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1152"/>
        <w:gridCol w:w="1368"/>
        <w:gridCol w:w="1440"/>
        <w:gridCol w:w="1757"/>
        <w:gridCol w:w="1656"/>
        <w:gridCol w:w="1656"/>
      </w:tblGrid>
      <w:tr w:rsidR="00833D1E" w14:paraId="3DC40C5C" w14:textId="77777777">
        <w:tblPrEx>
          <w:tblCellMar>
            <w:top w:w="0" w:type="dxa"/>
            <w:bottom w:w="0" w:type="dxa"/>
          </w:tblCellMar>
        </w:tblPrEx>
        <w:trPr>
          <w:cantSplit/>
          <w:tblHeader/>
        </w:trPr>
        <w:tc>
          <w:tcPr>
            <w:tcW w:w="1152" w:type="dxa"/>
            <w:shd w:val="clear" w:color="auto" w:fill="EEE9F5"/>
            <w:tcMar>
              <w:top w:w="50" w:type="dxa"/>
              <w:left w:w="90" w:type="dxa"/>
              <w:bottom w:w="50" w:type="dxa"/>
              <w:right w:w="90" w:type="dxa"/>
            </w:tcMar>
            <w:vAlign w:val="center"/>
          </w:tcPr>
          <w:p w14:paraId="671CB876" w14:textId="77777777" w:rsidR="00833D1E" w:rsidRDefault="008B3F85">
            <w:pPr>
              <w:keepNext/>
              <w:spacing w:after="0" w:line="252" w:lineRule="auto"/>
            </w:pPr>
            <w:r>
              <w:rPr>
                <w:b/>
                <w:bCs/>
                <w:color w:val="2B2440"/>
                <w:sz w:val="19"/>
                <w:szCs w:val="19"/>
              </w:rPr>
              <w:t>Word</w:t>
            </w:r>
          </w:p>
        </w:tc>
        <w:tc>
          <w:tcPr>
            <w:tcW w:w="1368" w:type="dxa"/>
            <w:shd w:val="clear" w:color="auto" w:fill="EEE9F5"/>
            <w:tcMar>
              <w:top w:w="50" w:type="dxa"/>
              <w:left w:w="90" w:type="dxa"/>
              <w:bottom w:w="50" w:type="dxa"/>
              <w:right w:w="90" w:type="dxa"/>
            </w:tcMar>
            <w:vAlign w:val="center"/>
          </w:tcPr>
          <w:p w14:paraId="53DD68CC" w14:textId="77777777" w:rsidR="00833D1E" w:rsidRDefault="008B3F85">
            <w:pPr>
              <w:keepNext/>
              <w:spacing w:after="0" w:line="252" w:lineRule="auto"/>
            </w:pPr>
            <w:r>
              <w:rPr>
                <w:b/>
                <w:bCs/>
                <w:color w:val="2B2440"/>
                <w:sz w:val="19"/>
                <w:szCs w:val="19"/>
              </w:rPr>
              <w:t>Genre</w:t>
            </w:r>
          </w:p>
        </w:tc>
        <w:tc>
          <w:tcPr>
            <w:tcW w:w="1440" w:type="dxa"/>
            <w:shd w:val="clear" w:color="auto" w:fill="EEE9F5"/>
            <w:tcMar>
              <w:top w:w="50" w:type="dxa"/>
              <w:left w:w="90" w:type="dxa"/>
              <w:bottom w:w="50" w:type="dxa"/>
              <w:right w:w="90" w:type="dxa"/>
            </w:tcMar>
            <w:vAlign w:val="center"/>
          </w:tcPr>
          <w:p w14:paraId="700A4375" w14:textId="77777777" w:rsidR="00833D1E" w:rsidRDefault="008B3F85">
            <w:pPr>
              <w:keepNext/>
              <w:spacing w:after="0" w:line="252" w:lineRule="auto"/>
              <w:jc w:val="right"/>
            </w:pPr>
            <w:r>
              <w:rPr>
                <w:b/>
                <w:bCs/>
                <w:color w:val="2B2440"/>
                <w:sz w:val="19"/>
                <w:szCs w:val="19"/>
              </w:rPr>
              <w:t>Rank in genre</w:t>
            </w:r>
          </w:p>
        </w:tc>
        <w:tc>
          <w:tcPr>
            <w:tcW w:w="1757" w:type="dxa"/>
            <w:shd w:val="clear" w:color="auto" w:fill="EEE9F5"/>
            <w:tcMar>
              <w:top w:w="50" w:type="dxa"/>
              <w:left w:w="90" w:type="dxa"/>
              <w:bottom w:w="50" w:type="dxa"/>
              <w:right w:w="90" w:type="dxa"/>
            </w:tcMar>
            <w:vAlign w:val="center"/>
          </w:tcPr>
          <w:p w14:paraId="54CAC82E" w14:textId="77777777" w:rsidR="00833D1E" w:rsidRDefault="008B3F85">
            <w:pPr>
              <w:keepNext/>
              <w:spacing w:after="0" w:line="252" w:lineRule="auto"/>
              <w:jc w:val="right"/>
            </w:pPr>
            <w:r>
              <w:rPr>
                <w:b/>
                <w:bCs/>
                <w:color w:val="2B2440"/>
                <w:sz w:val="19"/>
                <w:szCs w:val="19"/>
              </w:rPr>
              <w:t>Plots with the word</w:t>
            </w:r>
          </w:p>
        </w:tc>
        <w:tc>
          <w:tcPr>
            <w:tcW w:w="1656" w:type="dxa"/>
            <w:shd w:val="clear" w:color="auto" w:fill="EEE9F5"/>
            <w:tcMar>
              <w:top w:w="50" w:type="dxa"/>
              <w:left w:w="90" w:type="dxa"/>
              <w:bottom w:w="50" w:type="dxa"/>
              <w:right w:w="90" w:type="dxa"/>
            </w:tcMar>
            <w:vAlign w:val="center"/>
          </w:tcPr>
          <w:p w14:paraId="026E5D1D" w14:textId="77777777" w:rsidR="00833D1E" w:rsidRDefault="008B3F85">
            <w:pPr>
              <w:keepNext/>
              <w:spacing w:after="0" w:line="252" w:lineRule="auto"/>
              <w:jc w:val="right"/>
            </w:pPr>
            <w:r>
              <w:rPr>
                <w:b/>
                <w:bCs/>
                <w:color w:val="2B2440"/>
                <w:sz w:val="19"/>
                <w:szCs w:val="19"/>
              </w:rPr>
              <w:t>Of those, in genre</w:t>
            </w:r>
          </w:p>
        </w:tc>
        <w:tc>
          <w:tcPr>
            <w:tcW w:w="1656" w:type="dxa"/>
            <w:shd w:val="clear" w:color="auto" w:fill="EEE9F5"/>
            <w:tcMar>
              <w:top w:w="50" w:type="dxa"/>
              <w:left w:w="90" w:type="dxa"/>
              <w:bottom w:w="50" w:type="dxa"/>
              <w:right w:w="90" w:type="dxa"/>
            </w:tcMar>
            <w:vAlign w:val="center"/>
          </w:tcPr>
          <w:p w14:paraId="5EF6D130" w14:textId="77777777" w:rsidR="00833D1E" w:rsidRDefault="008B3F85">
            <w:pPr>
              <w:keepNext/>
              <w:spacing w:after="0" w:line="252" w:lineRule="auto"/>
              <w:jc w:val="right"/>
            </w:pPr>
            <w:r>
              <w:rPr>
                <w:b/>
                <w:bCs/>
                <w:color w:val="2B2440"/>
                <w:sz w:val="19"/>
                <w:szCs w:val="19"/>
              </w:rPr>
              <w:t>All films in genre</w:t>
            </w:r>
          </w:p>
        </w:tc>
      </w:tr>
      <w:tr w:rsidR="00833D1E" w14:paraId="156CEB0B"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251B01CF" w14:textId="77777777" w:rsidR="00833D1E" w:rsidRDefault="008B3F85">
            <w:pPr>
              <w:keepNext/>
              <w:spacing w:after="0" w:line="252" w:lineRule="auto"/>
            </w:pPr>
            <w:r>
              <w:rPr>
                <w:sz w:val="19"/>
                <w:szCs w:val="19"/>
              </w:rPr>
              <w:t>woody</w:t>
            </w:r>
          </w:p>
        </w:tc>
        <w:tc>
          <w:tcPr>
            <w:tcW w:w="1368" w:type="dxa"/>
            <w:tcMar>
              <w:top w:w="50" w:type="dxa"/>
              <w:left w:w="90" w:type="dxa"/>
              <w:bottom w:w="50" w:type="dxa"/>
              <w:right w:w="90" w:type="dxa"/>
            </w:tcMar>
            <w:vAlign w:val="center"/>
          </w:tcPr>
          <w:p w14:paraId="18213A9E" w14:textId="77777777" w:rsidR="00833D1E" w:rsidRDefault="008B3F85">
            <w:pPr>
              <w:keepNext/>
              <w:spacing w:after="0" w:line="252" w:lineRule="auto"/>
            </w:pPr>
            <w:r>
              <w:rPr>
                <w:sz w:val="19"/>
                <w:szCs w:val="19"/>
              </w:rPr>
              <w:t>Family</w:t>
            </w:r>
          </w:p>
        </w:tc>
        <w:tc>
          <w:tcPr>
            <w:tcW w:w="1440" w:type="dxa"/>
            <w:tcMar>
              <w:top w:w="50" w:type="dxa"/>
              <w:left w:w="90" w:type="dxa"/>
              <w:bottom w:w="50" w:type="dxa"/>
              <w:right w:w="90" w:type="dxa"/>
            </w:tcMar>
            <w:vAlign w:val="center"/>
          </w:tcPr>
          <w:p w14:paraId="4DD27FC3" w14:textId="77777777" w:rsidR="00833D1E" w:rsidRDefault="008B3F85">
            <w:pPr>
              <w:keepNext/>
              <w:spacing w:after="0" w:line="252" w:lineRule="auto"/>
              <w:jc w:val="right"/>
            </w:pPr>
            <w:r>
              <w:rPr>
                <w:sz w:val="19"/>
                <w:szCs w:val="19"/>
              </w:rPr>
              <w:t>#2</w:t>
            </w:r>
          </w:p>
        </w:tc>
        <w:tc>
          <w:tcPr>
            <w:tcW w:w="1757" w:type="dxa"/>
            <w:tcMar>
              <w:top w:w="50" w:type="dxa"/>
              <w:left w:w="90" w:type="dxa"/>
              <w:bottom w:w="50" w:type="dxa"/>
              <w:right w:w="90" w:type="dxa"/>
            </w:tcMar>
            <w:vAlign w:val="center"/>
          </w:tcPr>
          <w:p w14:paraId="1F7C36CE" w14:textId="77777777" w:rsidR="00833D1E" w:rsidRDefault="008B3F85">
            <w:pPr>
              <w:keepNext/>
              <w:spacing w:after="0" w:line="252" w:lineRule="auto"/>
              <w:jc w:val="right"/>
            </w:pPr>
            <w:r>
              <w:rPr>
                <w:sz w:val="19"/>
                <w:szCs w:val="19"/>
              </w:rPr>
              <w:t>99</w:t>
            </w:r>
          </w:p>
        </w:tc>
        <w:tc>
          <w:tcPr>
            <w:tcW w:w="1656" w:type="dxa"/>
            <w:tcMar>
              <w:top w:w="50" w:type="dxa"/>
              <w:left w:w="90" w:type="dxa"/>
              <w:bottom w:w="50" w:type="dxa"/>
              <w:right w:w="90" w:type="dxa"/>
            </w:tcMar>
            <w:vAlign w:val="center"/>
          </w:tcPr>
          <w:p w14:paraId="7B4F43F1" w14:textId="77777777" w:rsidR="00833D1E" w:rsidRDefault="008B3F85">
            <w:pPr>
              <w:keepNext/>
              <w:spacing w:after="0" w:line="252" w:lineRule="auto"/>
              <w:jc w:val="right"/>
            </w:pPr>
            <w:r>
              <w:rPr>
                <w:sz w:val="19"/>
                <w:szCs w:val="19"/>
              </w:rPr>
              <w:t>66%</w:t>
            </w:r>
          </w:p>
        </w:tc>
        <w:tc>
          <w:tcPr>
            <w:tcW w:w="1656" w:type="dxa"/>
            <w:tcMar>
              <w:top w:w="50" w:type="dxa"/>
              <w:left w:w="90" w:type="dxa"/>
              <w:bottom w:w="50" w:type="dxa"/>
              <w:right w:w="90" w:type="dxa"/>
            </w:tcMar>
            <w:vAlign w:val="center"/>
          </w:tcPr>
          <w:p w14:paraId="2AEE5CDA" w14:textId="77777777" w:rsidR="00833D1E" w:rsidRDefault="008B3F85">
            <w:pPr>
              <w:keepNext/>
              <w:spacing w:after="0" w:line="252" w:lineRule="auto"/>
              <w:jc w:val="right"/>
            </w:pPr>
            <w:r>
              <w:rPr>
                <w:sz w:val="19"/>
                <w:szCs w:val="19"/>
              </w:rPr>
              <w:t>9%</w:t>
            </w:r>
          </w:p>
        </w:tc>
      </w:tr>
      <w:tr w:rsidR="00833D1E" w14:paraId="29221A30"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0E81C24A" w14:textId="77777777" w:rsidR="00833D1E" w:rsidRDefault="008B3F85">
            <w:pPr>
              <w:keepNext/>
              <w:spacing w:after="0" w:line="252" w:lineRule="auto"/>
            </w:pPr>
            <w:r>
              <w:rPr>
                <w:sz w:val="19"/>
                <w:szCs w:val="19"/>
              </w:rPr>
              <w:t>bugs</w:t>
            </w:r>
          </w:p>
        </w:tc>
        <w:tc>
          <w:tcPr>
            <w:tcW w:w="1368" w:type="dxa"/>
            <w:tcMar>
              <w:top w:w="50" w:type="dxa"/>
              <w:left w:w="90" w:type="dxa"/>
              <w:bottom w:w="50" w:type="dxa"/>
              <w:right w:w="90" w:type="dxa"/>
            </w:tcMar>
            <w:vAlign w:val="center"/>
          </w:tcPr>
          <w:p w14:paraId="23075AB0" w14:textId="77777777" w:rsidR="00833D1E" w:rsidRDefault="008B3F85">
            <w:pPr>
              <w:keepNext/>
              <w:spacing w:after="0" w:line="252" w:lineRule="auto"/>
            </w:pPr>
            <w:r>
              <w:rPr>
                <w:sz w:val="19"/>
                <w:szCs w:val="19"/>
              </w:rPr>
              <w:t>Family</w:t>
            </w:r>
          </w:p>
        </w:tc>
        <w:tc>
          <w:tcPr>
            <w:tcW w:w="1440" w:type="dxa"/>
            <w:tcMar>
              <w:top w:w="50" w:type="dxa"/>
              <w:left w:w="90" w:type="dxa"/>
              <w:bottom w:w="50" w:type="dxa"/>
              <w:right w:w="90" w:type="dxa"/>
            </w:tcMar>
            <w:vAlign w:val="center"/>
          </w:tcPr>
          <w:p w14:paraId="6C2EE88D" w14:textId="77777777" w:rsidR="00833D1E" w:rsidRDefault="008B3F85">
            <w:pPr>
              <w:keepNext/>
              <w:spacing w:after="0" w:line="252" w:lineRule="auto"/>
              <w:jc w:val="right"/>
            </w:pPr>
            <w:r>
              <w:rPr>
                <w:sz w:val="19"/>
                <w:szCs w:val="19"/>
              </w:rPr>
              <w:t>#3</w:t>
            </w:r>
          </w:p>
        </w:tc>
        <w:tc>
          <w:tcPr>
            <w:tcW w:w="1757" w:type="dxa"/>
            <w:tcMar>
              <w:top w:w="50" w:type="dxa"/>
              <w:left w:w="90" w:type="dxa"/>
              <w:bottom w:w="50" w:type="dxa"/>
              <w:right w:w="90" w:type="dxa"/>
            </w:tcMar>
            <w:vAlign w:val="center"/>
          </w:tcPr>
          <w:p w14:paraId="5E9C6886" w14:textId="77777777" w:rsidR="00833D1E" w:rsidRDefault="008B3F85">
            <w:pPr>
              <w:keepNext/>
              <w:spacing w:after="0" w:line="252" w:lineRule="auto"/>
              <w:jc w:val="right"/>
            </w:pPr>
            <w:r>
              <w:rPr>
                <w:sz w:val="19"/>
                <w:szCs w:val="19"/>
              </w:rPr>
              <w:t>223</w:t>
            </w:r>
          </w:p>
        </w:tc>
        <w:tc>
          <w:tcPr>
            <w:tcW w:w="1656" w:type="dxa"/>
            <w:tcMar>
              <w:top w:w="50" w:type="dxa"/>
              <w:left w:w="90" w:type="dxa"/>
              <w:bottom w:w="50" w:type="dxa"/>
              <w:right w:w="90" w:type="dxa"/>
            </w:tcMar>
            <w:vAlign w:val="center"/>
          </w:tcPr>
          <w:p w14:paraId="3162CDE6" w14:textId="77777777" w:rsidR="00833D1E" w:rsidRDefault="008B3F85">
            <w:pPr>
              <w:keepNext/>
              <w:spacing w:after="0" w:line="252" w:lineRule="auto"/>
              <w:jc w:val="right"/>
            </w:pPr>
            <w:r>
              <w:rPr>
                <w:sz w:val="19"/>
                <w:szCs w:val="19"/>
              </w:rPr>
              <w:t>65%</w:t>
            </w:r>
          </w:p>
        </w:tc>
        <w:tc>
          <w:tcPr>
            <w:tcW w:w="1656" w:type="dxa"/>
            <w:tcMar>
              <w:top w:w="50" w:type="dxa"/>
              <w:left w:w="90" w:type="dxa"/>
              <w:bottom w:w="50" w:type="dxa"/>
              <w:right w:w="90" w:type="dxa"/>
            </w:tcMar>
            <w:vAlign w:val="center"/>
          </w:tcPr>
          <w:p w14:paraId="3681B5A4" w14:textId="77777777" w:rsidR="00833D1E" w:rsidRDefault="008B3F85">
            <w:pPr>
              <w:keepNext/>
              <w:spacing w:after="0" w:line="252" w:lineRule="auto"/>
              <w:jc w:val="right"/>
            </w:pPr>
            <w:r>
              <w:rPr>
                <w:sz w:val="19"/>
                <w:szCs w:val="19"/>
              </w:rPr>
              <w:t>9%</w:t>
            </w:r>
          </w:p>
        </w:tc>
      </w:tr>
      <w:tr w:rsidR="00833D1E" w14:paraId="7408B6F2"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1C537377" w14:textId="77777777" w:rsidR="00833D1E" w:rsidRDefault="008B3F85">
            <w:pPr>
              <w:keepNext/>
              <w:spacing w:after="0" w:line="252" w:lineRule="auto"/>
            </w:pPr>
            <w:r>
              <w:rPr>
                <w:sz w:val="19"/>
                <w:szCs w:val="19"/>
              </w:rPr>
              <w:t>daffy</w:t>
            </w:r>
          </w:p>
        </w:tc>
        <w:tc>
          <w:tcPr>
            <w:tcW w:w="1368" w:type="dxa"/>
            <w:tcMar>
              <w:top w:w="50" w:type="dxa"/>
              <w:left w:w="90" w:type="dxa"/>
              <w:bottom w:w="50" w:type="dxa"/>
              <w:right w:w="90" w:type="dxa"/>
            </w:tcMar>
            <w:vAlign w:val="center"/>
          </w:tcPr>
          <w:p w14:paraId="48814F68" w14:textId="77777777" w:rsidR="00833D1E" w:rsidRDefault="008B3F85">
            <w:pPr>
              <w:keepNext/>
              <w:spacing w:after="0" w:line="252" w:lineRule="auto"/>
            </w:pPr>
            <w:r>
              <w:rPr>
                <w:sz w:val="19"/>
                <w:szCs w:val="19"/>
              </w:rPr>
              <w:t>Family</w:t>
            </w:r>
          </w:p>
        </w:tc>
        <w:tc>
          <w:tcPr>
            <w:tcW w:w="1440" w:type="dxa"/>
            <w:tcMar>
              <w:top w:w="50" w:type="dxa"/>
              <w:left w:w="90" w:type="dxa"/>
              <w:bottom w:w="50" w:type="dxa"/>
              <w:right w:w="90" w:type="dxa"/>
            </w:tcMar>
            <w:vAlign w:val="center"/>
          </w:tcPr>
          <w:p w14:paraId="23D024F2" w14:textId="77777777" w:rsidR="00833D1E" w:rsidRDefault="008B3F85">
            <w:pPr>
              <w:keepNext/>
              <w:spacing w:after="0" w:line="252" w:lineRule="auto"/>
              <w:jc w:val="right"/>
            </w:pPr>
            <w:r>
              <w:rPr>
                <w:sz w:val="19"/>
                <w:szCs w:val="19"/>
              </w:rPr>
              <w:t>#10</w:t>
            </w:r>
          </w:p>
        </w:tc>
        <w:tc>
          <w:tcPr>
            <w:tcW w:w="1757" w:type="dxa"/>
            <w:tcMar>
              <w:top w:w="50" w:type="dxa"/>
              <w:left w:w="90" w:type="dxa"/>
              <w:bottom w:w="50" w:type="dxa"/>
              <w:right w:w="90" w:type="dxa"/>
            </w:tcMar>
            <w:vAlign w:val="center"/>
          </w:tcPr>
          <w:p w14:paraId="03261B6E" w14:textId="77777777" w:rsidR="00833D1E" w:rsidRDefault="008B3F85">
            <w:pPr>
              <w:keepNext/>
              <w:spacing w:after="0" w:line="252" w:lineRule="auto"/>
              <w:jc w:val="right"/>
            </w:pPr>
            <w:r>
              <w:rPr>
                <w:sz w:val="19"/>
                <w:szCs w:val="19"/>
              </w:rPr>
              <w:t>107</w:t>
            </w:r>
          </w:p>
        </w:tc>
        <w:tc>
          <w:tcPr>
            <w:tcW w:w="1656" w:type="dxa"/>
            <w:tcMar>
              <w:top w:w="50" w:type="dxa"/>
              <w:left w:w="90" w:type="dxa"/>
              <w:bottom w:w="50" w:type="dxa"/>
              <w:right w:w="90" w:type="dxa"/>
            </w:tcMar>
            <w:vAlign w:val="center"/>
          </w:tcPr>
          <w:p w14:paraId="67F6F152" w14:textId="77777777" w:rsidR="00833D1E" w:rsidRDefault="008B3F85">
            <w:pPr>
              <w:keepNext/>
              <w:spacing w:after="0" w:line="252" w:lineRule="auto"/>
              <w:jc w:val="right"/>
            </w:pPr>
            <w:r>
              <w:rPr>
                <w:sz w:val="19"/>
                <w:szCs w:val="19"/>
              </w:rPr>
              <w:t>85%</w:t>
            </w:r>
          </w:p>
        </w:tc>
        <w:tc>
          <w:tcPr>
            <w:tcW w:w="1656" w:type="dxa"/>
            <w:tcMar>
              <w:top w:w="50" w:type="dxa"/>
              <w:left w:w="90" w:type="dxa"/>
              <w:bottom w:w="50" w:type="dxa"/>
              <w:right w:w="90" w:type="dxa"/>
            </w:tcMar>
            <w:vAlign w:val="center"/>
          </w:tcPr>
          <w:p w14:paraId="0794D6FF" w14:textId="77777777" w:rsidR="00833D1E" w:rsidRDefault="008B3F85">
            <w:pPr>
              <w:keepNext/>
              <w:spacing w:after="0" w:line="252" w:lineRule="auto"/>
              <w:jc w:val="right"/>
            </w:pPr>
            <w:r>
              <w:rPr>
                <w:sz w:val="19"/>
                <w:szCs w:val="19"/>
              </w:rPr>
              <w:t>9%</w:t>
            </w:r>
          </w:p>
        </w:tc>
      </w:tr>
      <w:tr w:rsidR="00833D1E" w14:paraId="4C26A98F"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0D5F589B" w14:textId="77777777" w:rsidR="00833D1E" w:rsidRDefault="008B3F85">
            <w:pPr>
              <w:keepNext/>
              <w:spacing w:after="0" w:line="252" w:lineRule="auto"/>
            </w:pPr>
            <w:r>
              <w:rPr>
                <w:sz w:val="19"/>
                <w:szCs w:val="19"/>
              </w:rPr>
              <w:t>porky</w:t>
            </w:r>
          </w:p>
        </w:tc>
        <w:tc>
          <w:tcPr>
            <w:tcW w:w="1368" w:type="dxa"/>
            <w:tcMar>
              <w:top w:w="50" w:type="dxa"/>
              <w:left w:w="90" w:type="dxa"/>
              <w:bottom w:w="50" w:type="dxa"/>
              <w:right w:w="90" w:type="dxa"/>
            </w:tcMar>
            <w:vAlign w:val="center"/>
          </w:tcPr>
          <w:p w14:paraId="1DD6DAFF" w14:textId="77777777" w:rsidR="00833D1E" w:rsidRDefault="008B3F85">
            <w:pPr>
              <w:keepNext/>
              <w:spacing w:after="0" w:line="252" w:lineRule="auto"/>
            </w:pPr>
            <w:r>
              <w:rPr>
                <w:sz w:val="19"/>
                <w:szCs w:val="19"/>
              </w:rPr>
              <w:t>Family</w:t>
            </w:r>
          </w:p>
        </w:tc>
        <w:tc>
          <w:tcPr>
            <w:tcW w:w="1440" w:type="dxa"/>
            <w:tcMar>
              <w:top w:w="50" w:type="dxa"/>
              <w:left w:w="90" w:type="dxa"/>
              <w:bottom w:w="50" w:type="dxa"/>
              <w:right w:w="90" w:type="dxa"/>
            </w:tcMar>
            <w:vAlign w:val="center"/>
          </w:tcPr>
          <w:p w14:paraId="569C3450" w14:textId="77777777" w:rsidR="00833D1E" w:rsidRDefault="008B3F85">
            <w:pPr>
              <w:keepNext/>
              <w:spacing w:after="0" w:line="252" w:lineRule="auto"/>
              <w:jc w:val="right"/>
            </w:pPr>
            <w:r>
              <w:rPr>
                <w:sz w:val="19"/>
                <w:szCs w:val="19"/>
              </w:rPr>
              <w:t>#11</w:t>
            </w:r>
          </w:p>
        </w:tc>
        <w:tc>
          <w:tcPr>
            <w:tcW w:w="1757" w:type="dxa"/>
            <w:tcMar>
              <w:top w:w="50" w:type="dxa"/>
              <w:left w:w="90" w:type="dxa"/>
              <w:bottom w:w="50" w:type="dxa"/>
              <w:right w:w="90" w:type="dxa"/>
            </w:tcMar>
            <w:vAlign w:val="center"/>
          </w:tcPr>
          <w:p w14:paraId="418FCC6F" w14:textId="77777777" w:rsidR="00833D1E" w:rsidRDefault="008B3F85">
            <w:pPr>
              <w:keepNext/>
              <w:spacing w:after="0" w:line="252" w:lineRule="auto"/>
              <w:jc w:val="right"/>
            </w:pPr>
            <w:r>
              <w:rPr>
                <w:sz w:val="19"/>
                <w:szCs w:val="19"/>
              </w:rPr>
              <w:t>102</w:t>
            </w:r>
          </w:p>
        </w:tc>
        <w:tc>
          <w:tcPr>
            <w:tcW w:w="1656" w:type="dxa"/>
            <w:tcMar>
              <w:top w:w="50" w:type="dxa"/>
              <w:left w:w="90" w:type="dxa"/>
              <w:bottom w:w="50" w:type="dxa"/>
              <w:right w:w="90" w:type="dxa"/>
            </w:tcMar>
            <w:vAlign w:val="center"/>
          </w:tcPr>
          <w:p w14:paraId="44A2A354" w14:textId="77777777" w:rsidR="00833D1E" w:rsidRDefault="008B3F85">
            <w:pPr>
              <w:keepNext/>
              <w:spacing w:after="0" w:line="252" w:lineRule="auto"/>
              <w:jc w:val="right"/>
            </w:pPr>
            <w:r>
              <w:rPr>
                <w:sz w:val="19"/>
                <w:szCs w:val="19"/>
              </w:rPr>
              <w:t>82%</w:t>
            </w:r>
          </w:p>
        </w:tc>
        <w:tc>
          <w:tcPr>
            <w:tcW w:w="1656" w:type="dxa"/>
            <w:tcMar>
              <w:top w:w="50" w:type="dxa"/>
              <w:left w:w="90" w:type="dxa"/>
              <w:bottom w:w="50" w:type="dxa"/>
              <w:right w:w="90" w:type="dxa"/>
            </w:tcMar>
            <w:vAlign w:val="center"/>
          </w:tcPr>
          <w:p w14:paraId="2E60A1A9" w14:textId="77777777" w:rsidR="00833D1E" w:rsidRDefault="008B3F85">
            <w:pPr>
              <w:keepNext/>
              <w:spacing w:after="0" w:line="252" w:lineRule="auto"/>
              <w:jc w:val="right"/>
            </w:pPr>
            <w:r>
              <w:rPr>
                <w:sz w:val="19"/>
                <w:szCs w:val="19"/>
              </w:rPr>
              <w:t>9%</w:t>
            </w:r>
          </w:p>
        </w:tc>
      </w:tr>
      <w:tr w:rsidR="00833D1E" w14:paraId="129BC246"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0243B2A3" w14:textId="77777777" w:rsidR="00833D1E" w:rsidRDefault="008B3F85">
            <w:pPr>
              <w:keepNext/>
              <w:spacing w:after="0" w:line="252" w:lineRule="auto"/>
            </w:pPr>
            <w:r>
              <w:rPr>
                <w:sz w:val="19"/>
                <w:szCs w:val="19"/>
              </w:rPr>
              <w:t>stooges</w:t>
            </w:r>
          </w:p>
        </w:tc>
        <w:tc>
          <w:tcPr>
            <w:tcW w:w="1368" w:type="dxa"/>
            <w:tcMar>
              <w:top w:w="50" w:type="dxa"/>
              <w:left w:w="90" w:type="dxa"/>
              <w:bottom w:w="50" w:type="dxa"/>
              <w:right w:w="90" w:type="dxa"/>
            </w:tcMar>
            <w:vAlign w:val="center"/>
          </w:tcPr>
          <w:p w14:paraId="7A28C8F7" w14:textId="77777777" w:rsidR="00833D1E" w:rsidRDefault="008B3F85">
            <w:pPr>
              <w:keepNext/>
              <w:spacing w:after="0" w:line="252" w:lineRule="auto"/>
            </w:pPr>
            <w:r>
              <w:rPr>
                <w:sz w:val="19"/>
                <w:szCs w:val="19"/>
              </w:rPr>
              <w:t>Comedy</w:t>
            </w:r>
          </w:p>
        </w:tc>
        <w:tc>
          <w:tcPr>
            <w:tcW w:w="1440" w:type="dxa"/>
            <w:tcMar>
              <w:top w:w="50" w:type="dxa"/>
              <w:left w:w="90" w:type="dxa"/>
              <w:bottom w:w="50" w:type="dxa"/>
              <w:right w:w="90" w:type="dxa"/>
            </w:tcMar>
            <w:vAlign w:val="center"/>
          </w:tcPr>
          <w:p w14:paraId="09B29CF4" w14:textId="77777777" w:rsidR="00833D1E" w:rsidRDefault="008B3F85">
            <w:pPr>
              <w:keepNext/>
              <w:spacing w:after="0" w:line="252" w:lineRule="auto"/>
              <w:jc w:val="right"/>
            </w:pPr>
            <w:r>
              <w:rPr>
                <w:sz w:val="19"/>
                <w:szCs w:val="19"/>
              </w:rPr>
              <w:t>#2</w:t>
            </w:r>
          </w:p>
        </w:tc>
        <w:tc>
          <w:tcPr>
            <w:tcW w:w="1757" w:type="dxa"/>
            <w:tcMar>
              <w:top w:w="50" w:type="dxa"/>
              <w:left w:w="90" w:type="dxa"/>
              <w:bottom w:w="50" w:type="dxa"/>
              <w:right w:w="90" w:type="dxa"/>
            </w:tcMar>
            <w:vAlign w:val="center"/>
          </w:tcPr>
          <w:p w14:paraId="243BF25E" w14:textId="77777777" w:rsidR="00833D1E" w:rsidRDefault="008B3F85">
            <w:pPr>
              <w:keepNext/>
              <w:spacing w:after="0" w:line="252" w:lineRule="auto"/>
              <w:jc w:val="right"/>
            </w:pPr>
            <w:r>
              <w:rPr>
                <w:sz w:val="19"/>
                <w:szCs w:val="19"/>
              </w:rPr>
              <w:t>202</w:t>
            </w:r>
          </w:p>
        </w:tc>
        <w:tc>
          <w:tcPr>
            <w:tcW w:w="1656" w:type="dxa"/>
            <w:tcMar>
              <w:top w:w="50" w:type="dxa"/>
              <w:left w:w="90" w:type="dxa"/>
              <w:bottom w:w="50" w:type="dxa"/>
              <w:right w:w="90" w:type="dxa"/>
            </w:tcMar>
            <w:vAlign w:val="center"/>
          </w:tcPr>
          <w:p w14:paraId="2ACDBCB1" w14:textId="77777777" w:rsidR="00833D1E" w:rsidRDefault="008B3F85">
            <w:pPr>
              <w:keepNext/>
              <w:spacing w:after="0" w:line="252" w:lineRule="auto"/>
              <w:jc w:val="right"/>
            </w:pPr>
            <w:r>
              <w:rPr>
                <w:sz w:val="19"/>
                <w:szCs w:val="19"/>
              </w:rPr>
              <w:t>99%</w:t>
            </w:r>
          </w:p>
        </w:tc>
        <w:tc>
          <w:tcPr>
            <w:tcW w:w="1656" w:type="dxa"/>
            <w:tcMar>
              <w:top w:w="50" w:type="dxa"/>
              <w:left w:w="90" w:type="dxa"/>
              <w:bottom w:w="50" w:type="dxa"/>
              <w:right w:w="90" w:type="dxa"/>
            </w:tcMar>
            <w:vAlign w:val="center"/>
          </w:tcPr>
          <w:p w14:paraId="31CCA326" w14:textId="77777777" w:rsidR="00833D1E" w:rsidRDefault="008B3F85">
            <w:pPr>
              <w:keepNext/>
              <w:spacing w:after="0" w:line="252" w:lineRule="auto"/>
              <w:jc w:val="right"/>
            </w:pPr>
            <w:r>
              <w:rPr>
                <w:sz w:val="19"/>
                <w:szCs w:val="19"/>
              </w:rPr>
              <w:t>34%</w:t>
            </w:r>
          </w:p>
        </w:tc>
      </w:tr>
      <w:tr w:rsidR="00833D1E" w14:paraId="168962FB"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7C78A642" w14:textId="77777777" w:rsidR="00833D1E" w:rsidRDefault="008B3F85">
            <w:pPr>
              <w:keepNext/>
              <w:spacing w:after="0" w:line="252" w:lineRule="auto"/>
            </w:pPr>
            <w:r>
              <w:rPr>
                <w:sz w:val="19"/>
                <w:szCs w:val="19"/>
              </w:rPr>
              <w:t>mumbai</w:t>
            </w:r>
          </w:p>
        </w:tc>
        <w:tc>
          <w:tcPr>
            <w:tcW w:w="1368" w:type="dxa"/>
            <w:tcMar>
              <w:top w:w="50" w:type="dxa"/>
              <w:left w:w="90" w:type="dxa"/>
              <w:bottom w:w="50" w:type="dxa"/>
              <w:right w:w="90" w:type="dxa"/>
            </w:tcMar>
            <w:vAlign w:val="center"/>
          </w:tcPr>
          <w:p w14:paraId="3B8F1FF9" w14:textId="77777777" w:rsidR="00833D1E" w:rsidRDefault="008B3F85">
            <w:pPr>
              <w:keepNext/>
              <w:spacing w:after="0" w:line="252" w:lineRule="auto"/>
            </w:pPr>
            <w:r>
              <w:rPr>
                <w:sz w:val="19"/>
                <w:szCs w:val="19"/>
              </w:rPr>
              <w:t>Musical</w:t>
            </w:r>
          </w:p>
        </w:tc>
        <w:tc>
          <w:tcPr>
            <w:tcW w:w="1440" w:type="dxa"/>
            <w:tcMar>
              <w:top w:w="50" w:type="dxa"/>
              <w:left w:w="90" w:type="dxa"/>
              <w:bottom w:w="50" w:type="dxa"/>
              <w:right w:w="90" w:type="dxa"/>
            </w:tcMar>
            <w:vAlign w:val="center"/>
          </w:tcPr>
          <w:p w14:paraId="7CCA5FCE" w14:textId="77777777" w:rsidR="00833D1E" w:rsidRDefault="008B3F85">
            <w:pPr>
              <w:keepNext/>
              <w:spacing w:after="0" w:line="252" w:lineRule="auto"/>
              <w:jc w:val="right"/>
            </w:pPr>
            <w:r>
              <w:rPr>
                <w:sz w:val="19"/>
                <w:szCs w:val="19"/>
              </w:rPr>
              <w:t>#13</w:t>
            </w:r>
          </w:p>
        </w:tc>
        <w:tc>
          <w:tcPr>
            <w:tcW w:w="1757" w:type="dxa"/>
            <w:tcMar>
              <w:top w:w="50" w:type="dxa"/>
              <w:left w:w="90" w:type="dxa"/>
              <w:bottom w:w="50" w:type="dxa"/>
              <w:right w:w="90" w:type="dxa"/>
            </w:tcMar>
            <w:vAlign w:val="center"/>
          </w:tcPr>
          <w:p w14:paraId="7ACA658E" w14:textId="77777777" w:rsidR="00833D1E" w:rsidRDefault="008B3F85">
            <w:pPr>
              <w:keepNext/>
              <w:spacing w:after="0" w:line="252" w:lineRule="auto"/>
              <w:jc w:val="right"/>
            </w:pPr>
            <w:r>
              <w:rPr>
                <w:sz w:val="19"/>
                <w:szCs w:val="19"/>
              </w:rPr>
              <w:t>336</w:t>
            </w:r>
          </w:p>
        </w:tc>
        <w:tc>
          <w:tcPr>
            <w:tcW w:w="1656" w:type="dxa"/>
            <w:tcMar>
              <w:top w:w="50" w:type="dxa"/>
              <w:left w:w="90" w:type="dxa"/>
              <w:bottom w:w="50" w:type="dxa"/>
              <w:right w:w="90" w:type="dxa"/>
            </w:tcMar>
            <w:vAlign w:val="center"/>
          </w:tcPr>
          <w:p w14:paraId="41A70560" w14:textId="77777777" w:rsidR="00833D1E" w:rsidRDefault="008B3F85">
            <w:pPr>
              <w:keepNext/>
              <w:spacing w:after="0" w:line="252" w:lineRule="auto"/>
              <w:jc w:val="right"/>
            </w:pPr>
            <w:r>
              <w:rPr>
                <w:sz w:val="19"/>
                <w:szCs w:val="19"/>
              </w:rPr>
              <w:t>31%</w:t>
            </w:r>
          </w:p>
        </w:tc>
        <w:tc>
          <w:tcPr>
            <w:tcW w:w="1656" w:type="dxa"/>
            <w:tcMar>
              <w:top w:w="50" w:type="dxa"/>
              <w:left w:w="90" w:type="dxa"/>
              <w:bottom w:w="50" w:type="dxa"/>
              <w:right w:w="90" w:type="dxa"/>
            </w:tcMar>
            <w:vAlign w:val="center"/>
          </w:tcPr>
          <w:p w14:paraId="3F861967" w14:textId="77777777" w:rsidR="00833D1E" w:rsidRDefault="008B3F85">
            <w:pPr>
              <w:keepNext/>
              <w:spacing w:after="0" w:line="252" w:lineRule="auto"/>
              <w:jc w:val="right"/>
            </w:pPr>
            <w:r>
              <w:rPr>
                <w:sz w:val="19"/>
                <w:szCs w:val="19"/>
              </w:rPr>
              <w:t>6%</w:t>
            </w:r>
          </w:p>
        </w:tc>
      </w:tr>
      <w:tr w:rsidR="00833D1E" w14:paraId="4326D4FA"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2FA6F381" w14:textId="77777777" w:rsidR="00833D1E" w:rsidRDefault="008B3F85">
            <w:pPr>
              <w:keepNext/>
              <w:spacing w:after="0" w:line="252" w:lineRule="auto"/>
            </w:pPr>
            <w:r>
              <w:rPr>
                <w:sz w:val="19"/>
                <w:szCs w:val="19"/>
              </w:rPr>
              <w:t>she</w:t>
            </w:r>
          </w:p>
        </w:tc>
        <w:tc>
          <w:tcPr>
            <w:tcW w:w="1368" w:type="dxa"/>
            <w:tcMar>
              <w:top w:w="50" w:type="dxa"/>
              <w:left w:w="90" w:type="dxa"/>
              <w:bottom w:w="50" w:type="dxa"/>
              <w:right w:w="90" w:type="dxa"/>
            </w:tcMar>
            <w:vAlign w:val="center"/>
          </w:tcPr>
          <w:p w14:paraId="32D857CF" w14:textId="77777777" w:rsidR="00833D1E" w:rsidRDefault="008B3F85">
            <w:pPr>
              <w:keepNext/>
              <w:spacing w:after="0" w:line="252" w:lineRule="auto"/>
            </w:pPr>
            <w:r>
              <w:rPr>
                <w:sz w:val="19"/>
                <w:szCs w:val="19"/>
              </w:rPr>
              <w:t>Romance</w:t>
            </w:r>
          </w:p>
        </w:tc>
        <w:tc>
          <w:tcPr>
            <w:tcW w:w="1440" w:type="dxa"/>
            <w:tcMar>
              <w:top w:w="50" w:type="dxa"/>
              <w:left w:w="90" w:type="dxa"/>
              <w:bottom w:w="50" w:type="dxa"/>
              <w:right w:w="90" w:type="dxa"/>
            </w:tcMar>
            <w:vAlign w:val="center"/>
          </w:tcPr>
          <w:p w14:paraId="30AD5FAA" w14:textId="77777777" w:rsidR="00833D1E" w:rsidRDefault="008B3F85">
            <w:pPr>
              <w:keepNext/>
              <w:spacing w:after="0" w:line="252" w:lineRule="auto"/>
              <w:jc w:val="right"/>
            </w:pPr>
            <w:r>
              <w:rPr>
                <w:sz w:val="19"/>
                <w:szCs w:val="19"/>
              </w:rPr>
              <w:t>#3</w:t>
            </w:r>
          </w:p>
        </w:tc>
        <w:tc>
          <w:tcPr>
            <w:tcW w:w="1757" w:type="dxa"/>
            <w:tcMar>
              <w:top w:w="50" w:type="dxa"/>
              <w:left w:w="90" w:type="dxa"/>
              <w:bottom w:w="50" w:type="dxa"/>
              <w:right w:w="90" w:type="dxa"/>
            </w:tcMar>
            <w:vAlign w:val="center"/>
          </w:tcPr>
          <w:p w14:paraId="063BD0D5" w14:textId="77777777" w:rsidR="00833D1E" w:rsidRDefault="008B3F85">
            <w:pPr>
              <w:keepNext/>
              <w:spacing w:after="0" w:line="252" w:lineRule="auto"/>
              <w:jc w:val="right"/>
            </w:pPr>
            <w:r>
              <w:rPr>
                <w:sz w:val="19"/>
                <w:szCs w:val="19"/>
              </w:rPr>
              <w:t>18,212</w:t>
            </w:r>
          </w:p>
        </w:tc>
        <w:tc>
          <w:tcPr>
            <w:tcW w:w="1656" w:type="dxa"/>
            <w:tcMar>
              <w:top w:w="50" w:type="dxa"/>
              <w:left w:w="90" w:type="dxa"/>
              <w:bottom w:w="50" w:type="dxa"/>
              <w:right w:w="90" w:type="dxa"/>
            </w:tcMar>
            <w:vAlign w:val="center"/>
          </w:tcPr>
          <w:p w14:paraId="3FC72736" w14:textId="77777777" w:rsidR="00833D1E" w:rsidRDefault="008B3F85">
            <w:pPr>
              <w:keepNext/>
              <w:spacing w:after="0" w:line="252" w:lineRule="auto"/>
              <w:jc w:val="right"/>
            </w:pPr>
            <w:r>
              <w:rPr>
                <w:sz w:val="19"/>
                <w:szCs w:val="19"/>
              </w:rPr>
              <w:t>27%</w:t>
            </w:r>
          </w:p>
        </w:tc>
        <w:tc>
          <w:tcPr>
            <w:tcW w:w="1656" w:type="dxa"/>
            <w:tcMar>
              <w:top w:w="50" w:type="dxa"/>
              <w:left w:w="90" w:type="dxa"/>
              <w:bottom w:w="50" w:type="dxa"/>
              <w:right w:w="90" w:type="dxa"/>
            </w:tcMar>
            <w:vAlign w:val="center"/>
          </w:tcPr>
          <w:p w14:paraId="5638266C" w14:textId="77777777" w:rsidR="00833D1E" w:rsidRDefault="008B3F85">
            <w:pPr>
              <w:keepNext/>
              <w:spacing w:after="0" w:line="252" w:lineRule="auto"/>
              <w:jc w:val="right"/>
            </w:pPr>
            <w:r>
              <w:rPr>
                <w:sz w:val="19"/>
                <w:szCs w:val="19"/>
              </w:rPr>
              <w:t>19%</w:t>
            </w:r>
          </w:p>
        </w:tc>
      </w:tr>
      <w:tr w:rsidR="00833D1E" w14:paraId="75B8C18C" w14:textId="77777777">
        <w:tblPrEx>
          <w:tblCellMar>
            <w:top w:w="0" w:type="dxa"/>
            <w:bottom w:w="0" w:type="dxa"/>
          </w:tblCellMar>
        </w:tblPrEx>
        <w:trPr>
          <w:cantSplit/>
        </w:trPr>
        <w:tc>
          <w:tcPr>
            <w:tcW w:w="1152" w:type="dxa"/>
            <w:tcMar>
              <w:top w:w="50" w:type="dxa"/>
              <w:left w:w="90" w:type="dxa"/>
              <w:bottom w:w="50" w:type="dxa"/>
              <w:right w:w="90" w:type="dxa"/>
            </w:tcMar>
            <w:vAlign w:val="center"/>
          </w:tcPr>
          <w:p w14:paraId="43C54932" w14:textId="77777777" w:rsidR="00833D1E" w:rsidRDefault="008B3F85">
            <w:pPr>
              <w:spacing w:after="0" w:line="252" w:lineRule="auto"/>
            </w:pPr>
            <w:r>
              <w:rPr>
                <w:sz w:val="19"/>
                <w:szCs w:val="19"/>
              </w:rPr>
              <w:t>comedy</w:t>
            </w:r>
          </w:p>
        </w:tc>
        <w:tc>
          <w:tcPr>
            <w:tcW w:w="1368" w:type="dxa"/>
            <w:tcMar>
              <w:top w:w="50" w:type="dxa"/>
              <w:left w:w="90" w:type="dxa"/>
              <w:bottom w:w="50" w:type="dxa"/>
              <w:right w:w="90" w:type="dxa"/>
            </w:tcMar>
            <w:vAlign w:val="center"/>
          </w:tcPr>
          <w:p w14:paraId="0295DCDB" w14:textId="77777777" w:rsidR="00833D1E" w:rsidRDefault="008B3F85">
            <w:pPr>
              <w:spacing w:after="0" w:line="252" w:lineRule="auto"/>
            </w:pPr>
            <w:r>
              <w:rPr>
                <w:sz w:val="19"/>
                <w:szCs w:val="19"/>
              </w:rPr>
              <w:t>Comedy</w:t>
            </w:r>
          </w:p>
        </w:tc>
        <w:tc>
          <w:tcPr>
            <w:tcW w:w="1440" w:type="dxa"/>
            <w:tcMar>
              <w:top w:w="50" w:type="dxa"/>
              <w:left w:w="90" w:type="dxa"/>
              <w:bottom w:w="50" w:type="dxa"/>
              <w:right w:w="90" w:type="dxa"/>
            </w:tcMar>
            <w:vAlign w:val="center"/>
          </w:tcPr>
          <w:p w14:paraId="4A46814B" w14:textId="77777777" w:rsidR="00833D1E" w:rsidRDefault="008B3F85">
            <w:pPr>
              <w:spacing w:after="0" w:line="252" w:lineRule="auto"/>
              <w:jc w:val="right"/>
            </w:pPr>
            <w:r>
              <w:rPr>
                <w:sz w:val="19"/>
                <w:szCs w:val="19"/>
              </w:rPr>
              <w:t>#1</w:t>
            </w:r>
          </w:p>
        </w:tc>
        <w:tc>
          <w:tcPr>
            <w:tcW w:w="1757" w:type="dxa"/>
            <w:tcMar>
              <w:top w:w="50" w:type="dxa"/>
              <w:left w:w="90" w:type="dxa"/>
              <w:bottom w:w="50" w:type="dxa"/>
              <w:right w:w="90" w:type="dxa"/>
            </w:tcMar>
            <w:vAlign w:val="center"/>
          </w:tcPr>
          <w:p w14:paraId="0DDAFBE2" w14:textId="77777777" w:rsidR="00833D1E" w:rsidRDefault="008B3F85">
            <w:pPr>
              <w:spacing w:after="0" w:line="252" w:lineRule="auto"/>
              <w:jc w:val="right"/>
            </w:pPr>
            <w:r>
              <w:rPr>
                <w:sz w:val="19"/>
                <w:szCs w:val="19"/>
              </w:rPr>
              <w:t>535</w:t>
            </w:r>
          </w:p>
        </w:tc>
        <w:tc>
          <w:tcPr>
            <w:tcW w:w="1656" w:type="dxa"/>
            <w:tcMar>
              <w:top w:w="50" w:type="dxa"/>
              <w:left w:w="90" w:type="dxa"/>
              <w:bottom w:w="50" w:type="dxa"/>
              <w:right w:w="90" w:type="dxa"/>
            </w:tcMar>
            <w:vAlign w:val="center"/>
          </w:tcPr>
          <w:p w14:paraId="24FDCB38" w14:textId="77777777" w:rsidR="00833D1E" w:rsidRDefault="008B3F85">
            <w:pPr>
              <w:spacing w:after="0" w:line="252" w:lineRule="auto"/>
              <w:jc w:val="right"/>
            </w:pPr>
            <w:r>
              <w:rPr>
                <w:sz w:val="19"/>
                <w:szCs w:val="19"/>
              </w:rPr>
              <w:t>79%</w:t>
            </w:r>
          </w:p>
        </w:tc>
        <w:tc>
          <w:tcPr>
            <w:tcW w:w="1656" w:type="dxa"/>
            <w:tcMar>
              <w:top w:w="50" w:type="dxa"/>
              <w:left w:w="90" w:type="dxa"/>
              <w:bottom w:w="50" w:type="dxa"/>
              <w:right w:w="90" w:type="dxa"/>
            </w:tcMar>
            <w:vAlign w:val="center"/>
          </w:tcPr>
          <w:p w14:paraId="3769ED13" w14:textId="77777777" w:rsidR="00833D1E" w:rsidRDefault="008B3F85">
            <w:pPr>
              <w:spacing w:after="0" w:line="252" w:lineRule="auto"/>
              <w:jc w:val="right"/>
            </w:pPr>
            <w:r>
              <w:rPr>
                <w:sz w:val="19"/>
                <w:szCs w:val="19"/>
              </w:rPr>
              <w:t>34%</w:t>
            </w:r>
          </w:p>
        </w:tc>
      </w:tr>
    </w:tbl>
    <w:p w14:paraId="4BE61B49" w14:textId="77777777" w:rsidR="00833D1E" w:rsidRDefault="00833D1E">
      <w:pPr>
        <w:spacing w:after="120"/>
      </w:pPr>
    </w:p>
    <w:p w14:paraId="55B18A12" w14:textId="77777777" w:rsidR="00833D1E" w:rsidRDefault="008B3F85">
      <w:r>
        <w:t xml:space="preserve">Two of the three strongest Family words, woody and bugs, are cartoon characters, and daffy and porky are not far behind. The corpus contains hundreds of Looney Tunes and Woody Woodpecker cartoons, most of them tagged Family, so the model treats the characters’ names as signs of a family film; 85% of the plots that mention Daffy are tagged Family. The Three Stooges did the same for Comedy, where 199 of the 202 plots that mention them are comedies. Mumbai is the thirteenth-strongest Musical word because many </w:t>
      </w:r>
      <w:r>
        <w:t>Bollywood films are tagged Musical, which means a plot set in Mumbai is nudged towards Musical whether or not anyone sings. “She” is the third-strongest Romance word. It appears in 18,212 plots and 27% of them are romances, compared with 19% of all films. My guess is that Wikipedia summaries of romances more often centre on a woman, so a romance with two male leads would get less of a boost. Finally, several genre names are among the top words for their own genre (comedy, action, horror and musical, among o</w:t>
      </w:r>
      <w:r>
        <w:t>thers), because some summaries simply say “in this comedy”. That is a mild case of the answer leaking into the input.</w:t>
      </w:r>
    </w:p>
    <w:p w14:paraId="170ACA7B" w14:textId="77777777" w:rsidR="00833D1E" w:rsidRDefault="008B3F85">
      <w:r>
        <w:t>The app’s About screen warns users that the model picks up quirks like these, using the cartoon names as its example. Section 7 looks at what these film series do to the test score.</w:t>
      </w:r>
    </w:p>
    <w:p w14:paraId="1406806A" w14:textId="77777777" w:rsidR="00833D1E" w:rsidRDefault="008B3F85">
      <w:pPr>
        <w:pStyle w:val="Heading1"/>
      </w:pPr>
      <w:bookmarkStart w:id="24" w:name="_Toc241788976"/>
      <w:r>
        <w:t>7. Limitations</w:t>
      </w:r>
      <w:bookmarkEnd w:id="24"/>
    </w:p>
    <w:p w14:paraId="58793108" w14:textId="77777777" w:rsidR="00833D1E" w:rsidRDefault="008B3F85">
      <w:r>
        <w:t>The labels come from Freebase and are often incomplete. As Table 3 shows, a film whose summary is plainly a thriller is not always tagged Thriller, so a correct prediction can count as a false positive. The measured precision therefore understates the real precision by an amount I cannot estimate without labelling films myself. My mapping adds a little noise of its own. It misses the plain Freebase label “Crime”. Of the 26 films with plot summaries that carry it, 18 are in my data without a Crime tag.</w:t>
      </w:r>
    </w:p>
    <w:p w14:paraId="3C5AE788" w14:textId="77777777" w:rsidR="00833D1E" w:rsidRDefault="008B3F85">
      <w:r>
        <w:t xml:space="preserve">The split is random by film, which makes some scores a little optimistic. Series of short films are spread across the training and test sets: the 202 plots that mention the Stooges split into 135 for training, 28 for validation and 39 for testing. The model gets test credit for recognising character </w:t>
      </w:r>
      <w:r>
        <w:lastRenderedPageBreak/>
        <w:t xml:space="preserve">names, and that skill would not carry over to new kinds of film. Remakes cause a smaller version of the same problem. The de-duplication only removes identical summaries, but 8 groups of summaries share their first 30 words, mostly remakes such as the Belgian and American versions of </w:t>
      </w:r>
      <w:r>
        <w:rPr>
          <w:i/>
          <w:iCs/>
        </w:rPr>
        <w:t>Loft</w:t>
      </w:r>
      <w:r>
        <w:t>. In 2 of those groups one copy is in the training set and another in the test set.</w:t>
      </w:r>
    </w:p>
    <w:p w14:paraId="06712E44" w14:textId="77777777" w:rsidR="00833D1E" w:rsidRDefault="008B3F85">
      <w:r>
        <w:t>The model was trained on Wikipedia’s writing style. A one-line marketing pitch or a plot written in another language will not work well, and the app warns the user when fewer than eight words of the input are in the vocabulary. The films are also old. The median release year is 1993 and none is newer than 2014, so a plot about smartphones or social media uses words the model has rarely seen. Films whose only labels were formats such as Documentary were dropped (Section 2.2), and the 288 documentaries that w</w:t>
      </w:r>
      <w:r>
        <w:t>ere kept also carry story genres such as Drama or War. So every film the model trained on has at least one of the 15 genres. When I ran the 925 dropped documentaries through the model, it gave 894 of them at least one genre, most often Drama. The ASCII-only tokenizer splits accented words. The fifteen classifiers are independent, so the model cannot use the fact that Romance and Comedy often appear together (46% of romances are also comedies). A bag of words also ignores word order. To the model, “the polic</w:t>
      </w:r>
      <w:r>
        <w:t>e chase the gang” and “the gang chase the police” look identical. I did not compare logistic regression with other model families such as Naive Bayes or a linear SVM. Finally, I did not check calibration. A predicted 70% is not guaranteed to be right 70% of the time, and balanced class weights distort the probabilities on purpose.</w:t>
      </w:r>
    </w:p>
    <w:p w14:paraId="3F08A2B9" w14:textId="77777777" w:rsidR="00833D1E" w:rsidRDefault="008B3F85">
      <w:r>
        <w:t xml:space="preserve">Wrong genre tags do little harm, but the shortcuts from Section 6 would matter if a model like this tagged a catalogue or fed recommendations. A love story between two men gets less of the Romance boost that “she” gives, though I have not measured by how much. The Musical shortcut does show up in the results, since almost half of the Musical false positives in Section 5.2 are Indian films not labelled Bollywood. Masking character names before training would stop the model leaning on the cartoon and Stooges </w:t>
      </w:r>
      <w:r>
        <w:t>names. On privacy, the text never leaves the phone: the app has no networking code, and the Android release build does not have internet permission. The Dart test fixture contains plot summaries from the corpus, so, like the exported model, it is shared under CC BY-SA.</w:t>
      </w:r>
    </w:p>
    <w:p w14:paraId="495759A4" w14:textId="77777777" w:rsidR="00833D1E" w:rsidRDefault="008B3F85">
      <w:pPr>
        <w:pStyle w:val="Heading1"/>
      </w:pPr>
      <w:bookmarkStart w:id="25" w:name="_Toc241788977"/>
      <w:r>
        <w:t>8. Future work</w:t>
      </w:r>
      <w:bookmarkEnd w:id="25"/>
    </w:p>
    <w:p w14:paraId="3716B887" w14:textId="77777777" w:rsidR="00833D1E" w:rsidRDefault="008B3F85">
      <w:r>
        <w:t>The first thing I would change is the split. Grouping films by series and removing near-duplicate summaries before splitting would give a stricter test score, without the small boost from series and remakes that sit on both sides of the split. After that I would look at:</w:t>
      </w:r>
    </w:p>
    <w:p w14:paraId="7DB1E59C" w14:textId="77777777" w:rsidR="00833D1E" w:rsidRDefault="008B3F85">
      <w:pPr>
        <w:pStyle w:val="ListParagraph"/>
        <w:numPr>
          <w:ilvl w:val="0"/>
          <w:numId w:val="2"/>
        </w:numPr>
        <w:spacing w:after="80"/>
      </w:pPr>
      <w:r>
        <w:t>calibration curves for each genre, followed by Platt scaling (Platt, 1999) or isotonic regression if the probabilities turn out to be poorly calibrated;</w:t>
      </w:r>
    </w:p>
    <w:p w14:paraId="2CC29852" w14:textId="77777777" w:rsidR="00833D1E" w:rsidRDefault="008B3F85">
      <w:pPr>
        <w:pStyle w:val="ListParagraph"/>
        <w:numPr>
          <w:ilvl w:val="0"/>
          <w:numId w:val="2"/>
        </w:numPr>
        <w:spacing w:after="80"/>
      </w:pPr>
      <w:r>
        <w:t>classifier chains (Read et al., 2011), which feed earlier genre predictions into later models and so can use the way genres co-occur;</w:t>
      </w:r>
    </w:p>
    <w:p w14:paraId="405A4500" w14:textId="77777777" w:rsidR="00833D1E" w:rsidRDefault="008B3F85">
      <w:pPr>
        <w:pStyle w:val="ListParagraph"/>
        <w:numPr>
          <w:ilvl w:val="0"/>
          <w:numId w:val="2"/>
        </w:numPr>
        <w:spacing w:after="80"/>
      </w:pPr>
      <w:r>
        <w:t>a separate C for each genre, and an L1 penalty, which sets many weights to exactly zero and so could also shrink the model file;</w:t>
      </w:r>
    </w:p>
    <w:p w14:paraId="6215E837" w14:textId="77777777" w:rsidR="00833D1E" w:rsidRDefault="008B3F85">
      <w:pPr>
        <w:pStyle w:val="ListParagraph"/>
        <w:numPr>
          <w:ilvl w:val="0"/>
          <w:numId w:val="2"/>
        </w:numPr>
        <w:spacing w:after="80"/>
      </w:pPr>
      <w:r>
        <w:t>storing the weights as 16-bit numbers in a binary file instead of JSON text, which would bring the model file down to about 1 MB;</w:t>
      </w:r>
    </w:p>
    <w:p w14:paraId="7D7A704D" w14:textId="77777777" w:rsidR="00833D1E" w:rsidRDefault="008B3F85">
      <w:pPr>
        <w:pStyle w:val="ListParagraph"/>
        <w:numPr>
          <w:ilvl w:val="0"/>
          <w:numId w:val="2"/>
        </w:numPr>
        <w:spacing w:after="80"/>
      </w:pPr>
      <w:r>
        <w:lastRenderedPageBreak/>
        <w:t>Naive Bayes and a linear SVM on the same features, to see whether logistic regression was the right choice;</w:t>
      </w:r>
    </w:p>
    <w:p w14:paraId="5D333082" w14:textId="77777777" w:rsidR="00833D1E" w:rsidRDefault="008B3F85">
      <w:pPr>
        <w:pStyle w:val="ListParagraph"/>
        <w:numPr>
          <w:ilvl w:val="0"/>
          <w:numId w:val="2"/>
        </w:numPr>
        <w:spacing w:after="80"/>
      </w:pPr>
      <w:r>
        <w:t>a fuller error analysis, labelling the hundred most confident false positives by hand to estimate how many are really missing labels.</w:t>
      </w:r>
    </w:p>
    <w:p w14:paraId="0FD8D2DB" w14:textId="77777777" w:rsidR="00833D1E" w:rsidRDefault="008B3F85">
      <w:pPr>
        <w:pStyle w:val="Heading1"/>
      </w:pPr>
      <w:bookmarkStart w:id="26" w:name="_Toc241788978"/>
      <w:r>
        <w:t>9. Conclusion</w:t>
      </w:r>
      <w:bookmarkEnd w:id="26"/>
    </w:p>
    <w:p w14:paraId="0C1DD70E" w14:textId="77777777" w:rsidR="00833D1E" w:rsidRDefault="008B3F85">
      <w:r>
        <w:t>The model is simple, but it did better than I expected, and it met the four goals from Section 1. Fifteen logistic regressions over 20,000 words reach a macro-F1 of 0.598 on films they have never seen, against 0.239 for tagging every film with every genre. They run inside a phone app with no network connection, and the app shows which words pushed each genre up. The exported model matches scikit-learn to within 4.1 × 10</w:t>
      </w:r>
      <w:r>
        <w:rPr>
          <w:vertAlign w:val="superscript"/>
        </w:rPr>
        <w:t>−</w:t>
      </w:r>
      <w:r>
        <w:rPr>
          <w:vertAlign w:val="superscript"/>
        </w:rPr>
        <w:t>8</w:t>
      </w:r>
      <w:r>
        <w:t xml:space="preserve"> on every test plot, and the Dart test holds the app to within 10</w:t>
      </w:r>
      <w:r>
        <w:rPr>
          <w:vertAlign w:val="superscript"/>
        </w:rPr>
        <w:t>−</w:t>
      </w:r>
      <w:r>
        <w:rPr>
          <w:vertAlign w:val="superscript"/>
        </w:rPr>
        <w:t>6</w:t>
      </w:r>
      <w:r>
        <w:t xml:space="preserve"> of Python. Most of the engineering effort went into making the Python and Dart code produce the same numbers, and into tests that would catch it if they ever stopped agreeing. The part I learned most from was reading each genre’s top words. Seeing “daffy” and “stooges” among them showed me that the model will use any word that correlates with the labels, even a character’s name. The cartoon and Stooges series also sit on both sides of my random split, which probably makes the test score a little optimistic</w:t>
      </w:r>
      <w:r>
        <w:t>.</w:t>
      </w:r>
    </w:p>
    <w:p w14:paraId="6FCFF01A" w14:textId="77777777" w:rsidR="00833D1E" w:rsidRDefault="008B3F85">
      <w:pPr>
        <w:pStyle w:val="Heading1"/>
        <w:pageBreakBefore/>
      </w:pPr>
      <w:bookmarkStart w:id="27" w:name="_Toc241788979"/>
      <w:r>
        <w:lastRenderedPageBreak/>
        <w:t>References</w:t>
      </w:r>
      <w:bookmarkEnd w:id="27"/>
    </w:p>
    <w:p w14:paraId="173B023E" w14:textId="77777777" w:rsidR="00833D1E" w:rsidRDefault="008B3F85">
      <w:r>
        <w:t xml:space="preserve">Bamman, D., O’Connor, B. and Smith, N. A. (2013). Learning latent personas of film characters. In </w:t>
      </w:r>
      <w:r>
        <w:rPr>
          <w:i/>
          <w:iCs/>
        </w:rPr>
        <w:t>Proceedings of the 51st Annual Meeting of the Association for Computational Linguistics</w:t>
      </w:r>
      <w:r>
        <w:t>, pages 352–361. Sofia, Bulgaria.</w:t>
      </w:r>
    </w:p>
    <w:p w14:paraId="4DD1D479" w14:textId="77777777" w:rsidR="00833D1E" w:rsidRDefault="008B3F85">
      <w:r>
        <w:t xml:space="preserve">Efron, B. and Tibshirani, R. J. (1993). </w:t>
      </w:r>
      <w:r>
        <w:rPr>
          <w:i/>
          <w:iCs/>
        </w:rPr>
        <w:t>An Introduction to the Bootstrap</w:t>
      </w:r>
      <w:r>
        <w:t>. Chapman &amp; Hall, New York.</w:t>
      </w:r>
    </w:p>
    <w:p w14:paraId="05D0F888" w14:textId="77777777" w:rsidR="00833D1E" w:rsidRDefault="008B3F85">
      <w:r>
        <w:t xml:space="preserve">Hoang, Q. (2018). Predicting movie genres based on plot summaries. </w:t>
      </w:r>
      <w:r>
        <w:rPr>
          <w:i/>
          <w:iCs/>
        </w:rPr>
        <w:t>arXiv preprint</w:t>
      </w:r>
      <w:r>
        <w:t xml:space="preserve"> arXiv:1801.04813.</w:t>
      </w:r>
    </w:p>
    <w:p w14:paraId="3CDB3354" w14:textId="77777777" w:rsidR="00833D1E" w:rsidRDefault="008B3F85">
      <w:r>
        <w:t xml:space="preserve">Joulin, A., Grave, E., Bojanowski, P. and Mikolov, T. (2017). Bag of tricks for efficient text classification. In </w:t>
      </w:r>
      <w:r>
        <w:rPr>
          <w:i/>
          <w:iCs/>
        </w:rPr>
        <w:t>Proceedings of the 15th Conference of the European Chapter of the Association for Computational Linguistics, Volume 2: Short Papers</w:t>
      </w:r>
      <w:r>
        <w:t>, pages 427–431. Valencia, Spain.</w:t>
      </w:r>
    </w:p>
    <w:p w14:paraId="404CE0A7" w14:textId="77777777" w:rsidR="00833D1E" w:rsidRDefault="008B3F85">
      <w:r>
        <w:t xml:space="preserve">Lundberg, S. M. and Lee, S.-I. (2017). A unified approach to interpreting model predictions. In </w:t>
      </w:r>
      <w:r>
        <w:rPr>
          <w:i/>
          <w:iCs/>
        </w:rPr>
        <w:t>Advances in Neural Information Processing Systems 30</w:t>
      </w:r>
      <w:r>
        <w:t>, pages 4765–4774.</w:t>
      </w:r>
    </w:p>
    <w:p w14:paraId="605336EA" w14:textId="77777777" w:rsidR="00833D1E" w:rsidRDefault="008B3F85">
      <w:r>
        <w:t xml:space="preserve">Manning, C. D., Raghavan, P. and Schütze, H. (2008). </w:t>
      </w:r>
      <w:r>
        <w:rPr>
          <w:i/>
          <w:iCs/>
        </w:rPr>
        <w:t>Introduction to Information Retrieval</w:t>
      </w:r>
      <w:r>
        <w:t>. Cambridge University Press, Cambridge.</w:t>
      </w:r>
    </w:p>
    <w:p w14:paraId="736E9D73" w14:textId="77777777" w:rsidR="00833D1E" w:rsidRDefault="008B3F85">
      <w:r>
        <w:t xml:space="preserve">Pedregosa, F. et al. (2011). Scikit-learn: Machine learning in Python. </w:t>
      </w:r>
      <w:r>
        <w:rPr>
          <w:i/>
          <w:iCs/>
        </w:rPr>
        <w:t>Journal of Machine Learning Research</w:t>
      </w:r>
      <w:r>
        <w:t>, 12, 2825–2830.</w:t>
      </w:r>
    </w:p>
    <w:p w14:paraId="759B3AF0" w14:textId="77777777" w:rsidR="00833D1E" w:rsidRDefault="008B3F85">
      <w:r>
        <w:t xml:space="preserve">Platt, J. C. (1999). Probabilistic outputs for support vector machines and comparisons to regularized likelihood methods. In A. J. Smola, P. Bartlett, B. Schölkopf and D. Schuurmans (eds.), </w:t>
      </w:r>
      <w:r>
        <w:rPr>
          <w:i/>
          <w:iCs/>
        </w:rPr>
        <w:t>Advances in Large Margin Classifiers</w:t>
      </w:r>
      <w:r>
        <w:t>, pages 61–74. MIT Press, Cambridge, MA.</w:t>
      </w:r>
    </w:p>
    <w:p w14:paraId="5F30F442" w14:textId="77777777" w:rsidR="00833D1E" w:rsidRDefault="008B3F85">
      <w:r>
        <w:t xml:space="preserve">Read, J., Pfahringer, B., Holmes, G. and Frank, E. (2011). Classifier chains for multi-label classification. </w:t>
      </w:r>
      <w:r>
        <w:rPr>
          <w:i/>
          <w:iCs/>
        </w:rPr>
        <w:t>Machine Learning</w:t>
      </w:r>
      <w:r>
        <w:t>, 85(3), 333–359.</w:t>
      </w:r>
    </w:p>
    <w:p w14:paraId="7417778B" w14:textId="77777777" w:rsidR="00833D1E" w:rsidRDefault="008B3F85">
      <w:r>
        <w:t xml:space="preserve">Ribeiro, M. T., Singh, S. and Guestrin, C. (2016). “Why should I trust you?”: Explaining the predictions of any classifier. In </w:t>
      </w:r>
      <w:r>
        <w:rPr>
          <w:i/>
          <w:iCs/>
        </w:rPr>
        <w:t>Proceedings of the 22nd ACM SIGKDD International Conference on Knowledge Discovery and Data Mining</w:t>
      </w:r>
      <w:r>
        <w:t>, pages 1135–1144.</w:t>
      </w:r>
    </w:p>
    <w:p w14:paraId="4351FB18" w14:textId="77777777" w:rsidR="00833D1E" w:rsidRDefault="008B3F85">
      <w:r>
        <w:t xml:space="preserve">Tsoumakas, G. and Katakis, I. (2007). Multi-label classification: An overview. </w:t>
      </w:r>
      <w:r>
        <w:rPr>
          <w:i/>
          <w:iCs/>
        </w:rPr>
        <w:t>International Journal of Data Warehousing and Mining</w:t>
      </w:r>
      <w:r>
        <w:t>, 3(3), 1–13.</w:t>
      </w:r>
    </w:p>
    <w:p w14:paraId="3B1A9B44" w14:textId="77777777" w:rsidR="00833D1E" w:rsidRDefault="008B3F85">
      <w:r>
        <w:t xml:space="preserve">Wang, S. and Manning, C. (2012). Baselines and bigrams: Simple, good sentiment and topic classification. In </w:t>
      </w:r>
      <w:r>
        <w:rPr>
          <w:i/>
          <w:iCs/>
        </w:rPr>
        <w:t>Proceedings of the 50th Annual Meeting of the Association for Computational Linguistics, Volume 2: Short Papers</w:t>
      </w:r>
      <w:r>
        <w:t>, pages 90–94. Jeju Island, Korea.</w:t>
      </w:r>
    </w:p>
    <w:p w14:paraId="06C3477D" w14:textId="77777777" w:rsidR="00833D1E" w:rsidRDefault="008B3F85">
      <w:pPr>
        <w:pStyle w:val="Heading1"/>
        <w:pageBreakBefore/>
      </w:pPr>
      <w:bookmarkStart w:id="28" w:name="_Toc241788980"/>
      <w:r>
        <w:lastRenderedPageBreak/>
        <w:t>Appendix A. Reproducing the results</w:t>
      </w:r>
      <w:bookmarkEnd w:id="28"/>
    </w:p>
    <w:p w14:paraId="0C9A3A57" w14:textId="77777777" w:rsidR="00833D1E" w:rsidRDefault="008B3F85">
      <w:r>
        <w:t>Every score, settings comparison and word list in this report can be regenerated from the repository with the commands below, using Python 3.12 and Flutter 3.44.2 or newer, run from the project folder:</w:t>
      </w:r>
    </w:p>
    <w:p w14:paraId="13BCCA5D" w14:textId="77777777" w:rsidR="00833D1E" w:rsidRDefault="008B3F85">
      <w:pPr>
        <w:keepNext/>
        <w:keepLines/>
        <w:shd w:val="clear" w:color="auto" w:fill="F4F2F7"/>
        <w:spacing w:before="80" w:after="0" w:line="252" w:lineRule="auto"/>
        <w:ind w:left="240" w:right="240"/>
      </w:pPr>
      <w:r>
        <w:rPr>
          <w:rFonts w:ascii="Consolas" w:eastAsia="Consolas" w:hAnsi="Consolas" w:cs="Consolas"/>
          <w:color w:val="2E2840"/>
          <w:sz w:val="19"/>
          <w:szCs w:val="19"/>
        </w:rPr>
        <w:t>py -3.12 -m venv .venv</w:t>
      </w:r>
    </w:p>
    <w:p w14:paraId="4CAC1273"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.venv\Scripts\activate</w:t>
      </w:r>
    </w:p>
    <w:p w14:paraId="004C9641"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pip install -r training/requirements.txt</w:t>
      </w:r>
    </w:p>
    <w:p w14:paraId="152CF23D"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python training/download_data.py</w:t>
      </w:r>
    </w:p>
    <w:p w14:paraId="7855D198"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python training/train.py</w:t>
      </w:r>
    </w:p>
    <w:p w14:paraId="0F56AEB6"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pytest training</w:t>
      </w:r>
    </w:p>
    <w:p w14:paraId="0B7936CA"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python training/experiments.py</w:t>
      </w:r>
    </w:p>
    <w:p w14:paraId="44379F7A"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python training/top_words.py</w:t>
      </w:r>
    </w:p>
    <w:p w14:paraId="24EDD8B9" w14:textId="77777777" w:rsidR="00833D1E" w:rsidRDefault="008B3F85">
      <w:pPr>
        <w:keepNext/>
        <w:keepLines/>
        <w:shd w:val="clear" w:color="auto" w:fill="F4F2F7"/>
        <w:spacing w:after="0" w:line="252" w:lineRule="auto"/>
        <w:ind w:left="240" w:right="240"/>
      </w:pPr>
      <w:r>
        <w:rPr>
          <w:rFonts w:ascii="Consolas" w:eastAsia="Consolas" w:hAnsi="Consolas" w:cs="Consolas"/>
          <w:color w:val="2E2840"/>
          <w:sz w:val="19"/>
          <w:szCs w:val="19"/>
        </w:rPr>
        <w:t>cd app</w:t>
      </w:r>
    </w:p>
    <w:p w14:paraId="539FFD09" w14:textId="77777777" w:rsidR="00833D1E" w:rsidRDefault="008B3F85">
      <w:pPr>
        <w:keepLines/>
        <w:shd w:val="clear" w:color="auto" w:fill="F4F2F7"/>
        <w:spacing w:after="160" w:line="252" w:lineRule="auto"/>
        <w:ind w:left="240" w:right="240"/>
      </w:pPr>
      <w:r>
        <w:rPr>
          <w:rFonts w:ascii="Consolas" w:eastAsia="Consolas" w:hAnsi="Consolas" w:cs="Consolas"/>
          <w:color w:val="2E2840"/>
          <w:sz w:val="19"/>
          <w:szCs w:val="19"/>
        </w:rPr>
        <w:t>flutter test</w:t>
      </w:r>
    </w:p>
    <w:p w14:paraId="3BBB1537" w14:textId="77777777" w:rsidR="00833D1E" w:rsidRDefault="008B3F85">
      <w:r>
        <w:t>Some numbers come from one-off checks that no script repeats:</w:t>
      </w:r>
    </w:p>
    <w:p w14:paraId="1329BBBF" w14:textId="77777777" w:rsidR="00833D1E" w:rsidRDefault="008B3F85">
      <w:pPr>
        <w:pStyle w:val="ListParagraph"/>
        <w:numPr>
          <w:ilvl w:val="0"/>
          <w:numId w:val="2"/>
        </w:numPr>
        <w:spacing w:after="80"/>
      </w:pPr>
      <w:r>
        <w:t>Section 2: the corpus counts and plot lengths;</w:t>
      </w:r>
    </w:p>
    <w:p w14:paraId="43143CEB" w14:textId="77777777" w:rsidR="00833D1E" w:rsidRDefault="008B3F85">
      <w:pPr>
        <w:pStyle w:val="ListParagraph"/>
        <w:numPr>
          <w:ilvl w:val="0"/>
          <w:numId w:val="2"/>
        </w:numPr>
        <w:spacing w:after="80"/>
      </w:pPr>
      <w:r>
        <w:t>Section 4: the full-precision file size, the two timings and the deliberately broken Dart test;</w:t>
      </w:r>
    </w:p>
    <w:p w14:paraId="7A71D57D" w14:textId="77777777" w:rsidR="00833D1E" w:rsidRDefault="008B3F85">
      <w:pPr>
        <w:pStyle w:val="ListParagraph"/>
        <w:numPr>
          <w:ilvl w:val="0"/>
          <w:numId w:val="2"/>
        </w:numPr>
        <w:spacing w:after="80"/>
      </w:pPr>
      <w:r>
        <w:t>Section 5: the number of genres predicted per test film (5.1), the genre overlaps and the Indian-film breakdown for Musical (5.2), the paired bootstrap (5.3) and the error examples (5.4);</w:t>
      </w:r>
    </w:p>
    <w:p w14:paraId="7C181F9B" w14:textId="77777777" w:rsidR="00833D1E" w:rsidRDefault="008B3F85">
      <w:pPr>
        <w:pStyle w:val="ListParagraph"/>
        <w:numPr>
          <w:ilvl w:val="0"/>
          <w:numId w:val="2"/>
        </w:numPr>
        <w:spacing w:after="80"/>
      </w:pPr>
      <w:r>
        <w:t>Section 7: the Crime label, the Stooges split, the near-duplicates, the release years, the documentaries and the overlap between Romance and Comedy.</w:t>
      </w:r>
    </w:p>
    <w:p w14:paraId="44817F9C" w14:textId="77777777" w:rsidR="00833D1E" w:rsidRDefault="008B3F85">
      <w:r>
        <w:rPr>
          <w:rFonts w:ascii="Consolas" w:eastAsia="Consolas" w:hAnsi="Consolas" w:cs="Consolas"/>
          <w:color w:val="3D3550"/>
          <w:sz w:val="20"/>
          <w:szCs w:val="20"/>
        </w:rPr>
        <w:t>train.py</w:t>
      </w:r>
      <w:r>
        <w:t xml:space="preserve"> takes about a minute and a half. It rewrites the app’s model file, the Dart test fixture, and </w:t>
      </w:r>
      <w:r>
        <w:rPr>
          <w:rFonts w:ascii="Consolas" w:eastAsia="Consolas" w:hAnsi="Consolas" w:cs="Consolas"/>
          <w:color w:val="3D3550"/>
          <w:sz w:val="20"/>
          <w:szCs w:val="20"/>
        </w:rPr>
        <w:t>metrics.json</w:t>
      </w:r>
      <w:r>
        <w:t xml:space="preserve"> and </w:t>
      </w:r>
      <w:r>
        <w:rPr>
          <w:rFonts w:ascii="Consolas" w:eastAsia="Consolas" w:hAnsi="Consolas" w:cs="Consolas"/>
          <w:color w:val="3D3550"/>
          <w:sz w:val="20"/>
          <w:szCs w:val="20"/>
        </w:rPr>
        <w:t>results.md</w:t>
      </w:r>
      <w:r>
        <w:t xml:space="preserve"> in </w:t>
      </w:r>
      <w:r>
        <w:rPr>
          <w:rFonts w:ascii="Consolas" w:eastAsia="Consolas" w:hAnsi="Consolas" w:cs="Consolas"/>
          <w:color w:val="3D3550"/>
          <w:sz w:val="20"/>
          <w:szCs w:val="20"/>
        </w:rPr>
        <w:t>training/results/</w:t>
      </w:r>
      <w:r>
        <w:t xml:space="preserve">, and </w:t>
      </w:r>
      <w:r>
        <w:rPr>
          <w:rFonts w:ascii="Consolas" w:eastAsia="Consolas" w:hAnsi="Consolas" w:cs="Consolas"/>
          <w:color w:val="3D3550"/>
          <w:sz w:val="20"/>
          <w:szCs w:val="20"/>
        </w:rPr>
        <w:t>experiments.py</w:t>
      </w:r>
      <w:r>
        <w:t xml:space="preserve"> writes </w:t>
      </w:r>
      <w:r>
        <w:rPr>
          <w:rFonts w:ascii="Consolas" w:eastAsia="Consolas" w:hAnsi="Consolas" w:cs="Consolas"/>
          <w:color w:val="3D3550"/>
          <w:sz w:val="20"/>
          <w:szCs w:val="20"/>
        </w:rPr>
        <w:t>experiments.txt</w:t>
      </w:r>
      <w:r>
        <w:t xml:space="preserve"> there. On the same machine, running </w:t>
      </w:r>
      <w:r>
        <w:rPr>
          <w:rFonts w:ascii="Consolas" w:eastAsia="Consolas" w:hAnsi="Consolas" w:cs="Consolas"/>
          <w:color w:val="3D3550"/>
          <w:sz w:val="20"/>
          <w:szCs w:val="20"/>
        </w:rPr>
        <w:t>train.py</w:t>
      </w:r>
      <w:r>
        <w:t xml:space="preserve"> twice produces a byte-for-byte identical model file. The project folders are </w:t>
      </w:r>
      <w:r>
        <w:rPr>
          <w:rFonts w:ascii="Consolas" w:eastAsia="Consolas" w:hAnsi="Consolas" w:cs="Consolas"/>
          <w:color w:val="3D3550"/>
          <w:sz w:val="20"/>
          <w:szCs w:val="20"/>
        </w:rPr>
        <w:t>training/</w:t>
      </w:r>
      <w:r>
        <w:t xml:space="preserve"> (data loading, training, evaluation and export), </w:t>
      </w:r>
      <w:r>
        <w:rPr>
          <w:rFonts w:ascii="Consolas" w:eastAsia="Consolas" w:hAnsi="Consolas" w:cs="Consolas"/>
          <w:color w:val="3D3550"/>
          <w:sz w:val="20"/>
          <w:szCs w:val="20"/>
        </w:rPr>
        <w:t>shared/</w:t>
      </w:r>
      <w:r>
        <w:t xml:space="preserve"> (the tokenizer cases both languages test), </w:t>
      </w:r>
      <w:r>
        <w:rPr>
          <w:rFonts w:ascii="Consolas" w:eastAsia="Consolas" w:hAnsi="Consolas" w:cs="Consolas"/>
          <w:color w:val="3D3550"/>
          <w:sz w:val="20"/>
          <w:szCs w:val="20"/>
        </w:rPr>
        <w:t>app/</w:t>
      </w:r>
      <w:r>
        <w:t xml:space="preserve"> (the Flutter app, its bundled model and its tests) and </w:t>
      </w:r>
      <w:r>
        <w:rPr>
          <w:rFonts w:ascii="Consolas" w:eastAsia="Consolas" w:hAnsi="Consolas" w:cs="Consolas"/>
          <w:color w:val="3D3550"/>
          <w:sz w:val="20"/>
          <w:szCs w:val="20"/>
        </w:rPr>
        <w:t>docs/</w:t>
      </w:r>
      <w:r>
        <w:t xml:space="preserve"> (screenshots, this report and the presentation).</w:t>
      </w:r>
    </w:p>
    <w:p w14:paraId="370958B7" w14:textId="77777777" w:rsidR="00833D1E" w:rsidRDefault="008B3F85">
      <w:pPr>
        <w:pStyle w:val="Heading1"/>
        <w:pageBreakBefore/>
      </w:pPr>
      <w:bookmarkStart w:id="29" w:name="_Toc241788981"/>
      <w:r>
        <w:lastRenderedPageBreak/>
        <w:t>Appendix B. Genre mapping</w:t>
      </w:r>
      <w:bookmarkEnd w:id="29"/>
    </w:p>
    <w:p w14:paraId="7C9D4489" w14:textId="77777777" w:rsidR="00833D1E" w:rsidRDefault="008B3F85">
      <w:pPr>
        <w:pStyle w:val="Caption"/>
        <w:keepNext/>
        <w:keepLines/>
      </w:pPr>
      <w:r>
        <w:rPr>
          <w:b/>
          <w:bCs/>
        </w:rPr>
        <w:t xml:space="preserve">Table B1. </w:t>
      </w:r>
      <w:r>
        <w:t>The Freebase labels folded into each genre. A label can count towards more than one genre.</w:t>
      </w:r>
    </w:p>
    <w:tbl>
      <w:tblPr>
        <w:tblW w:w="9029" w:type="dxa"/>
        <w:tblBorders>
          <w:top w:val="single" w:sz="6" w:space="0" w:color="9A92AE"/>
          <w:left w:val="none" w:sz="0" w:space="0" w:color="FFFFFF"/>
          <w:bottom w:val="single" w:sz="6" w:space="0" w:color="9A92AE"/>
          <w:right w:val="none" w:sz="0" w:space="0" w:color="FFFFFF"/>
          <w:insideH w:val="single" w:sz="2" w:space="0" w:color="E3DEEA"/>
          <w:insideV w:val="none" w:sz="0" w:space="0" w:color="FFFFFF"/>
        </w:tblBorders>
        <w:tblCellMar>
          <w:left w:w="10" w:type="dxa"/>
          <w:right w:w="10" w:type="dxa"/>
        </w:tblCellMar>
        <w:tblLook w:val="04A0" w:firstRow="1" w:lastRow="0" w:firstColumn="1" w:lastColumn="0" w:noHBand="0" w:noVBand="1"/>
      </w:tblPr>
      <w:tblGrid>
        <w:gridCol w:w="1915"/>
        <w:gridCol w:w="7114"/>
      </w:tblGrid>
      <w:tr w:rsidR="00833D1E" w14:paraId="654663E6" w14:textId="77777777">
        <w:tblPrEx>
          <w:tblCellMar>
            <w:top w:w="0" w:type="dxa"/>
            <w:bottom w:w="0" w:type="dxa"/>
          </w:tblCellMar>
        </w:tblPrEx>
        <w:trPr>
          <w:cantSplit/>
          <w:tblHeader/>
        </w:trPr>
        <w:tc>
          <w:tcPr>
            <w:tcW w:w="1915" w:type="dxa"/>
            <w:shd w:val="clear" w:color="auto" w:fill="EEE9F5"/>
            <w:tcMar>
              <w:top w:w="50" w:type="dxa"/>
              <w:left w:w="90" w:type="dxa"/>
              <w:bottom w:w="50" w:type="dxa"/>
              <w:right w:w="90" w:type="dxa"/>
            </w:tcMar>
            <w:vAlign w:val="center"/>
          </w:tcPr>
          <w:p w14:paraId="385B36BA" w14:textId="77777777" w:rsidR="00833D1E" w:rsidRDefault="008B3F85">
            <w:pPr>
              <w:spacing w:after="0" w:line="252" w:lineRule="auto"/>
            </w:pPr>
            <w:r>
              <w:rPr>
                <w:b/>
                <w:bCs/>
                <w:color w:val="2B2440"/>
                <w:sz w:val="19"/>
                <w:szCs w:val="19"/>
              </w:rPr>
              <w:t>Genre</w:t>
            </w:r>
          </w:p>
        </w:tc>
        <w:tc>
          <w:tcPr>
            <w:tcW w:w="7114" w:type="dxa"/>
            <w:shd w:val="clear" w:color="auto" w:fill="EEE9F5"/>
            <w:tcMar>
              <w:top w:w="50" w:type="dxa"/>
              <w:left w:w="90" w:type="dxa"/>
              <w:bottom w:w="50" w:type="dxa"/>
              <w:right w:w="90" w:type="dxa"/>
            </w:tcMar>
            <w:vAlign w:val="center"/>
          </w:tcPr>
          <w:p w14:paraId="1E4F5A42" w14:textId="77777777" w:rsidR="00833D1E" w:rsidRDefault="008B3F85">
            <w:pPr>
              <w:spacing w:after="0" w:line="252" w:lineRule="auto"/>
            </w:pPr>
            <w:r>
              <w:rPr>
                <w:b/>
                <w:bCs/>
                <w:color w:val="2B2440"/>
                <w:sz w:val="19"/>
                <w:szCs w:val="19"/>
              </w:rPr>
              <w:t>Freebase labels</w:t>
            </w:r>
          </w:p>
        </w:tc>
      </w:tr>
      <w:tr w:rsidR="00833D1E" w14:paraId="40C5E271"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8736B29" w14:textId="77777777" w:rsidR="00833D1E" w:rsidRDefault="008B3F85">
            <w:pPr>
              <w:spacing w:after="0" w:line="252" w:lineRule="auto"/>
            </w:pPr>
            <w:r>
              <w:rPr>
                <w:sz w:val="19"/>
                <w:szCs w:val="19"/>
              </w:rPr>
              <w:t>Action</w:t>
            </w:r>
          </w:p>
        </w:tc>
        <w:tc>
          <w:tcPr>
            <w:tcW w:w="7114" w:type="dxa"/>
            <w:tcMar>
              <w:top w:w="50" w:type="dxa"/>
              <w:left w:w="90" w:type="dxa"/>
              <w:bottom w:w="50" w:type="dxa"/>
              <w:right w:w="90" w:type="dxa"/>
            </w:tcMar>
            <w:vAlign w:val="center"/>
          </w:tcPr>
          <w:p w14:paraId="5EE2E05B" w14:textId="77777777" w:rsidR="00833D1E" w:rsidRDefault="008B3F85">
            <w:pPr>
              <w:spacing w:after="0" w:line="252" w:lineRule="auto"/>
            </w:pPr>
            <w:r>
              <w:rPr>
                <w:sz w:val="19"/>
                <w:szCs w:val="19"/>
              </w:rPr>
              <w:t>Action, Action/Adventure, Action Thrillers, Action Comedy, Martial Arts Film</w:t>
            </w:r>
          </w:p>
        </w:tc>
      </w:tr>
      <w:tr w:rsidR="00833D1E" w14:paraId="7C3F6B19"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28CEBA9" w14:textId="77777777" w:rsidR="00833D1E" w:rsidRDefault="008B3F85">
            <w:pPr>
              <w:spacing w:after="0" w:line="252" w:lineRule="auto"/>
            </w:pPr>
            <w:r>
              <w:rPr>
                <w:sz w:val="19"/>
                <w:szCs w:val="19"/>
              </w:rPr>
              <w:t>Adventure</w:t>
            </w:r>
          </w:p>
        </w:tc>
        <w:tc>
          <w:tcPr>
            <w:tcW w:w="7114" w:type="dxa"/>
            <w:tcMar>
              <w:top w:w="50" w:type="dxa"/>
              <w:left w:w="90" w:type="dxa"/>
              <w:bottom w:w="50" w:type="dxa"/>
              <w:right w:w="90" w:type="dxa"/>
            </w:tcMar>
            <w:vAlign w:val="center"/>
          </w:tcPr>
          <w:p w14:paraId="7339675E" w14:textId="77777777" w:rsidR="00833D1E" w:rsidRDefault="008B3F85">
            <w:pPr>
              <w:spacing w:after="0" w:line="252" w:lineRule="auto"/>
            </w:pPr>
            <w:r>
              <w:rPr>
                <w:sz w:val="19"/>
                <w:szCs w:val="19"/>
              </w:rPr>
              <w:t>Adventure, Action/Adventure, Family-Oriented Adventure, Fantasy Adventure, Adventure Comedy, Swashbuckler films, Costume Adventure</w:t>
            </w:r>
          </w:p>
        </w:tc>
      </w:tr>
      <w:tr w:rsidR="00833D1E" w14:paraId="0ED84C56"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27FC88DB" w14:textId="77777777" w:rsidR="00833D1E" w:rsidRDefault="008B3F85">
            <w:pPr>
              <w:spacing w:after="0" w:line="252" w:lineRule="auto"/>
            </w:pPr>
            <w:r>
              <w:rPr>
                <w:sz w:val="19"/>
                <w:szCs w:val="19"/>
              </w:rPr>
              <w:t>Comedy</w:t>
            </w:r>
          </w:p>
        </w:tc>
        <w:tc>
          <w:tcPr>
            <w:tcW w:w="7114" w:type="dxa"/>
            <w:tcMar>
              <w:top w:w="50" w:type="dxa"/>
              <w:left w:w="90" w:type="dxa"/>
              <w:bottom w:w="50" w:type="dxa"/>
              <w:right w:w="90" w:type="dxa"/>
            </w:tcMar>
            <w:vAlign w:val="center"/>
          </w:tcPr>
          <w:p w14:paraId="1E1B0D42" w14:textId="77777777" w:rsidR="00833D1E" w:rsidRDefault="008B3F85">
            <w:pPr>
              <w:spacing w:after="0" w:line="252" w:lineRule="auto"/>
            </w:pPr>
            <w:r>
              <w:rPr>
                <w:sz w:val="19"/>
                <w:szCs w:val="19"/>
              </w:rPr>
              <w:t>Comedy, Comedy film, Romantic comedy, Comedy-drama, Black comedy, Parody, Satire, Slapstick, Sex comedy, Screwball comedy, Crime Comedy, Comedy of manners, Horror Comedy, Fantasy Comedy, Musical comedy, Domestic Comedy, Comedy of Errors, Action Comedy, Adventure Comedy, Workplace Comedy, Political satire, Comedy Thriller, Media Satire</w:t>
            </w:r>
          </w:p>
        </w:tc>
      </w:tr>
      <w:tr w:rsidR="00833D1E" w14:paraId="297832B7"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AF52AEE" w14:textId="77777777" w:rsidR="00833D1E" w:rsidRDefault="008B3F85">
            <w:pPr>
              <w:spacing w:after="0" w:line="252" w:lineRule="auto"/>
            </w:pPr>
            <w:r>
              <w:rPr>
                <w:sz w:val="19"/>
                <w:szCs w:val="19"/>
              </w:rPr>
              <w:t>Crime</w:t>
            </w:r>
          </w:p>
        </w:tc>
        <w:tc>
          <w:tcPr>
            <w:tcW w:w="7114" w:type="dxa"/>
            <w:tcMar>
              <w:top w:w="50" w:type="dxa"/>
              <w:left w:w="90" w:type="dxa"/>
              <w:bottom w:w="50" w:type="dxa"/>
              <w:right w:w="90" w:type="dxa"/>
            </w:tcMar>
            <w:vAlign w:val="center"/>
          </w:tcPr>
          <w:p w14:paraId="4A7C9BF7" w14:textId="77777777" w:rsidR="00833D1E" w:rsidRDefault="008B3F85">
            <w:pPr>
              <w:spacing w:after="0" w:line="252" w:lineRule="auto"/>
            </w:pPr>
            <w:r>
              <w:rPr>
                <w:sz w:val="19"/>
                <w:szCs w:val="19"/>
              </w:rPr>
              <w:t>Crime Fiction, Crime Thriller, Crime Drama, Crime Comedy, Gangster Film, Film noir, Heist, Caper story, Detective, Detective fiction</w:t>
            </w:r>
          </w:p>
        </w:tc>
      </w:tr>
      <w:tr w:rsidR="00833D1E" w14:paraId="2B1FDB15"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33E641C" w14:textId="77777777" w:rsidR="00833D1E" w:rsidRDefault="008B3F85">
            <w:pPr>
              <w:spacing w:after="0" w:line="252" w:lineRule="auto"/>
            </w:pPr>
            <w:r>
              <w:rPr>
                <w:sz w:val="19"/>
                <w:szCs w:val="19"/>
              </w:rPr>
              <w:t>Drama</w:t>
            </w:r>
          </w:p>
        </w:tc>
        <w:tc>
          <w:tcPr>
            <w:tcW w:w="7114" w:type="dxa"/>
            <w:tcMar>
              <w:top w:w="50" w:type="dxa"/>
              <w:left w:w="90" w:type="dxa"/>
              <w:bottom w:w="50" w:type="dxa"/>
              <w:right w:w="90" w:type="dxa"/>
            </w:tcMar>
            <w:vAlign w:val="center"/>
          </w:tcPr>
          <w:p w14:paraId="0B93408B" w14:textId="77777777" w:rsidR="00833D1E" w:rsidRDefault="008B3F85">
            <w:pPr>
              <w:spacing w:after="0" w:line="252" w:lineRule="auto"/>
            </w:pPr>
            <w:r>
              <w:rPr>
                <w:sz w:val="19"/>
                <w:szCs w:val="19"/>
              </w:rPr>
              <w:t>Drama, Romantic drama, Comedy-drama, Family Drama, Crime Drama, Political drama, Melodrama, Costume drama, Historical drama, Marriage Drama, Courtroom Drama, Childhood Drama, Musical Drama</w:t>
            </w:r>
          </w:p>
        </w:tc>
      </w:tr>
      <w:tr w:rsidR="00833D1E" w14:paraId="79EE1A59"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00248326" w14:textId="77777777" w:rsidR="00833D1E" w:rsidRDefault="008B3F85">
            <w:pPr>
              <w:spacing w:after="0" w:line="252" w:lineRule="auto"/>
            </w:pPr>
            <w:r>
              <w:rPr>
                <w:sz w:val="19"/>
                <w:szCs w:val="19"/>
              </w:rPr>
              <w:t>Family</w:t>
            </w:r>
          </w:p>
        </w:tc>
        <w:tc>
          <w:tcPr>
            <w:tcW w:w="7114" w:type="dxa"/>
            <w:tcMar>
              <w:top w:w="50" w:type="dxa"/>
              <w:left w:w="90" w:type="dxa"/>
              <w:bottom w:w="50" w:type="dxa"/>
              <w:right w:w="90" w:type="dxa"/>
            </w:tcMar>
            <w:vAlign w:val="center"/>
          </w:tcPr>
          <w:p w14:paraId="13C7FAD3" w14:textId="77777777" w:rsidR="00833D1E" w:rsidRDefault="008B3F85">
            <w:pPr>
              <w:spacing w:after="0" w:line="252" w:lineRule="auto"/>
            </w:pPr>
            <w:r>
              <w:rPr>
                <w:sz w:val="19"/>
                <w:szCs w:val="19"/>
              </w:rPr>
              <w:t>Family Film, Children's/Family, Children's, Children's Fantasy, Family-Oriented Adventure</w:t>
            </w:r>
          </w:p>
        </w:tc>
      </w:tr>
      <w:tr w:rsidR="00833D1E" w14:paraId="421CAE18"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3E75C6E8" w14:textId="77777777" w:rsidR="00833D1E" w:rsidRDefault="008B3F85">
            <w:pPr>
              <w:spacing w:after="0" w:line="252" w:lineRule="auto"/>
            </w:pPr>
            <w:r>
              <w:rPr>
                <w:sz w:val="19"/>
                <w:szCs w:val="19"/>
              </w:rPr>
              <w:t>Fantasy</w:t>
            </w:r>
          </w:p>
        </w:tc>
        <w:tc>
          <w:tcPr>
            <w:tcW w:w="7114" w:type="dxa"/>
            <w:tcMar>
              <w:top w:w="50" w:type="dxa"/>
              <w:left w:w="90" w:type="dxa"/>
              <w:bottom w:w="50" w:type="dxa"/>
              <w:right w:w="90" w:type="dxa"/>
            </w:tcMar>
            <w:vAlign w:val="center"/>
          </w:tcPr>
          <w:p w14:paraId="475C7C63" w14:textId="77777777" w:rsidR="00833D1E" w:rsidRDefault="008B3F85">
            <w:pPr>
              <w:spacing w:after="0" w:line="252" w:lineRule="auto"/>
            </w:pPr>
            <w:r>
              <w:rPr>
                <w:sz w:val="19"/>
                <w:szCs w:val="19"/>
              </w:rPr>
              <w:t>Fantasy, Children's Fantasy, Fantasy Comedy, Fantasy Adventure</w:t>
            </w:r>
          </w:p>
        </w:tc>
      </w:tr>
      <w:tr w:rsidR="00833D1E" w14:paraId="2AB28185"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614F972C" w14:textId="77777777" w:rsidR="00833D1E" w:rsidRDefault="008B3F85">
            <w:pPr>
              <w:spacing w:after="0" w:line="252" w:lineRule="auto"/>
            </w:pPr>
            <w:r>
              <w:rPr>
                <w:sz w:val="19"/>
                <w:szCs w:val="19"/>
              </w:rPr>
              <w:t>Horror</w:t>
            </w:r>
          </w:p>
        </w:tc>
        <w:tc>
          <w:tcPr>
            <w:tcW w:w="7114" w:type="dxa"/>
            <w:tcMar>
              <w:top w:w="50" w:type="dxa"/>
              <w:left w:w="90" w:type="dxa"/>
              <w:bottom w:w="50" w:type="dxa"/>
              <w:right w:w="90" w:type="dxa"/>
            </w:tcMar>
            <w:vAlign w:val="center"/>
          </w:tcPr>
          <w:p w14:paraId="456765A0" w14:textId="77777777" w:rsidR="00833D1E" w:rsidRDefault="008B3F85">
            <w:pPr>
              <w:spacing w:after="0" w:line="252" w:lineRule="auto"/>
            </w:pPr>
            <w:r>
              <w:rPr>
                <w:sz w:val="19"/>
                <w:szCs w:val="19"/>
              </w:rPr>
              <w:t>Horror, Slasher, Zombie Film, Horror Comedy, Natural horror films, Sci-Fi Horror, Haunted House Film</w:t>
            </w:r>
          </w:p>
        </w:tc>
      </w:tr>
      <w:tr w:rsidR="00833D1E" w14:paraId="37696319"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1D1F8F5B" w14:textId="77777777" w:rsidR="00833D1E" w:rsidRDefault="008B3F85">
            <w:pPr>
              <w:spacing w:after="0" w:line="252" w:lineRule="auto"/>
            </w:pPr>
            <w:r>
              <w:rPr>
                <w:sz w:val="19"/>
                <w:szCs w:val="19"/>
              </w:rPr>
              <w:t>Musical</w:t>
            </w:r>
          </w:p>
        </w:tc>
        <w:tc>
          <w:tcPr>
            <w:tcW w:w="7114" w:type="dxa"/>
            <w:tcMar>
              <w:top w:w="50" w:type="dxa"/>
              <w:left w:w="90" w:type="dxa"/>
              <w:bottom w:w="50" w:type="dxa"/>
              <w:right w:w="90" w:type="dxa"/>
            </w:tcMar>
            <w:vAlign w:val="center"/>
          </w:tcPr>
          <w:p w14:paraId="5ECB46D6" w14:textId="77777777" w:rsidR="00833D1E" w:rsidRDefault="008B3F85">
            <w:pPr>
              <w:spacing w:after="0" w:line="252" w:lineRule="auto"/>
            </w:pPr>
            <w:r>
              <w:rPr>
                <w:sz w:val="19"/>
                <w:szCs w:val="19"/>
              </w:rPr>
              <w:t>Musical, Musical comedy, Musical Drama</w:t>
            </w:r>
          </w:p>
        </w:tc>
      </w:tr>
      <w:tr w:rsidR="00833D1E" w14:paraId="2DE32D43"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610B8A60" w14:textId="77777777" w:rsidR="00833D1E" w:rsidRDefault="008B3F85">
            <w:pPr>
              <w:spacing w:after="0" w:line="252" w:lineRule="auto"/>
            </w:pPr>
            <w:r>
              <w:rPr>
                <w:sz w:val="19"/>
                <w:szCs w:val="19"/>
              </w:rPr>
              <w:t>Mystery</w:t>
            </w:r>
          </w:p>
        </w:tc>
        <w:tc>
          <w:tcPr>
            <w:tcW w:w="7114" w:type="dxa"/>
            <w:tcMar>
              <w:top w:w="50" w:type="dxa"/>
              <w:left w:w="90" w:type="dxa"/>
              <w:bottom w:w="50" w:type="dxa"/>
              <w:right w:w="90" w:type="dxa"/>
            </w:tcMar>
            <w:vAlign w:val="center"/>
          </w:tcPr>
          <w:p w14:paraId="12C86BFB" w14:textId="77777777" w:rsidR="00833D1E" w:rsidRDefault="008B3F85">
            <w:pPr>
              <w:spacing w:after="0" w:line="252" w:lineRule="auto"/>
            </w:pPr>
            <w:r>
              <w:rPr>
                <w:sz w:val="19"/>
                <w:szCs w:val="19"/>
              </w:rPr>
              <w:t>Mystery, Detective, Detective fiction</w:t>
            </w:r>
          </w:p>
        </w:tc>
      </w:tr>
      <w:tr w:rsidR="00833D1E" w14:paraId="039A2B7E"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7F4C3C34" w14:textId="77777777" w:rsidR="00833D1E" w:rsidRDefault="008B3F85">
            <w:pPr>
              <w:spacing w:after="0" w:line="252" w:lineRule="auto"/>
            </w:pPr>
            <w:r>
              <w:rPr>
                <w:sz w:val="19"/>
                <w:szCs w:val="19"/>
              </w:rPr>
              <w:t>Romance</w:t>
            </w:r>
          </w:p>
        </w:tc>
        <w:tc>
          <w:tcPr>
            <w:tcW w:w="7114" w:type="dxa"/>
            <w:tcMar>
              <w:top w:w="50" w:type="dxa"/>
              <w:left w:w="90" w:type="dxa"/>
              <w:bottom w:w="50" w:type="dxa"/>
              <w:right w:w="90" w:type="dxa"/>
            </w:tcMar>
            <w:vAlign w:val="center"/>
          </w:tcPr>
          <w:p w14:paraId="2AAE8111" w14:textId="77777777" w:rsidR="00833D1E" w:rsidRDefault="008B3F85">
            <w:pPr>
              <w:spacing w:after="0" w:line="252" w:lineRule="auto"/>
            </w:pPr>
            <w:r>
              <w:rPr>
                <w:sz w:val="19"/>
                <w:szCs w:val="19"/>
              </w:rPr>
              <w:t>Romance Film, Romantic drama, Romantic comedy</w:t>
            </w:r>
          </w:p>
        </w:tc>
      </w:tr>
      <w:tr w:rsidR="00833D1E" w14:paraId="4D3D4B02"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4C832ABC" w14:textId="77777777" w:rsidR="00833D1E" w:rsidRDefault="008B3F85">
            <w:pPr>
              <w:spacing w:after="0" w:line="252" w:lineRule="auto"/>
            </w:pPr>
            <w:r>
              <w:rPr>
                <w:sz w:val="19"/>
                <w:szCs w:val="19"/>
              </w:rPr>
              <w:t>Science Fiction</w:t>
            </w:r>
          </w:p>
        </w:tc>
        <w:tc>
          <w:tcPr>
            <w:tcW w:w="7114" w:type="dxa"/>
            <w:tcMar>
              <w:top w:w="50" w:type="dxa"/>
              <w:left w:w="90" w:type="dxa"/>
              <w:bottom w:w="50" w:type="dxa"/>
              <w:right w:w="90" w:type="dxa"/>
            </w:tcMar>
            <w:vAlign w:val="center"/>
          </w:tcPr>
          <w:p w14:paraId="5F0B3D58" w14:textId="77777777" w:rsidR="00833D1E" w:rsidRDefault="008B3F85">
            <w:pPr>
              <w:spacing w:after="0" w:line="252" w:lineRule="auto"/>
            </w:pPr>
            <w:r>
              <w:rPr>
                <w:sz w:val="19"/>
                <w:szCs w:val="19"/>
              </w:rPr>
              <w:t>Science Fiction, Sci-Fi Horror, Alien Film, Time travel, Dystopia</w:t>
            </w:r>
          </w:p>
        </w:tc>
      </w:tr>
      <w:tr w:rsidR="00833D1E" w14:paraId="65F72322"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43737719" w14:textId="77777777" w:rsidR="00833D1E" w:rsidRDefault="008B3F85">
            <w:pPr>
              <w:spacing w:after="0" w:line="252" w:lineRule="auto"/>
            </w:pPr>
            <w:r>
              <w:rPr>
                <w:sz w:val="19"/>
                <w:szCs w:val="19"/>
              </w:rPr>
              <w:t>Thriller</w:t>
            </w:r>
          </w:p>
        </w:tc>
        <w:tc>
          <w:tcPr>
            <w:tcW w:w="7114" w:type="dxa"/>
            <w:tcMar>
              <w:top w:w="50" w:type="dxa"/>
              <w:left w:w="90" w:type="dxa"/>
              <w:bottom w:w="50" w:type="dxa"/>
              <w:right w:w="90" w:type="dxa"/>
            </w:tcMar>
            <w:vAlign w:val="center"/>
          </w:tcPr>
          <w:p w14:paraId="3FACDF16" w14:textId="77777777" w:rsidR="00833D1E" w:rsidRDefault="008B3F85">
            <w:pPr>
              <w:spacing w:after="0" w:line="252" w:lineRule="auto"/>
            </w:pPr>
            <w:r>
              <w:rPr>
                <w:sz w:val="19"/>
                <w:szCs w:val="19"/>
              </w:rPr>
              <w:t>Thriller, Crime Thriller, Psychological thriller, Suspense, Action Thrillers, Political thriller, Erotic thriller, Comedy Thriller</w:t>
            </w:r>
          </w:p>
        </w:tc>
      </w:tr>
      <w:tr w:rsidR="00833D1E" w14:paraId="14CEA05A"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50BCEE1" w14:textId="77777777" w:rsidR="00833D1E" w:rsidRDefault="008B3F85">
            <w:pPr>
              <w:spacing w:after="0" w:line="252" w:lineRule="auto"/>
            </w:pPr>
            <w:r>
              <w:rPr>
                <w:sz w:val="19"/>
                <w:szCs w:val="19"/>
              </w:rPr>
              <w:t>War</w:t>
            </w:r>
          </w:p>
        </w:tc>
        <w:tc>
          <w:tcPr>
            <w:tcW w:w="7114" w:type="dxa"/>
            <w:tcMar>
              <w:top w:w="50" w:type="dxa"/>
              <w:left w:w="90" w:type="dxa"/>
              <w:bottom w:w="50" w:type="dxa"/>
              <w:right w:w="90" w:type="dxa"/>
            </w:tcMar>
            <w:vAlign w:val="center"/>
          </w:tcPr>
          <w:p w14:paraId="410C6D6C" w14:textId="77777777" w:rsidR="00833D1E" w:rsidRDefault="008B3F85">
            <w:pPr>
              <w:spacing w:after="0" w:line="252" w:lineRule="auto"/>
            </w:pPr>
            <w:r>
              <w:rPr>
                <w:sz w:val="19"/>
                <w:szCs w:val="19"/>
              </w:rPr>
              <w:t>War film, Combat Films</w:t>
            </w:r>
          </w:p>
        </w:tc>
      </w:tr>
      <w:tr w:rsidR="00833D1E" w14:paraId="5AA3094E" w14:textId="77777777">
        <w:tblPrEx>
          <w:tblCellMar>
            <w:top w:w="0" w:type="dxa"/>
            <w:bottom w:w="0" w:type="dxa"/>
          </w:tblCellMar>
        </w:tblPrEx>
        <w:trPr>
          <w:cantSplit/>
        </w:trPr>
        <w:tc>
          <w:tcPr>
            <w:tcW w:w="1915" w:type="dxa"/>
            <w:tcMar>
              <w:top w:w="50" w:type="dxa"/>
              <w:left w:w="90" w:type="dxa"/>
              <w:bottom w:w="50" w:type="dxa"/>
              <w:right w:w="90" w:type="dxa"/>
            </w:tcMar>
            <w:vAlign w:val="center"/>
          </w:tcPr>
          <w:p w14:paraId="55EA678C" w14:textId="77777777" w:rsidR="00833D1E" w:rsidRDefault="008B3F85">
            <w:pPr>
              <w:spacing w:after="0" w:line="252" w:lineRule="auto"/>
            </w:pPr>
            <w:r>
              <w:rPr>
                <w:sz w:val="19"/>
                <w:szCs w:val="19"/>
              </w:rPr>
              <w:t>Western</w:t>
            </w:r>
          </w:p>
        </w:tc>
        <w:tc>
          <w:tcPr>
            <w:tcW w:w="7114" w:type="dxa"/>
            <w:tcMar>
              <w:top w:w="50" w:type="dxa"/>
              <w:left w:w="90" w:type="dxa"/>
              <w:bottom w:w="50" w:type="dxa"/>
              <w:right w:w="90" w:type="dxa"/>
            </w:tcMar>
            <w:vAlign w:val="center"/>
          </w:tcPr>
          <w:p w14:paraId="1C93514F" w14:textId="77777777" w:rsidR="00833D1E" w:rsidRDefault="008B3F85">
            <w:pPr>
              <w:spacing w:after="0" w:line="252" w:lineRule="auto"/>
            </w:pPr>
            <w:r>
              <w:rPr>
                <w:sz w:val="19"/>
                <w:szCs w:val="19"/>
              </w:rPr>
              <w:t>Western</w:t>
            </w:r>
          </w:p>
        </w:tc>
      </w:tr>
    </w:tbl>
    <w:p w14:paraId="3BA8EBB9" w14:textId="77777777" w:rsidR="00833D1E" w:rsidRDefault="00833D1E">
      <w:pPr>
        <w:spacing w:after="120"/>
      </w:pPr>
    </w:p>
    <w:sectPr w:rsidR="00833D1E">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7B9A4" w14:textId="77777777" w:rsidR="008B3F85" w:rsidRDefault="008B3F85">
      <w:pPr>
        <w:spacing w:after="0" w:line="240" w:lineRule="auto"/>
      </w:pPr>
      <w:r>
        <w:separator/>
      </w:r>
    </w:p>
  </w:endnote>
  <w:endnote w:type="continuationSeparator" w:id="0">
    <w:p w14:paraId="763231F4" w14:textId="77777777" w:rsidR="008B3F85" w:rsidRDefault="008B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EE29" w14:textId="77777777" w:rsidR="00833D1E" w:rsidRDefault="00833D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8BBB" w14:textId="77777777" w:rsidR="00833D1E" w:rsidRDefault="008B3F85">
    <w:pPr>
      <w:jc w:val="center"/>
    </w:pPr>
    <w:r>
      <w:rPr>
        <w:color w:val="6B6876"/>
        <w:sz w:val="18"/>
        <w:szCs w:val="18"/>
      </w:rPr>
      <w:fldChar w:fldCharType="begin"/>
    </w:r>
    <w:r>
      <w:rPr>
        <w:color w:val="6B6876"/>
        <w:sz w:val="18"/>
        <w:szCs w:val="18"/>
      </w:rPr>
      <w:instrText>PAGE</w:instrText>
    </w:r>
    <w:r>
      <w:rPr>
        <w:color w:val="6B6876"/>
        <w:sz w:val="18"/>
        <w:szCs w:val="18"/>
      </w:rPr>
      <w:fldChar w:fldCharType="separate"/>
    </w:r>
    <w:r w:rsidR="002F50E4">
      <w:rPr>
        <w:noProof/>
        <w:color w:val="6B6876"/>
        <w:sz w:val="18"/>
        <w:szCs w:val="18"/>
      </w:rPr>
      <w:t>1</w:t>
    </w:r>
    <w:r>
      <w:rPr>
        <w:color w:val="6B68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8D24" w14:textId="77777777" w:rsidR="008B3F85" w:rsidRDefault="008B3F85">
      <w:pPr>
        <w:spacing w:after="0" w:line="240" w:lineRule="auto"/>
      </w:pPr>
      <w:r>
        <w:separator/>
      </w:r>
    </w:p>
  </w:footnote>
  <w:footnote w:type="continuationSeparator" w:id="0">
    <w:p w14:paraId="37DA8C77" w14:textId="77777777" w:rsidR="008B3F85" w:rsidRDefault="008B3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0B7"/>
    <w:multiLevelType w:val="hybridMultilevel"/>
    <w:tmpl w:val="F75C2320"/>
    <w:lvl w:ilvl="0" w:tplc="DCF41820">
      <w:start w:val="1"/>
      <w:numFmt w:val="bullet"/>
      <w:lvlText w:val="•"/>
      <w:lvlJc w:val="left"/>
      <w:pPr>
        <w:ind w:left="400" w:hanging="260"/>
      </w:pPr>
    </w:lvl>
    <w:lvl w:ilvl="1" w:tplc="FE24510A">
      <w:numFmt w:val="decimal"/>
      <w:lvlText w:val=""/>
      <w:lvlJc w:val="left"/>
    </w:lvl>
    <w:lvl w:ilvl="2" w:tplc="73B44C1C">
      <w:numFmt w:val="decimal"/>
      <w:lvlText w:val=""/>
      <w:lvlJc w:val="left"/>
    </w:lvl>
    <w:lvl w:ilvl="3" w:tplc="28709952">
      <w:numFmt w:val="decimal"/>
      <w:lvlText w:val=""/>
      <w:lvlJc w:val="left"/>
    </w:lvl>
    <w:lvl w:ilvl="4" w:tplc="79AAD77C">
      <w:numFmt w:val="decimal"/>
      <w:lvlText w:val=""/>
      <w:lvlJc w:val="left"/>
    </w:lvl>
    <w:lvl w:ilvl="5" w:tplc="4E824F7C">
      <w:numFmt w:val="decimal"/>
      <w:lvlText w:val=""/>
      <w:lvlJc w:val="left"/>
    </w:lvl>
    <w:lvl w:ilvl="6" w:tplc="9C68E276">
      <w:numFmt w:val="decimal"/>
      <w:lvlText w:val=""/>
      <w:lvlJc w:val="left"/>
    </w:lvl>
    <w:lvl w:ilvl="7" w:tplc="89DAEFFA">
      <w:numFmt w:val="decimal"/>
      <w:lvlText w:val=""/>
      <w:lvlJc w:val="left"/>
    </w:lvl>
    <w:lvl w:ilvl="8" w:tplc="D168FF4C">
      <w:numFmt w:val="decimal"/>
      <w:lvlText w:val=""/>
      <w:lvlJc w:val="left"/>
    </w:lvl>
  </w:abstractNum>
  <w:abstractNum w:abstractNumId="1" w15:restartNumberingAfterBreak="0">
    <w:nsid w:val="49AC174E"/>
    <w:multiLevelType w:val="hybridMultilevel"/>
    <w:tmpl w:val="E7682082"/>
    <w:lvl w:ilvl="0" w:tplc="9170D8F8" w:tentative="1">
      <w:start w:val="1"/>
      <w:numFmt w:val="bullet"/>
      <w:lvlText w:val="●"/>
      <w:lvlJc w:val="left"/>
      <w:pPr>
        <w:ind w:left="720" w:hanging="360"/>
      </w:pPr>
    </w:lvl>
    <w:lvl w:ilvl="1" w:tplc="2AF69DF6" w:tentative="1">
      <w:start w:val="1"/>
      <w:numFmt w:val="bullet"/>
      <w:lvlText w:val="○"/>
      <w:lvlJc w:val="left"/>
      <w:pPr>
        <w:ind w:left="1440" w:hanging="360"/>
      </w:pPr>
    </w:lvl>
    <w:lvl w:ilvl="2" w:tplc="9274D7CC" w:tentative="1">
      <w:start w:val="1"/>
      <w:numFmt w:val="bullet"/>
      <w:lvlText w:val="■"/>
      <w:lvlJc w:val="left"/>
      <w:pPr>
        <w:ind w:left="2160" w:hanging="360"/>
      </w:pPr>
    </w:lvl>
    <w:lvl w:ilvl="3" w:tplc="471433A4" w:tentative="1">
      <w:start w:val="1"/>
      <w:numFmt w:val="bullet"/>
      <w:lvlText w:val="●"/>
      <w:lvlJc w:val="left"/>
      <w:pPr>
        <w:ind w:left="2880" w:hanging="360"/>
      </w:pPr>
    </w:lvl>
    <w:lvl w:ilvl="4" w:tplc="855EFADC" w:tentative="1">
      <w:start w:val="1"/>
      <w:numFmt w:val="bullet"/>
      <w:lvlText w:val="○"/>
      <w:lvlJc w:val="left"/>
      <w:pPr>
        <w:ind w:left="3600" w:hanging="360"/>
      </w:pPr>
    </w:lvl>
    <w:lvl w:ilvl="5" w:tplc="74988A02" w:tentative="1">
      <w:start w:val="1"/>
      <w:numFmt w:val="bullet"/>
      <w:lvlText w:val="■"/>
      <w:lvlJc w:val="left"/>
      <w:pPr>
        <w:ind w:left="4320" w:hanging="360"/>
      </w:pPr>
    </w:lvl>
    <w:lvl w:ilvl="6" w:tplc="CF882F62" w:tentative="1">
      <w:start w:val="1"/>
      <w:numFmt w:val="bullet"/>
      <w:lvlText w:val="●"/>
      <w:lvlJc w:val="left"/>
      <w:pPr>
        <w:ind w:left="5040" w:hanging="360"/>
      </w:pPr>
    </w:lvl>
    <w:lvl w:ilvl="7" w:tplc="2CBA6934" w:tentative="1">
      <w:start w:val="1"/>
      <w:numFmt w:val="bullet"/>
      <w:lvlText w:val="●"/>
      <w:lvlJc w:val="left"/>
      <w:pPr>
        <w:ind w:left="5760" w:hanging="360"/>
      </w:pPr>
    </w:lvl>
    <w:lvl w:ilvl="8" w:tplc="553EAE36" w:tentative="1">
      <w:start w:val="1"/>
      <w:numFmt w:val="bullet"/>
      <w:lvlText w:val="●"/>
      <w:lvlJc w:val="left"/>
      <w:pPr>
        <w:ind w:left="6480" w:hanging="360"/>
      </w:pPr>
    </w:lvl>
  </w:abstractNum>
  <w:num w:numId="1" w16cid:durableId="1782332956">
    <w:abstractNumId w:val="1"/>
    <w:lvlOverride w:ilvl="0">
      <w:startOverride w:val="1"/>
    </w:lvlOverride>
  </w:num>
  <w:num w:numId="2" w16cid:durableId="2035885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1E"/>
    <w:rsid w:val="002F50E4"/>
    <w:rsid w:val="003B213D"/>
    <w:rsid w:val="00833D1E"/>
    <w:rsid w:val="008B3F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32D5"/>
  <w15:docId w15:val="{2B8BC43F-8E7D-4FB3-ADD9-4455A959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MY" w:eastAsia="en-MY"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40" w:after="160"/>
      <w:outlineLvl w:val="0"/>
    </w:pPr>
    <w:rPr>
      <w:rFonts w:ascii="Georgia" w:eastAsia="Georgia" w:hAnsi="Georgia" w:cs="Georgia"/>
      <w:color w:val="2B2440"/>
      <w:sz w:val="32"/>
      <w:szCs w:val="32"/>
    </w:rPr>
  </w:style>
  <w:style w:type="paragraph" w:styleId="Heading2">
    <w:name w:val="heading 2"/>
    <w:basedOn w:val="Normal"/>
    <w:next w:val="Normal"/>
    <w:uiPriority w:val="9"/>
    <w:unhideWhenUsed/>
    <w:qFormat/>
    <w:pPr>
      <w:keepNext/>
      <w:keepLines/>
      <w:spacing w:before="280" w:after="100"/>
      <w:outlineLvl w:val="1"/>
    </w:pPr>
    <w:rPr>
      <w:b/>
      <w:bCs/>
      <w:color w:val="4B3D73"/>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60" w:after="260" w:line="252" w:lineRule="auto"/>
    </w:pPr>
    <w:rPr>
      <w:color w:val="4A4752"/>
      <w:sz w:val="19"/>
      <w:szCs w:val="19"/>
    </w:rPr>
  </w:style>
  <w:style w:type="paragraph" w:styleId="TOC1">
    <w:name w:val="toc 1"/>
    <w:basedOn w:val="Normal"/>
    <w:next w:val="Normal"/>
    <w:autoRedefine/>
    <w:uiPriority w:val="39"/>
    <w:unhideWhenUsed/>
    <w:rsid w:val="002F50E4"/>
    <w:pPr>
      <w:spacing w:after="100"/>
    </w:pPr>
  </w:style>
  <w:style w:type="paragraph" w:styleId="TOC2">
    <w:name w:val="toc 2"/>
    <w:basedOn w:val="Normal"/>
    <w:next w:val="Normal"/>
    <w:autoRedefine/>
    <w:uiPriority w:val="39"/>
    <w:unhideWhenUsed/>
    <w:rsid w:val="002F50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6792</Words>
  <Characters>38721</Characters>
  <Application>Microsoft Office Word</Application>
  <DocSecurity>0</DocSecurity>
  <Lines>322</Lines>
  <Paragraphs>90</Paragraphs>
  <ScaleCrop>false</ScaleCrop>
  <Company/>
  <LinksUpToDate>false</LinksUpToDate>
  <CharactersWithSpaces>45423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Movie Genres from Plot Summaries</dc:title>
  <dc:subject>Capstone project report</dc:subject>
  <dc:creator>Zariff</dc:creator>
  <dc:description>Capstone project report: movie genre prediction from plot summaries, running offline on a phone.</dc:description>
  <cp:lastModifiedBy>zariff danial</cp:lastModifiedBy>
  <cp:revision>2</cp:revision>
  <dcterms:created xsi:type="dcterms:W3CDTF">2026-10-01T15:15:00Z</dcterms:created>
  <dcterms:modified xsi:type="dcterms:W3CDTF">2026-10-01T15:15:00Z</dcterms:modified>
</cp:coreProperties>
</file>