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2"/>
          <w:szCs w:val="32"/>
          <w:highlight w:val="red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Funkcije - Zadaci za vežbu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Napisati funkciju pozdrav kojoj se prosleđuje ime i prezime, a funkcija ispisuje pozdrav. Na primer za uneto ime Jelena i prezime Matejić, funkcija ispisuje Zdravo Jelena Matejić.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funkciju zbir koja računa zbir dva realna broja.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Šta bi trebalo izmeniti da bi se dobila razlika, proizvod ili količnik dva broja.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Napisati funkciju neparan koja za uneti ceo broj n vraća tačno ukoliko je neparan ili netačno ukoliko nije neparan.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Napisati funkciju maks2 koja vraća veći od dva prosleđena realna broja. Zatim napisati funkciju maks4 koja vraća najveći od četiri prosleđena realna broja.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Napraviti funkciju koja prikazuje sliku za prosledjenu adresu slike.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Napraviti funkciju koja za unetu boju na engleskom jeziku boji tekst paragrafa u tu boju.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Napraviti funkciju kojoj se prosleđuje ceo broj a ona ispisuje tekst koji ima prosleđenu veličinu fonta.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Napraviti funkciju koja pet puta isNpisuje istu rečenicu, a veličina fonta rečenice treba da bude jednaka vrednosti iteratora.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sadrži funkciju sedmiDan koja za uneti broj n ispisuje n-ti dan u nedjelji (npr. za 1 se ispisuje „Ponedjeljak“, za 7 ispisuje “Nedelja”, a za 8 opet “Ponedeljak”).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Pitanje: Kako bismo realizovali ovaj zadatak da se tražio n-ti mesec u godini?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deljivSaTri</w:t>
      </w:r>
      <w:r w:rsidDel="00000000" w:rsidR="00000000" w:rsidRPr="00000000">
        <w:rPr>
          <w:sz w:val="24"/>
          <w:szCs w:val="24"/>
          <w:rtl w:val="0"/>
        </w:rPr>
        <w:t xml:space="preserve"> koja se koristi u ispisivanju brojeva koji su deljivi sa tri u intervalu od n do m.</w:t>
        <w:br w:type="textWrapping"/>
        <w:t xml:space="preserve">Prebrojati koliko ima ovakvih brojeva od n do m.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