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A6" w:rsidRDefault="00E07EA6" w:rsidP="00E07EA6">
      <w:pPr>
        <w:pStyle w:val="ListParagraph"/>
        <w:rPr>
          <w:b/>
        </w:rPr>
      </w:pPr>
      <w:r w:rsidRPr="004911CB">
        <w:rPr>
          <w:b/>
          <w:color w:val="000000" w:themeColor="text1"/>
          <w:sz w:val="28"/>
        </w:rPr>
        <w:t>PLANEACIÓN</w:t>
      </w:r>
    </w:p>
    <w:p w:rsidR="00373642" w:rsidRPr="00E07EA6" w:rsidRDefault="004911CB" w:rsidP="004911CB">
      <w:pPr>
        <w:pStyle w:val="ListParagraph"/>
        <w:numPr>
          <w:ilvl w:val="0"/>
          <w:numId w:val="5"/>
        </w:numPr>
        <w:rPr>
          <w:b/>
        </w:rPr>
      </w:pPr>
      <w:r w:rsidRPr="00E07EA6">
        <w:rPr>
          <w:b/>
        </w:rPr>
        <w:t xml:space="preserve">Definición del </w:t>
      </w:r>
      <w:r>
        <w:rPr>
          <w:b/>
        </w:rPr>
        <w:t>P</w:t>
      </w:r>
      <w:r w:rsidRPr="00E07EA6">
        <w:rPr>
          <w:b/>
        </w:rPr>
        <w:t>royecto</w:t>
      </w:r>
    </w:p>
    <w:p w:rsidR="00E07EA6" w:rsidRDefault="00E07EA6" w:rsidP="00E07EA6">
      <w:pPr>
        <w:pStyle w:val="ListParagraph"/>
      </w:pPr>
      <w:r>
        <w:t xml:space="preserve">Se tiene planeado el desarrollo de una </w:t>
      </w:r>
      <w:proofErr w:type="gramStart"/>
      <w:r>
        <w:t>app</w:t>
      </w:r>
      <w:proofErr w:type="gramEnd"/>
      <w:r>
        <w:t xml:space="preserve"> que facilite la administración de una sucursal de banco. Esta </w:t>
      </w:r>
      <w:proofErr w:type="gramStart"/>
      <w:r>
        <w:t>app</w:t>
      </w:r>
      <w:proofErr w:type="gramEnd"/>
      <w:r>
        <w:t xml:space="preserve"> permitirá al cajero realizar movimientos de una de un usuario en específico dado de alta previamente, mediante la app de tecnologías de servicios web y bases de datos.</w:t>
      </w:r>
    </w:p>
    <w:p w:rsidR="00E07EA6" w:rsidRDefault="00E07EA6" w:rsidP="00E07EA6">
      <w:pPr>
        <w:pStyle w:val="ListParagraph"/>
      </w:pPr>
    </w:p>
    <w:p w:rsidR="00E07EA6" w:rsidRPr="004911CB" w:rsidRDefault="00E07EA6" w:rsidP="004911CB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911CB">
        <w:rPr>
          <w:b/>
          <w:color w:val="000000" w:themeColor="text1"/>
        </w:rPr>
        <w:t>Objetivo</w:t>
      </w:r>
    </w:p>
    <w:p w:rsidR="00E07EA6" w:rsidRDefault="00E07EA6" w:rsidP="00E07EA6">
      <w:pPr>
        <w:pStyle w:val="ListParagraph"/>
      </w:pPr>
      <w:r>
        <w:t>Facilitar al usuario del banco movimientos y transacciones online para beneficio de ambos.</w:t>
      </w:r>
    </w:p>
    <w:p w:rsidR="00E07EA6" w:rsidRDefault="00E07EA6" w:rsidP="00E07EA6">
      <w:pPr>
        <w:pStyle w:val="ListParagraph"/>
      </w:pPr>
    </w:p>
    <w:p w:rsidR="00E07EA6" w:rsidRPr="004911CB" w:rsidRDefault="00E07EA6" w:rsidP="004911CB">
      <w:pPr>
        <w:pStyle w:val="ListParagraph"/>
        <w:numPr>
          <w:ilvl w:val="0"/>
          <w:numId w:val="5"/>
        </w:numPr>
        <w:rPr>
          <w:b/>
        </w:rPr>
      </w:pPr>
      <w:r w:rsidRPr="004911CB">
        <w:rPr>
          <w:b/>
        </w:rPr>
        <w:t>Restricciones del proyecto</w:t>
      </w:r>
    </w:p>
    <w:p w:rsidR="004911CB" w:rsidRDefault="00E07EA6" w:rsidP="004911CB">
      <w:pPr>
        <w:pStyle w:val="ListParagraph"/>
      </w:pPr>
      <w:r>
        <w:t xml:space="preserve">Es la simulación de una </w:t>
      </w:r>
      <w:proofErr w:type="gramStart"/>
      <w:r>
        <w:t>app</w:t>
      </w:r>
      <w:proofErr w:type="gramEnd"/>
      <w:r>
        <w:t xml:space="preserve"> en la vida real, sin tener relación con avisos de privacidad o contratos legales como lo realizan las empresas comerciales</w:t>
      </w:r>
      <w:r w:rsidR="00723933">
        <w:t>.</w:t>
      </w:r>
    </w:p>
    <w:p w:rsidR="004911CB" w:rsidRDefault="004911CB" w:rsidP="004911CB"/>
    <w:p w:rsidR="00E07EA6" w:rsidRPr="004911CB" w:rsidRDefault="00E07EA6" w:rsidP="004911CB">
      <w:pPr>
        <w:pStyle w:val="ListParagraph"/>
        <w:numPr>
          <w:ilvl w:val="0"/>
          <w:numId w:val="5"/>
        </w:numPr>
      </w:pPr>
      <w:r w:rsidRPr="004911CB">
        <w:rPr>
          <w:b/>
        </w:rPr>
        <w:t>Herramientas</w:t>
      </w:r>
    </w:p>
    <w:p w:rsidR="00E07EA6" w:rsidRDefault="00E07EA6" w:rsidP="00E07EA6">
      <w:pPr>
        <w:pStyle w:val="ListParagraph"/>
        <w:numPr>
          <w:ilvl w:val="0"/>
          <w:numId w:val="3"/>
        </w:numPr>
      </w:pPr>
      <w:r>
        <w:t>Wintempla: Para el desarrollo de la GUI, lenguaje C++</w:t>
      </w:r>
    </w:p>
    <w:p w:rsidR="00E07EA6" w:rsidRDefault="00E07EA6" w:rsidP="00E07EA6">
      <w:pPr>
        <w:pStyle w:val="ListParagraph"/>
        <w:numPr>
          <w:ilvl w:val="0"/>
          <w:numId w:val="3"/>
        </w:numPr>
      </w:pPr>
      <w:r>
        <w:t xml:space="preserve">Web </w:t>
      </w:r>
      <w:proofErr w:type="spellStart"/>
      <w:r>
        <w:t>Services</w:t>
      </w:r>
      <w:proofErr w:type="spellEnd"/>
      <w:r>
        <w:t xml:space="preserve"> lenguaje C++</w:t>
      </w:r>
    </w:p>
    <w:p w:rsidR="00E07EA6" w:rsidRDefault="00E07EA6" w:rsidP="00E07EA6">
      <w:pPr>
        <w:pStyle w:val="ListParagraph"/>
        <w:numPr>
          <w:ilvl w:val="0"/>
          <w:numId w:val="3"/>
        </w:numPr>
      </w:pPr>
      <w:r>
        <w:t>Bases de datos, lenguaje SQL</w:t>
      </w:r>
    </w:p>
    <w:p w:rsidR="005D3331" w:rsidRDefault="005D3331" w:rsidP="005D3331">
      <w:pPr>
        <w:ind w:left="720"/>
      </w:pPr>
    </w:p>
    <w:p w:rsidR="005D3331" w:rsidRPr="004911CB" w:rsidRDefault="004911CB" w:rsidP="004911CB">
      <w:pPr>
        <w:pStyle w:val="ListParagraph"/>
        <w:numPr>
          <w:ilvl w:val="0"/>
          <w:numId w:val="6"/>
        </w:numPr>
        <w:rPr>
          <w:b/>
        </w:rPr>
      </w:pPr>
      <w:r w:rsidRPr="004911CB">
        <w:rPr>
          <w:b/>
        </w:rPr>
        <w:t>Actividades</w:t>
      </w:r>
    </w:p>
    <w:p w:rsidR="004911CB" w:rsidRDefault="005D3331" w:rsidP="004911CB">
      <w:pPr>
        <w:pStyle w:val="ListParagraph"/>
        <w:ind w:left="1080"/>
      </w:pPr>
      <w:r w:rsidRPr="004911CB">
        <w:rPr>
          <w:u w:val="single"/>
        </w:rPr>
        <w:t>Semana 1:</w:t>
      </w:r>
      <w:r>
        <w:t xml:space="preserve"> Diseño</w:t>
      </w:r>
      <w:r w:rsidR="004911CB">
        <w:t>.</w:t>
      </w:r>
    </w:p>
    <w:p w:rsidR="004911CB" w:rsidRDefault="004911CB" w:rsidP="004911CB">
      <w:pPr>
        <w:pStyle w:val="ListParagraph"/>
        <w:ind w:left="1080"/>
      </w:pPr>
    </w:p>
    <w:p w:rsidR="00F771C2" w:rsidRDefault="00F771C2" w:rsidP="004911CB">
      <w:pPr>
        <w:pStyle w:val="ListParagraph"/>
        <w:numPr>
          <w:ilvl w:val="0"/>
          <w:numId w:val="7"/>
        </w:numPr>
      </w:pPr>
      <w:r w:rsidRPr="004911CB">
        <w:t xml:space="preserve">Diseño de Interfaz gráfica:  </w:t>
      </w:r>
      <w:r>
        <w:t>Uso de Wintempla para seleccionar los módulos/componentes con los que el usuario interactúe con el sistema tomando en cuenta las mejores prácticas.</w:t>
      </w:r>
    </w:p>
    <w:p w:rsidR="00F771C2" w:rsidRDefault="00F771C2" w:rsidP="004911CB">
      <w:pPr>
        <w:pStyle w:val="ListParagraph"/>
        <w:numPr>
          <w:ilvl w:val="0"/>
          <w:numId w:val="7"/>
        </w:numPr>
      </w:pPr>
      <w:r>
        <w:t xml:space="preserve">Diseño de base de datos: </w:t>
      </w:r>
      <w:r w:rsidR="00B05511">
        <w:t xml:space="preserve">Elaborar las tablas de bases de datos cumpliendo con la organización de los datos y normas (llaves primarias, llaves foráneas, </w:t>
      </w:r>
      <w:proofErr w:type="spellStart"/>
      <w:r w:rsidR="00B05511">
        <w:t>etc</w:t>
      </w:r>
      <w:proofErr w:type="spellEnd"/>
      <w:r w:rsidR="00B05511">
        <w:t>)</w:t>
      </w:r>
    </w:p>
    <w:p w:rsidR="00F771C2" w:rsidRDefault="00F771C2" w:rsidP="004911CB">
      <w:pPr>
        <w:pStyle w:val="ListParagraph"/>
        <w:numPr>
          <w:ilvl w:val="0"/>
          <w:numId w:val="7"/>
        </w:numPr>
      </w:pPr>
      <w:r>
        <w:t>Diseño del servicio web</w:t>
      </w:r>
      <w:r w:rsidR="00B05511">
        <w:t>: Los servicios que van a conectar la base de datos con el programa principal tales como depósitos, retiros, creaciones de nuevos clientes entre otras cosas.</w:t>
      </w:r>
    </w:p>
    <w:p w:rsidR="005D3331" w:rsidRDefault="005D3331" w:rsidP="004911CB">
      <w:pPr>
        <w:pStyle w:val="ListParagraph"/>
        <w:numPr>
          <w:ilvl w:val="0"/>
          <w:numId w:val="7"/>
        </w:numPr>
      </w:pPr>
      <w:r>
        <w:t>Roles de actividades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693"/>
        <w:gridCol w:w="2694"/>
      </w:tblGrid>
      <w:tr w:rsidR="004911CB" w:rsidTr="001E6CF3">
        <w:tc>
          <w:tcPr>
            <w:tcW w:w="2693" w:type="dxa"/>
            <w:shd w:val="clear" w:color="auto" w:fill="ED7D31" w:themeFill="accent2"/>
          </w:tcPr>
          <w:p w:rsidR="005D3331" w:rsidRDefault="005D3331" w:rsidP="005D3331">
            <w:pPr>
              <w:pStyle w:val="ListParagraph"/>
              <w:ind w:left="0"/>
            </w:pPr>
            <w:r>
              <w:t>Equipo</w:t>
            </w:r>
          </w:p>
        </w:tc>
        <w:tc>
          <w:tcPr>
            <w:tcW w:w="2694" w:type="dxa"/>
            <w:shd w:val="clear" w:color="auto" w:fill="ED7D31" w:themeFill="accent2"/>
          </w:tcPr>
          <w:p w:rsidR="005D3331" w:rsidRDefault="005D3331" w:rsidP="005D3331">
            <w:pPr>
              <w:pStyle w:val="ListParagraph"/>
              <w:ind w:left="0"/>
            </w:pPr>
            <w:r>
              <w:t>Actividad</w:t>
            </w:r>
          </w:p>
        </w:tc>
      </w:tr>
      <w:tr w:rsidR="00F771C2" w:rsidTr="004911CB">
        <w:tc>
          <w:tcPr>
            <w:tcW w:w="2693" w:type="dxa"/>
          </w:tcPr>
          <w:p w:rsidR="00F771C2" w:rsidRDefault="00F771C2" w:rsidP="00F771C2">
            <w:pPr>
              <w:pStyle w:val="ListParagraph"/>
              <w:ind w:left="0"/>
            </w:pPr>
            <w:r>
              <w:t>Kevin, Jorge</w:t>
            </w:r>
          </w:p>
        </w:tc>
        <w:tc>
          <w:tcPr>
            <w:tcW w:w="2694" w:type="dxa"/>
          </w:tcPr>
          <w:p w:rsidR="00F771C2" w:rsidRDefault="00F771C2" w:rsidP="00F771C2">
            <w:pPr>
              <w:pStyle w:val="ListParagraph"/>
              <w:ind w:left="0"/>
            </w:pPr>
            <w:r>
              <w:t>Diseño GUI</w:t>
            </w:r>
          </w:p>
        </w:tc>
      </w:tr>
      <w:tr w:rsidR="00F771C2" w:rsidTr="004911CB">
        <w:tc>
          <w:tcPr>
            <w:tcW w:w="2693" w:type="dxa"/>
          </w:tcPr>
          <w:p w:rsidR="00F771C2" w:rsidRDefault="00F771C2" w:rsidP="00F771C2">
            <w:pPr>
              <w:pStyle w:val="ListParagraph"/>
              <w:ind w:left="0"/>
            </w:pPr>
            <w:r>
              <w:t>María José, Adriana</w:t>
            </w:r>
          </w:p>
        </w:tc>
        <w:tc>
          <w:tcPr>
            <w:tcW w:w="2694" w:type="dxa"/>
          </w:tcPr>
          <w:p w:rsidR="00F771C2" w:rsidRDefault="00F771C2" w:rsidP="00F771C2">
            <w:pPr>
              <w:pStyle w:val="ListParagraph"/>
              <w:ind w:left="0"/>
            </w:pPr>
            <w:r>
              <w:t>Diseño Bases de Datos</w:t>
            </w:r>
          </w:p>
        </w:tc>
      </w:tr>
      <w:tr w:rsidR="00F771C2" w:rsidTr="004911CB">
        <w:tc>
          <w:tcPr>
            <w:tcW w:w="2693" w:type="dxa"/>
          </w:tcPr>
          <w:p w:rsidR="00F771C2" w:rsidRDefault="00F771C2" w:rsidP="00F771C2">
            <w:pPr>
              <w:pStyle w:val="ListParagraph"/>
              <w:ind w:left="0"/>
            </w:pPr>
            <w:r>
              <w:t>Salvador, José</w:t>
            </w:r>
            <w:r w:rsidR="00CC4EE3">
              <w:t xml:space="preserve"> Juan</w:t>
            </w:r>
          </w:p>
        </w:tc>
        <w:tc>
          <w:tcPr>
            <w:tcW w:w="2694" w:type="dxa"/>
          </w:tcPr>
          <w:p w:rsidR="00F771C2" w:rsidRDefault="00F771C2" w:rsidP="00F771C2">
            <w:pPr>
              <w:pStyle w:val="ListParagraph"/>
              <w:ind w:left="0"/>
            </w:pPr>
            <w:r>
              <w:t xml:space="preserve">Diseño </w:t>
            </w:r>
            <w:proofErr w:type="spellStart"/>
            <w:r>
              <w:t>Sertvicio</w:t>
            </w:r>
            <w:proofErr w:type="spellEnd"/>
            <w:r>
              <w:t xml:space="preserve"> Web</w:t>
            </w:r>
          </w:p>
        </w:tc>
      </w:tr>
    </w:tbl>
    <w:p w:rsidR="005D3331" w:rsidRDefault="005D3331" w:rsidP="005D3331">
      <w:pPr>
        <w:pStyle w:val="ListParagraph"/>
        <w:ind w:left="1080"/>
      </w:pPr>
    </w:p>
    <w:p w:rsidR="00B05511" w:rsidRDefault="00B05511" w:rsidP="004911CB">
      <w:pPr>
        <w:pStyle w:val="ListParagraph"/>
        <w:numPr>
          <w:ilvl w:val="0"/>
          <w:numId w:val="8"/>
        </w:numPr>
      </w:pPr>
      <w:r>
        <w:t>Horario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945"/>
        <w:gridCol w:w="2442"/>
      </w:tblGrid>
      <w:tr w:rsidR="00B05511" w:rsidTr="001A3DDC">
        <w:tc>
          <w:tcPr>
            <w:tcW w:w="2945" w:type="dxa"/>
            <w:shd w:val="clear" w:color="auto" w:fill="ED7D31" w:themeFill="accent2"/>
          </w:tcPr>
          <w:p w:rsidR="00B05511" w:rsidRDefault="00B05511" w:rsidP="005D3331">
            <w:pPr>
              <w:pStyle w:val="ListParagraph"/>
              <w:ind w:left="0"/>
            </w:pPr>
            <w:bookmarkStart w:id="0" w:name="_Hlk513633741"/>
            <w:r>
              <w:t>DIA/HORA</w:t>
            </w:r>
          </w:p>
        </w:tc>
        <w:tc>
          <w:tcPr>
            <w:tcW w:w="2442" w:type="dxa"/>
            <w:shd w:val="clear" w:color="auto" w:fill="ED7D31" w:themeFill="accent2"/>
          </w:tcPr>
          <w:p w:rsidR="00B05511" w:rsidRDefault="00B05511" w:rsidP="005D3331">
            <w:pPr>
              <w:pStyle w:val="ListParagraph"/>
              <w:ind w:left="0"/>
            </w:pPr>
            <w:r>
              <w:t>Actividad</w:t>
            </w:r>
          </w:p>
        </w:tc>
      </w:tr>
      <w:tr w:rsidR="00B05511" w:rsidTr="004911CB">
        <w:tc>
          <w:tcPr>
            <w:tcW w:w="2945" w:type="dxa"/>
          </w:tcPr>
          <w:p w:rsidR="00B05511" w:rsidRDefault="00B05511" w:rsidP="005D3331">
            <w:pPr>
              <w:pStyle w:val="ListParagraph"/>
              <w:ind w:left="0"/>
            </w:pPr>
            <w:proofErr w:type="spellStart"/>
            <w:r>
              <w:t>Miercoles</w:t>
            </w:r>
            <w:proofErr w:type="spellEnd"/>
            <w:r>
              <w:t xml:space="preserve"> 9 de mayo</w:t>
            </w:r>
          </w:p>
        </w:tc>
        <w:tc>
          <w:tcPr>
            <w:tcW w:w="2442" w:type="dxa"/>
          </w:tcPr>
          <w:p w:rsidR="00B05511" w:rsidRDefault="00B05511" w:rsidP="005D3331">
            <w:pPr>
              <w:pStyle w:val="ListParagraph"/>
              <w:ind w:left="0"/>
            </w:pPr>
            <w:r>
              <w:t>Primera reunión, planeación</w:t>
            </w:r>
          </w:p>
        </w:tc>
      </w:tr>
    </w:tbl>
    <w:bookmarkEnd w:id="0"/>
    <w:p w:rsidR="00B05511" w:rsidRDefault="00B05511" w:rsidP="001E6CF3">
      <w:pPr>
        <w:ind w:left="1416"/>
      </w:pPr>
      <w:r w:rsidRPr="001E6CF3">
        <w:rPr>
          <w:highlight w:val="yellow"/>
        </w:rPr>
        <w:t>Aviso:</w:t>
      </w:r>
      <w:r w:rsidR="001E6CF3">
        <w:rPr>
          <w:highlight w:val="yellow"/>
        </w:rPr>
        <w:t xml:space="preserve"> </w:t>
      </w:r>
      <w:r>
        <w:t>Próxima reunión miércoles 16 de mayo, presentación de actividades completas de la semana 1.</w:t>
      </w:r>
    </w:p>
    <w:p w:rsidR="00C870B1" w:rsidRDefault="00C870B1" w:rsidP="001E6CF3">
      <w:pPr>
        <w:ind w:left="1416"/>
      </w:pPr>
    </w:p>
    <w:p w:rsidR="00C870B1" w:rsidRDefault="00C870B1" w:rsidP="001E6CF3">
      <w:pPr>
        <w:ind w:left="1416"/>
      </w:pPr>
    </w:p>
    <w:p w:rsidR="00B05511" w:rsidRDefault="00C870B1" w:rsidP="005D3331">
      <w:pPr>
        <w:pStyle w:val="ListParagraph"/>
        <w:ind w:left="1080"/>
      </w:pPr>
      <w:r w:rsidRPr="00C870B1">
        <w:rPr>
          <w:u w:val="single"/>
        </w:rPr>
        <w:t>Semana 2.</w:t>
      </w:r>
      <w:r>
        <w:t xml:space="preserve"> </w:t>
      </w:r>
      <w:proofErr w:type="spellStart"/>
      <w:r w:rsidR="00721872">
        <w:t>Wireframe</w:t>
      </w:r>
      <w:proofErr w:type="spellEnd"/>
    </w:p>
    <w:p w:rsidR="00C870B1" w:rsidRDefault="004C7EE2" w:rsidP="00721872">
      <w:pPr>
        <w:pStyle w:val="ListParagraph"/>
        <w:numPr>
          <w:ilvl w:val="0"/>
          <w:numId w:val="9"/>
        </w:numPr>
      </w:pPr>
      <w:proofErr w:type="spellStart"/>
      <w:r>
        <w:t>Wireframe</w:t>
      </w:r>
      <w:proofErr w:type="spellEnd"/>
      <w:r>
        <w:t xml:space="preserve"> para el </w:t>
      </w:r>
      <w:proofErr w:type="spellStart"/>
      <w:r>
        <w:t>login</w:t>
      </w:r>
      <w:proofErr w:type="spellEnd"/>
      <w:r>
        <w:t>: Diseñar una interfaz que muestre botones y cajas d</w:t>
      </w:r>
      <w:r w:rsidR="00721872">
        <w:t xml:space="preserve">e </w:t>
      </w:r>
      <w:r>
        <w:t>texto en donde el usuario o administrador del banco pueda ingresar su usuario y contraseña para acceder a</w:t>
      </w:r>
      <w:r w:rsidR="00721872">
        <w:t>l programa.</w:t>
      </w:r>
    </w:p>
    <w:p w:rsidR="00721872" w:rsidRDefault="00921586" w:rsidP="00721872">
      <w:pPr>
        <w:pStyle w:val="ListParagraph"/>
        <w:numPr>
          <w:ilvl w:val="0"/>
          <w:numId w:val="9"/>
        </w:numPr>
      </w:pPr>
      <w:r>
        <w:t>Montar Servicio IIS:</w:t>
      </w:r>
      <w:r w:rsidR="00D54AC9">
        <w:t xml:space="preserve"> Mediante IIS se creó un servidor que nos ayudará a la conexión con el servicio web.</w:t>
      </w:r>
    </w:p>
    <w:p w:rsidR="00721872" w:rsidRDefault="00721872" w:rsidP="00721872">
      <w:pPr>
        <w:pStyle w:val="ListParagraph"/>
        <w:numPr>
          <w:ilvl w:val="0"/>
          <w:numId w:val="9"/>
        </w:numPr>
      </w:pPr>
      <w:proofErr w:type="spellStart"/>
      <w:r>
        <w:t>Wireframe</w:t>
      </w:r>
      <w:proofErr w:type="spellEnd"/>
      <w:r>
        <w:t xml:space="preserve"> para búsqueda: Diseñar una interfaz para la búsqueda de usuarios que existen en la base de datos.</w:t>
      </w:r>
    </w:p>
    <w:p w:rsidR="00721872" w:rsidRDefault="00721872" w:rsidP="00721872">
      <w:pPr>
        <w:ind w:left="708"/>
        <w:rPr>
          <w:u w:val="single"/>
        </w:rPr>
      </w:pPr>
      <w:r w:rsidRPr="00721872">
        <w:t xml:space="preserve">        </w:t>
      </w:r>
      <w:r w:rsidRPr="00721872">
        <w:rPr>
          <w:u w:val="single"/>
        </w:rPr>
        <w:t>Semana 3.</w:t>
      </w:r>
      <w:r w:rsidRPr="00721872">
        <w:t xml:space="preserve"> Implementación</w:t>
      </w:r>
    </w:p>
    <w:p w:rsidR="00721872" w:rsidRPr="00DE3D13" w:rsidRDefault="00DE3D13" w:rsidP="00721872">
      <w:pPr>
        <w:pStyle w:val="ListParagraph"/>
        <w:numPr>
          <w:ilvl w:val="0"/>
          <w:numId w:val="9"/>
        </w:numPr>
        <w:rPr>
          <w:u w:val="single"/>
        </w:rPr>
      </w:pPr>
      <w:proofErr w:type="spellStart"/>
      <w:r>
        <w:t>Login</w:t>
      </w:r>
      <w:proofErr w:type="spellEnd"/>
      <w:r>
        <w:t xml:space="preserve"> para ingresar administradores y usuarios: Implementar el </w:t>
      </w:r>
      <w:proofErr w:type="spellStart"/>
      <w:r>
        <w:t>login</w:t>
      </w:r>
      <w:proofErr w:type="spellEnd"/>
      <w:r>
        <w:t xml:space="preserve"> mediante programación, para acceder al programa.</w:t>
      </w:r>
    </w:p>
    <w:p w:rsidR="00607CA0" w:rsidRPr="00607CA0" w:rsidRDefault="00DE3D13" w:rsidP="00607CA0">
      <w:pPr>
        <w:pStyle w:val="ListParagraph"/>
        <w:numPr>
          <w:ilvl w:val="0"/>
          <w:numId w:val="9"/>
        </w:numPr>
        <w:rPr>
          <w:u w:val="single"/>
        </w:rPr>
      </w:pPr>
      <w:r>
        <w:t>Vistas y cifrado de contraseñas en base de datos: Establecer vistas en la base de datos para conectar con la interfaz de usuario y obtener los datos y visualizarlos en la interfaz.</w:t>
      </w:r>
    </w:p>
    <w:p w:rsidR="00D54AC9" w:rsidRDefault="00D54AC9" w:rsidP="00D54AC9">
      <w:pPr>
        <w:pStyle w:val="ListParagraph"/>
        <w:numPr>
          <w:ilvl w:val="0"/>
          <w:numId w:val="8"/>
        </w:numPr>
      </w:pPr>
      <w:r>
        <w:t xml:space="preserve">Crear servicio web para </w:t>
      </w:r>
      <w:proofErr w:type="spellStart"/>
      <w:r>
        <w:t>login</w:t>
      </w:r>
      <w:proofErr w:type="spellEnd"/>
      <w:r>
        <w:t xml:space="preserve">, </w:t>
      </w:r>
      <w:proofErr w:type="gramStart"/>
      <w:r>
        <w:t>nuevo usuarios</w:t>
      </w:r>
      <w:proofErr w:type="gramEnd"/>
      <w:r>
        <w:t xml:space="preserve">, transacciones y consulta y clientes: Mediante Wintempla se creó un servicio web, el cual contiene los servicios de </w:t>
      </w:r>
      <w:proofErr w:type="spellStart"/>
      <w:r>
        <w:t>login</w:t>
      </w:r>
      <w:proofErr w:type="spellEnd"/>
      <w:r>
        <w:t xml:space="preserve">, consulta </w:t>
      </w:r>
      <w:proofErr w:type="spellStart"/>
      <w:r>
        <w:t>quese</w:t>
      </w:r>
      <w:proofErr w:type="spellEnd"/>
      <w:r>
        <w:t xml:space="preserve"> conectan directamente a la base de datos y mediante el protocolo SOAP se comunican con el programa.</w:t>
      </w:r>
    </w:p>
    <w:p w:rsidR="00D54AC9" w:rsidRDefault="00D54AC9" w:rsidP="00D54AC9">
      <w:pPr>
        <w:pStyle w:val="ListParagraph"/>
        <w:numPr>
          <w:ilvl w:val="0"/>
          <w:numId w:val="8"/>
        </w:numPr>
      </w:pPr>
      <w:r>
        <w:t>Montar servicio: teniendo el servicio web compilado se da de alta en el servidor IIS</w:t>
      </w:r>
    </w:p>
    <w:p w:rsidR="001A3DDC" w:rsidRDefault="001A3DDC" w:rsidP="00D54AC9">
      <w:pPr>
        <w:pStyle w:val="ListParagraph"/>
        <w:numPr>
          <w:ilvl w:val="0"/>
          <w:numId w:val="8"/>
        </w:numPr>
      </w:pPr>
      <w:r>
        <w:t>Bitácora</w:t>
      </w:r>
    </w:p>
    <w:p w:rsidR="00B05511" w:rsidRDefault="000B41BD" w:rsidP="005D3331">
      <w:pPr>
        <w:pStyle w:val="ListParagraph"/>
        <w:ind w:left="1080"/>
      </w:pPr>
      <w:r>
        <w:t>Semana 4. Diferentes operaciones</w:t>
      </w:r>
    </w:p>
    <w:p w:rsidR="000B41BD" w:rsidRDefault="000B41BD" w:rsidP="000B41BD">
      <w:pPr>
        <w:pStyle w:val="ListParagraph"/>
        <w:numPr>
          <w:ilvl w:val="0"/>
          <w:numId w:val="8"/>
        </w:numPr>
      </w:pPr>
      <w:r>
        <w:t>Crear diálogos para depósito</w:t>
      </w:r>
      <w:r>
        <w:t xml:space="preserve">: </w:t>
      </w:r>
      <w:r w:rsidR="00404825">
        <w:t xml:space="preserve">Crear en </w:t>
      </w:r>
      <w:proofErr w:type="spellStart"/>
      <w:r w:rsidR="00404825">
        <w:t>wireframe</w:t>
      </w:r>
      <w:proofErr w:type="spellEnd"/>
      <w:r w:rsidR="00404825">
        <w:t xml:space="preserve"> para que el usuario pueda visualizar la acción de ‘depósito’</w:t>
      </w:r>
    </w:p>
    <w:p w:rsidR="000B41BD" w:rsidRDefault="000B41BD" w:rsidP="000B41BD">
      <w:pPr>
        <w:pStyle w:val="ListParagraph"/>
        <w:numPr>
          <w:ilvl w:val="0"/>
          <w:numId w:val="8"/>
        </w:numPr>
      </w:pPr>
      <w:r>
        <w:t>Crear diálogos para retiro</w:t>
      </w:r>
      <w:r>
        <w:t>:</w:t>
      </w:r>
      <w:r w:rsidR="00404825">
        <w:t xml:space="preserve"> </w:t>
      </w:r>
      <w:r w:rsidR="00404825">
        <w:t xml:space="preserve">Crear en </w:t>
      </w:r>
      <w:proofErr w:type="spellStart"/>
      <w:r w:rsidR="00404825">
        <w:t>wireframe</w:t>
      </w:r>
      <w:proofErr w:type="spellEnd"/>
      <w:r w:rsidR="00404825">
        <w:t xml:space="preserve"> para que el usuario pueda visualizar la acción de ‘</w:t>
      </w:r>
      <w:r w:rsidR="00404825">
        <w:t>retiro</w:t>
      </w:r>
      <w:r w:rsidR="00404825">
        <w:t>’</w:t>
      </w:r>
    </w:p>
    <w:p w:rsidR="000B41BD" w:rsidRDefault="000B41BD" w:rsidP="000B41BD">
      <w:pPr>
        <w:pStyle w:val="ListParagraph"/>
        <w:numPr>
          <w:ilvl w:val="0"/>
          <w:numId w:val="8"/>
        </w:numPr>
      </w:pPr>
      <w:r>
        <w:t>Agregar información de transacciones en base de datos</w:t>
      </w:r>
      <w:r>
        <w:t>: Se crea un método en el servicio web en el cual se registran los depósitos y retiros realizados mediante el servicio web.</w:t>
      </w:r>
    </w:p>
    <w:p w:rsidR="000B41BD" w:rsidRDefault="000B41BD" w:rsidP="000B41BD">
      <w:pPr>
        <w:pStyle w:val="ListParagraph"/>
        <w:numPr>
          <w:ilvl w:val="0"/>
          <w:numId w:val="8"/>
        </w:numPr>
      </w:pPr>
      <w:r>
        <w:t>Se agrega el se</w:t>
      </w:r>
      <w:r>
        <w:t>r</w:t>
      </w:r>
      <w:r>
        <w:t>vicio de retiro</w:t>
      </w:r>
      <w:r>
        <w:t>:  Se crea un servicio web que permite al usuario con cuenta retirar desde su cuenta mediante su contraseña. Su id de cuenta y dinero en efecto siempre y cuando su saldo lo permita.</w:t>
      </w:r>
    </w:p>
    <w:tbl>
      <w:tblPr>
        <w:tblStyle w:val="TableGrid"/>
        <w:tblpPr w:leftFromText="141" w:rightFromText="141" w:vertAnchor="page" w:horzAnchor="page" w:tblpX="3617" w:tblpY="11644"/>
        <w:tblW w:w="0" w:type="auto"/>
        <w:tblLook w:val="04A0" w:firstRow="1" w:lastRow="0" w:firstColumn="1" w:lastColumn="0" w:noHBand="0" w:noVBand="1"/>
      </w:tblPr>
      <w:tblGrid>
        <w:gridCol w:w="3310"/>
        <w:gridCol w:w="2268"/>
      </w:tblGrid>
      <w:tr w:rsidR="00DE3D13" w:rsidTr="000B41BD">
        <w:tc>
          <w:tcPr>
            <w:tcW w:w="3310" w:type="dxa"/>
            <w:shd w:val="clear" w:color="auto" w:fill="ED7D31" w:themeFill="accent2"/>
          </w:tcPr>
          <w:p w:rsidR="00DE3D13" w:rsidRDefault="00DE3D13" w:rsidP="000B41BD">
            <w:pPr>
              <w:pStyle w:val="ListParagraph"/>
              <w:ind w:left="0"/>
            </w:pPr>
            <w:r>
              <w:t>Dia/Hora</w:t>
            </w:r>
          </w:p>
        </w:tc>
        <w:tc>
          <w:tcPr>
            <w:tcW w:w="2268" w:type="dxa"/>
            <w:shd w:val="clear" w:color="auto" w:fill="ED7D31" w:themeFill="accent2"/>
          </w:tcPr>
          <w:p w:rsidR="00DE3D13" w:rsidRDefault="00DE3D13" w:rsidP="000B41BD">
            <w:pPr>
              <w:pStyle w:val="ListParagraph"/>
              <w:ind w:left="0"/>
            </w:pPr>
            <w:r>
              <w:t>Actividad</w:t>
            </w:r>
          </w:p>
        </w:tc>
      </w:tr>
      <w:tr w:rsidR="00DE3D13" w:rsidTr="000B41BD">
        <w:tc>
          <w:tcPr>
            <w:tcW w:w="3310" w:type="dxa"/>
            <w:vMerge w:val="restart"/>
          </w:tcPr>
          <w:p w:rsidR="00DE3D13" w:rsidRDefault="00DE3D13" w:rsidP="000B41BD">
            <w:pPr>
              <w:pStyle w:val="ListParagraph"/>
              <w:ind w:left="0"/>
            </w:pPr>
            <w:r>
              <w:t xml:space="preserve">Jueves 10 mayo – </w:t>
            </w:r>
            <w:proofErr w:type="gramStart"/>
            <w:r>
              <w:t>Martes</w:t>
            </w:r>
            <w:proofErr w:type="gramEnd"/>
            <w:r>
              <w:t xml:space="preserve"> 15 mayo</w:t>
            </w:r>
          </w:p>
        </w:tc>
        <w:tc>
          <w:tcPr>
            <w:tcW w:w="2268" w:type="dxa"/>
          </w:tcPr>
          <w:p w:rsidR="00DE3D13" w:rsidRDefault="00DE3D13" w:rsidP="000B41BD">
            <w:pPr>
              <w:pStyle w:val="ListParagraph"/>
              <w:ind w:left="0"/>
            </w:pPr>
            <w:r>
              <w:t>Diseño GUI</w:t>
            </w:r>
          </w:p>
        </w:tc>
      </w:tr>
      <w:tr w:rsidR="00DE3D13" w:rsidTr="000B41BD">
        <w:tc>
          <w:tcPr>
            <w:tcW w:w="3310" w:type="dxa"/>
            <w:vMerge/>
          </w:tcPr>
          <w:p w:rsidR="00DE3D13" w:rsidRDefault="00DE3D13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DE3D13" w:rsidRDefault="00DE3D13" w:rsidP="000B41BD">
            <w:pPr>
              <w:pStyle w:val="ListParagraph"/>
              <w:ind w:left="0"/>
            </w:pPr>
            <w:r>
              <w:t>Diseño Bases de Datos</w:t>
            </w:r>
          </w:p>
        </w:tc>
      </w:tr>
      <w:tr w:rsidR="00DE3D13" w:rsidTr="000B41BD">
        <w:tc>
          <w:tcPr>
            <w:tcW w:w="3310" w:type="dxa"/>
            <w:vMerge/>
            <w:tcBorders>
              <w:bottom w:val="single" w:sz="4" w:space="0" w:color="auto"/>
            </w:tcBorders>
          </w:tcPr>
          <w:p w:rsidR="00DE3D13" w:rsidRDefault="00DE3D13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DE3D13" w:rsidRDefault="00DE3D13" w:rsidP="000B41BD">
            <w:pPr>
              <w:pStyle w:val="ListParagraph"/>
              <w:ind w:left="0"/>
            </w:pPr>
            <w:r>
              <w:t>Diseño Servicio Web</w:t>
            </w:r>
          </w:p>
        </w:tc>
      </w:tr>
      <w:tr w:rsidR="00DE3D13" w:rsidTr="000B41BD">
        <w:tc>
          <w:tcPr>
            <w:tcW w:w="3310" w:type="dxa"/>
            <w:tcBorders>
              <w:bottom w:val="nil"/>
            </w:tcBorders>
          </w:tcPr>
          <w:p w:rsidR="00DE3D13" w:rsidRDefault="00DE3D13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DE3D13" w:rsidRDefault="00DE3D13" w:rsidP="000B41BD">
            <w:proofErr w:type="spellStart"/>
            <w:r>
              <w:rPr>
                <w:rFonts w:ascii="Calibri" w:hAnsi="Calibri"/>
                <w:color w:val="000000"/>
              </w:rPr>
              <w:t>Wireframe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para el </w:t>
            </w:r>
            <w:proofErr w:type="spellStart"/>
            <w:r>
              <w:rPr>
                <w:rFonts w:ascii="Calibri" w:hAnsi="Calibri"/>
                <w:color w:val="000000"/>
              </w:rPr>
              <w:t>login</w:t>
            </w:r>
            <w:proofErr w:type="spellEnd"/>
            <w:r>
              <w:rPr>
                <w:rFonts w:ascii="Calibri" w:hAnsi="Calibri"/>
                <w:color w:val="000000"/>
              </w:rPr>
              <w:t>,</w:t>
            </w:r>
          </w:p>
        </w:tc>
      </w:tr>
      <w:tr w:rsidR="00DE3D13" w:rsidTr="000B41BD">
        <w:tc>
          <w:tcPr>
            <w:tcW w:w="3310" w:type="dxa"/>
            <w:tcBorders>
              <w:top w:val="nil"/>
              <w:bottom w:val="nil"/>
            </w:tcBorders>
          </w:tcPr>
          <w:p w:rsidR="00DE3D13" w:rsidRDefault="00DE3D13" w:rsidP="000B41BD">
            <w:pPr>
              <w:pStyle w:val="ListParagraph"/>
              <w:ind w:left="0"/>
            </w:pPr>
            <w:r>
              <w:t xml:space="preserve">Jueves 17 mayo – </w:t>
            </w:r>
            <w:proofErr w:type="gramStart"/>
            <w:r>
              <w:t>Martes</w:t>
            </w:r>
            <w:proofErr w:type="gramEnd"/>
            <w:r>
              <w:t xml:space="preserve"> 22 mayo</w:t>
            </w:r>
          </w:p>
        </w:tc>
        <w:tc>
          <w:tcPr>
            <w:tcW w:w="2268" w:type="dxa"/>
          </w:tcPr>
          <w:p w:rsidR="00DE3D13" w:rsidRDefault="00DE3D13" w:rsidP="000B41BD">
            <w:pPr>
              <w:pStyle w:val="ListParagraph"/>
              <w:ind w:left="0"/>
            </w:pPr>
            <w:r w:rsidRPr="00C870B1">
              <w:t>Establecer servicios web</w:t>
            </w:r>
          </w:p>
        </w:tc>
      </w:tr>
      <w:tr w:rsidR="00DE3D13" w:rsidTr="000B41BD"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:rsidR="00DE3D13" w:rsidRDefault="00DE3D13" w:rsidP="000B41BD">
            <w:pPr>
              <w:pStyle w:val="ListParagraph"/>
              <w:ind w:left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E3D13" w:rsidRDefault="00DE3D13" w:rsidP="000B41BD">
            <w:pPr>
              <w:pStyle w:val="ListParagraph"/>
              <w:ind w:left="0"/>
            </w:pPr>
            <w:proofErr w:type="spellStart"/>
            <w:r w:rsidRPr="00C870B1">
              <w:t>Wireframe</w:t>
            </w:r>
            <w:proofErr w:type="spellEnd"/>
            <w:r w:rsidRPr="00C870B1">
              <w:t xml:space="preserve"> para búsqueda</w:t>
            </w:r>
            <w:r>
              <w:t xml:space="preserve">, </w:t>
            </w:r>
            <w:proofErr w:type="spellStart"/>
            <w:r w:rsidRPr="00C870B1">
              <w:t>Implementacion</w:t>
            </w:r>
            <w:proofErr w:type="spellEnd"/>
            <w:r w:rsidRPr="00C870B1">
              <w:t xml:space="preserve"> de la </w:t>
            </w:r>
            <w:proofErr w:type="spellStart"/>
            <w:r w:rsidRPr="00C870B1">
              <w:t>busqueda</w:t>
            </w:r>
            <w:proofErr w:type="spellEnd"/>
          </w:p>
        </w:tc>
      </w:tr>
      <w:tr w:rsidR="00B14E25" w:rsidTr="000B41BD">
        <w:tc>
          <w:tcPr>
            <w:tcW w:w="3310" w:type="dxa"/>
            <w:tcBorders>
              <w:top w:val="single" w:sz="4" w:space="0" w:color="auto"/>
              <w:bottom w:val="nil"/>
            </w:tcBorders>
          </w:tcPr>
          <w:p w:rsidR="00B14E25" w:rsidRDefault="00B14E25" w:rsidP="000B41BD">
            <w:pPr>
              <w:pStyle w:val="ListParagraph"/>
              <w:ind w:left="0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14E25" w:rsidRDefault="00B14E25" w:rsidP="000B41BD">
            <w:pPr>
              <w:pStyle w:val="ListParagraph"/>
              <w:ind w:left="0"/>
            </w:pPr>
          </w:p>
        </w:tc>
      </w:tr>
      <w:tr w:rsidR="00DE3D13" w:rsidTr="000B41BD">
        <w:tc>
          <w:tcPr>
            <w:tcW w:w="3310" w:type="dxa"/>
            <w:tcBorders>
              <w:top w:val="single" w:sz="4" w:space="0" w:color="auto"/>
              <w:bottom w:val="nil"/>
            </w:tcBorders>
          </w:tcPr>
          <w:p w:rsidR="00DE3D13" w:rsidRDefault="00DE3D13" w:rsidP="000B41BD">
            <w:pPr>
              <w:pStyle w:val="ListParagraph"/>
              <w:ind w:left="0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DE3D13" w:rsidRDefault="00DE3D13" w:rsidP="000B41BD">
            <w:pPr>
              <w:pStyle w:val="ListParagraph"/>
              <w:ind w:left="0"/>
            </w:pPr>
            <w:proofErr w:type="spellStart"/>
            <w:r>
              <w:t>Login</w:t>
            </w:r>
            <w:proofErr w:type="spellEnd"/>
            <w:r>
              <w:t xml:space="preserve"> para ingresar administradores y usuarios</w:t>
            </w:r>
          </w:p>
        </w:tc>
      </w:tr>
      <w:tr w:rsidR="00DE3D13" w:rsidTr="000B41BD">
        <w:tc>
          <w:tcPr>
            <w:tcW w:w="3310" w:type="dxa"/>
            <w:tcBorders>
              <w:top w:val="nil"/>
              <w:bottom w:val="nil"/>
            </w:tcBorders>
          </w:tcPr>
          <w:p w:rsidR="00DE3D13" w:rsidRDefault="00DE3D13" w:rsidP="000B41BD">
            <w:pPr>
              <w:pStyle w:val="ListParagraph"/>
              <w:ind w:left="0"/>
            </w:pPr>
            <w:r>
              <w:t xml:space="preserve">Jueves 24 mayo – </w:t>
            </w:r>
            <w:proofErr w:type="gramStart"/>
            <w:r>
              <w:t>Martes</w:t>
            </w:r>
            <w:proofErr w:type="gramEnd"/>
            <w:r>
              <w:t xml:space="preserve"> 29 Mayo</w:t>
            </w:r>
          </w:p>
        </w:tc>
        <w:tc>
          <w:tcPr>
            <w:tcW w:w="2268" w:type="dxa"/>
          </w:tcPr>
          <w:p w:rsidR="00DE3D13" w:rsidRDefault="00DE3D13" w:rsidP="000B41BD">
            <w:pPr>
              <w:pStyle w:val="ListParagraph"/>
              <w:ind w:left="0"/>
            </w:pPr>
            <w:r>
              <w:t>Vistas y cifrado de contraseñas en base de datos</w:t>
            </w:r>
          </w:p>
        </w:tc>
      </w:tr>
      <w:tr w:rsidR="00DE3D13" w:rsidTr="00B14E25"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:rsidR="00DE3D13" w:rsidRDefault="00DE3D13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DE3D13" w:rsidRDefault="00D54AC9" w:rsidP="000B41BD">
            <w:pPr>
              <w:pStyle w:val="ListParagraph"/>
              <w:ind w:left="0"/>
            </w:pPr>
            <w:r>
              <w:t>Montar Servicio IIS</w:t>
            </w:r>
          </w:p>
        </w:tc>
      </w:tr>
      <w:tr w:rsidR="00B14E25" w:rsidTr="00F5371F">
        <w:trPr>
          <w:trHeight w:val="345"/>
        </w:trPr>
        <w:tc>
          <w:tcPr>
            <w:tcW w:w="3310" w:type="dxa"/>
            <w:tcBorders>
              <w:top w:val="single" w:sz="4" w:space="0" w:color="auto"/>
              <w:bottom w:val="nil"/>
            </w:tcBorders>
          </w:tcPr>
          <w:p w:rsidR="00B14E25" w:rsidRDefault="00B14E25" w:rsidP="000B41BD">
            <w:pPr>
              <w:pStyle w:val="ListParagraph"/>
              <w:ind w:left="0"/>
            </w:pPr>
            <w:r>
              <w:t xml:space="preserve">Jueves 31 mayo -  </w:t>
            </w:r>
            <w:proofErr w:type="gramStart"/>
            <w:r>
              <w:t>Martes</w:t>
            </w:r>
            <w:proofErr w:type="gramEnd"/>
          </w:p>
        </w:tc>
        <w:tc>
          <w:tcPr>
            <w:tcW w:w="2268" w:type="dxa"/>
          </w:tcPr>
          <w:p w:rsidR="00B14E25" w:rsidRDefault="00F5371F" w:rsidP="00F5371F">
            <w:r>
              <w:t>Crear diálogos para depósito</w:t>
            </w:r>
          </w:p>
        </w:tc>
      </w:tr>
      <w:tr w:rsidR="00B14E25" w:rsidTr="00F5371F">
        <w:tc>
          <w:tcPr>
            <w:tcW w:w="3310" w:type="dxa"/>
            <w:tcBorders>
              <w:top w:val="nil"/>
              <w:bottom w:val="nil"/>
            </w:tcBorders>
          </w:tcPr>
          <w:p w:rsidR="00B14E25" w:rsidRDefault="00B14E25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B14E25" w:rsidRDefault="00F5371F" w:rsidP="00F5371F">
            <w:pPr>
              <w:jc w:val="center"/>
            </w:pPr>
            <w:r>
              <w:t>Crear diálogos para retiro</w:t>
            </w:r>
          </w:p>
        </w:tc>
      </w:tr>
      <w:tr w:rsidR="00B14E25" w:rsidTr="00F5371F">
        <w:tc>
          <w:tcPr>
            <w:tcW w:w="3310" w:type="dxa"/>
            <w:tcBorders>
              <w:top w:val="nil"/>
              <w:bottom w:val="nil"/>
            </w:tcBorders>
          </w:tcPr>
          <w:p w:rsidR="00B14E25" w:rsidRDefault="00B14E25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B14E25" w:rsidRDefault="00F5371F" w:rsidP="00F5371F">
            <w:pPr>
              <w:jc w:val="center"/>
            </w:pPr>
            <w:r>
              <w:t>Agregar información de transacciones en base de datos</w:t>
            </w:r>
          </w:p>
        </w:tc>
      </w:tr>
      <w:tr w:rsidR="00B14E25" w:rsidTr="00F5371F">
        <w:tc>
          <w:tcPr>
            <w:tcW w:w="3310" w:type="dxa"/>
            <w:tcBorders>
              <w:top w:val="nil"/>
              <w:bottom w:val="nil"/>
            </w:tcBorders>
          </w:tcPr>
          <w:p w:rsidR="00B14E25" w:rsidRDefault="00B14E25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B14E25" w:rsidRDefault="00F5371F" w:rsidP="00F5371F">
            <w:pPr>
              <w:jc w:val="center"/>
            </w:pPr>
            <w:r>
              <w:t xml:space="preserve">Se agrega el </w:t>
            </w:r>
            <w:proofErr w:type="spellStart"/>
            <w:r>
              <w:t>sevicio</w:t>
            </w:r>
            <w:proofErr w:type="spellEnd"/>
            <w:r>
              <w:t xml:space="preserve"> de retiro</w:t>
            </w:r>
          </w:p>
        </w:tc>
      </w:tr>
      <w:tr w:rsidR="00F5371F" w:rsidTr="000B41BD">
        <w:tc>
          <w:tcPr>
            <w:tcW w:w="3310" w:type="dxa"/>
            <w:tcBorders>
              <w:top w:val="nil"/>
            </w:tcBorders>
          </w:tcPr>
          <w:p w:rsidR="00F5371F" w:rsidRDefault="00F5371F" w:rsidP="000B41BD">
            <w:pPr>
              <w:pStyle w:val="ListParagraph"/>
              <w:ind w:left="0"/>
            </w:pPr>
          </w:p>
        </w:tc>
        <w:tc>
          <w:tcPr>
            <w:tcW w:w="2268" w:type="dxa"/>
          </w:tcPr>
          <w:p w:rsidR="00F5371F" w:rsidRDefault="00F5371F" w:rsidP="00F5371F">
            <w:pPr>
              <w:jc w:val="center"/>
            </w:pPr>
            <w:r>
              <w:t>Crear repositorio</w:t>
            </w:r>
          </w:p>
          <w:p w:rsidR="00F5371F" w:rsidRDefault="00F5371F" w:rsidP="00F5371F">
            <w:pPr>
              <w:jc w:val="center"/>
            </w:pPr>
            <w:r>
              <w:t>Y s</w:t>
            </w:r>
            <w:bookmarkStart w:id="1" w:name="_GoBack"/>
            <w:bookmarkEnd w:id="1"/>
            <w:r>
              <w:t>ubir documentos</w:t>
            </w:r>
          </w:p>
        </w:tc>
      </w:tr>
    </w:tbl>
    <w:p w:rsidR="00FE2635" w:rsidRDefault="00FE2635" w:rsidP="005D3331">
      <w:pPr>
        <w:pStyle w:val="ListParagraph"/>
        <w:ind w:left="1080"/>
      </w:pPr>
    </w:p>
    <w:p w:rsidR="00FE2635" w:rsidRDefault="00FE2635" w:rsidP="005D3331">
      <w:pPr>
        <w:pStyle w:val="ListParagraph"/>
        <w:ind w:left="1080"/>
      </w:pPr>
    </w:p>
    <w:p w:rsidR="00FE2635" w:rsidRDefault="00FE2635" w:rsidP="005D3331">
      <w:pPr>
        <w:pStyle w:val="ListParagraph"/>
        <w:ind w:left="1080"/>
      </w:pPr>
    </w:p>
    <w:p w:rsidR="00FE2635" w:rsidRDefault="00FE2635" w:rsidP="005D3331">
      <w:pPr>
        <w:pStyle w:val="ListParagraph"/>
        <w:ind w:left="1080"/>
      </w:pPr>
    </w:p>
    <w:p w:rsidR="00FE2635" w:rsidRDefault="00FE2635" w:rsidP="005D3331">
      <w:pPr>
        <w:pStyle w:val="ListParagraph"/>
        <w:ind w:left="1080"/>
      </w:pPr>
    </w:p>
    <w:p w:rsidR="00F5371F" w:rsidRDefault="00F5371F" w:rsidP="00DE3D13"/>
    <w:p w:rsidR="00F5371F" w:rsidRPr="00F5371F" w:rsidRDefault="00F5371F" w:rsidP="00F5371F"/>
    <w:p w:rsidR="00F5371F" w:rsidRPr="00F5371F" w:rsidRDefault="00F5371F" w:rsidP="00F5371F"/>
    <w:sectPr w:rsidR="00F5371F" w:rsidRPr="00F53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796"/>
    <w:multiLevelType w:val="hybridMultilevel"/>
    <w:tmpl w:val="2D128DD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7F287D"/>
    <w:multiLevelType w:val="hybridMultilevel"/>
    <w:tmpl w:val="2F3676DE"/>
    <w:lvl w:ilvl="0" w:tplc="771AC5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D6974"/>
    <w:multiLevelType w:val="hybridMultilevel"/>
    <w:tmpl w:val="933C13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6C6186"/>
    <w:multiLevelType w:val="hybridMultilevel"/>
    <w:tmpl w:val="62D895F0"/>
    <w:lvl w:ilvl="0" w:tplc="696A92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D5B"/>
    <w:multiLevelType w:val="hybridMultilevel"/>
    <w:tmpl w:val="A58EBD4C"/>
    <w:lvl w:ilvl="0" w:tplc="771AC56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3061E"/>
    <w:multiLevelType w:val="hybridMultilevel"/>
    <w:tmpl w:val="FCAAC1AA"/>
    <w:lvl w:ilvl="0" w:tplc="1F5C74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179A9"/>
    <w:multiLevelType w:val="hybridMultilevel"/>
    <w:tmpl w:val="377040FE"/>
    <w:lvl w:ilvl="0" w:tplc="771AC56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51705A"/>
    <w:multiLevelType w:val="hybridMultilevel"/>
    <w:tmpl w:val="93E66550"/>
    <w:lvl w:ilvl="0" w:tplc="E8D273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BD4F50"/>
    <w:multiLevelType w:val="hybridMultilevel"/>
    <w:tmpl w:val="DDB2AB6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A76FCF"/>
    <w:multiLevelType w:val="hybridMultilevel"/>
    <w:tmpl w:val="55AC0DE8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A6"/>
    <w:rsid w:val="000571DD"/>
    <w:rsid w:val="000B41BD"/>
    <w:rsid w:val="00140919"/>
    <w:rsid w:val="001A3DDC"/>
    <w:rsid w:val="001E6CF3"/>
    <w:rsid w:val="00301A02"/>
    <w:rsid w:val="00404825"/>
    <w:rsid w:val="00480DE2"/>
    <w:rsid w:val="004911CB"/>
    <w:rsid w:val="00495081"/>
    <w:rsid w:val="004C7EE2"/>
    <w:rsid w:val="00520734"/>
    <w:rsid w:val="005D3331"/>
    <w:rsid w:val="00607CA0"/>
    <w:rsid w:val="00721872"/>
    <w:rsid w:val="00723933"/>
    <w:rsid w:val="008B5D57"/>
    <w:rsid w:val="00921586"/>
    <w:rsid w:val="00A5384B"/>
    <w:rsid w:val="00B05511"/>
    <w:rsid w:val="00B14E25"/>
    <w:rsid w:val="00C870B1"/>
    <w:rsid w:val="00CC4EE3"/>
    <w:rsid w:val="00D54AC9"/>
    <w:rsid w:val="00DE3D13"/>
    <w:rsid w:val="00E07EA6"/>
    <w:rsid w:val="00F5371F"/>
    <w:rsid w:val="00F771C2"/>
    <w:rsid w:val="00F8425C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C8AF"/>
  <w15:chartTrackingRefBased/>
  <w15:docId w15:val="{3905A75D-5397-4C90-9014-64352FE9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A6"/>
    <w:pPr>
      <w:ind w:left="720"/>
      <w:contextualSpacing/>
    </w:pPr>
  </w:style>
  <w:style w:type="table" w:styleId="TableGrid">
    <w:name w:val="Table Grid"/>
    <w:basedOn w:val="TableNormal"/>
    <w:uiPriority w:val="39"/>
    <w:rsid w:val="005D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Flobarr</dc:creator>
  <cp:keywords/>
  <dc:description/>
  <cp:lastModifiedBy>Adriana Flobarr</cp:lastModifiedBy>
  <cp:revision>15</cp:revision>
  <dcterms:created xsi:type="dcterms:W3CDTF">2018-05-09T10:23:00Z</dcterms:created>
  <dcterms:modified xsi:type="dcterms:W3CDTF">2018-05-30T11:51:00Z</dcterms:modified>
</cp:coreProperties>
</file>