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0C61C8" w14:textId="4718E883" w:rsidR="008E29BB" w:rsidRPr="00D02744" w:rsidRDefault="008E29BB" w:rsidP="00D02744">
      <w:pPr>
        <w:rPr>
          <w:rFonts w:ascii="Arial" w:hAnsi="Arial" w:cs="Arial"/>
          <w:b/>
          <w:bCs/>
          <w:u w:val="single"/>
          <w:lang w:eastAsia="en-US"/>
        </w:rPr>
      </w:pPr>
    </w:p>
    <w:p w14:paraId="7D7EF146" w14:textId="7FA6D8D5" w:rsidR="00944A24" w:rsidRPr="00646F75" w:rsidRDefault="00D02744" w:rsidP="00102F1A">
      <w:pPr>
        <w:pBdr>
          <w:top w:val="single" w:sz="4" w:space="1" w:color="auto"/>
          <w:left w:val="single" w:sz="4" w:space="4" w:color="auto"/>
          <w:bottom w:val="single" w:sz="4" w:space="1" w:color="auto"/>
          <w:right w:val="single" w:sz="4" w:space="4" w:color="auto"/>
        </w:pBdr>
        <w:shd w:val="clear" w:color="auto" w:fill="00B0F0"/>
        <w:autoSpaceDE w:val="0"/>
        <w:autoSpaceDN w:val="0"/>
        <w:adjustRightInd w:val="0"/>
        <w:rPr>
          <w:rFonts w:ascii="Arial" w:hAnsi="Arial" w:cs="Arial"/>
          <w:b/>
          <w:bCs/>
          <w:lang w:eastAsia="en-US"/>
        </w:rPr>
      </w:pPr>
      <w:r>
        <w:rPr>
          <w:rFonts w:ascii="Arial" w:hAnsi="Arial" w:cs="Arial"/>
          <w:b/>
          <w:bCs/>
          <w:lang w:eastAsia="en-US"/>
        </w:rPr>
        <w:t xml:space="preserve">36104 DVN </w:t>
      </w:r>
      <w:r w:rsidR="001A2764">
        <w:rPr>
          <w:rFonts w:ascii="Arial" w:hAnsi="Arial" w:cs="Arial"/>
          <w:b/>
          <w:bCs/>
          <w:lang w:eastAsia="en-US"/>
        </w:rPr>
        <w:t>Assessment T</w:t>
      </w:r>
      <w:r w:rsidR="00944A24" w:rsidRPr="00646F75">
        <w:rPr>
          <w:rFonts w:ascii="Arial" w:hAnsi="Arial" w:cs="Arial"/>
          <w:b/>
          <w:bCs/>
          <w:lang w:eastAsia="en-US"/>
        </w:rPr>
        <w:t xml:space="preserve">ask </w:t>
      </w:r>
      <w:r w:rsidR="001A2764">
        <w:rPr>
          <w:rFonts w:ascii="Arial" w:hAnsi="Arial" w:cs="Arial"/>
          <w:b/>
          <w:bCs/>
          <w:lang w:eastAsia="en-US"/>
        </w:rPr>
        <w:t>3</w:t>
      </w:r>
      <w:r w:rsidR="00944A24" w:rsidRPr="00646F75">
        <w:rPr>
          <w:rFonts w:ascii="Arial" w:hAnsi="Arial" w:cs="Arial"/>
          <w:b/>
          <w:bCs/>
          <w:lang w:eastAsia="en-US"/>
        </w:rPr>
        <w:t xml:space="preserve">: </w:t>
      </w:r>
      <w:r w:rsidR="00296FC2">
        <w:rPr>
          <w:rFonts w:ascii="Arial" w:hAnsi="Arial" w:cs="Arial"/>
          <w:b/>
          <w:bCs/>
          <w:sz w:val="22"/>
          <w:szCs w:val="22"/>
          <w:lang w:eastAsia="en-US"/>
        </w:rPr>
        <w:t xml:space="preserve">Visual Analytics </w:t>
      </w:r>
      <w:r w:rsidR="006F1492">
        <w:rPr>
          <w:rFonts w:ascii="Arial" w:hAnsi="Arial" w:cs="Arial"/>
          <w:b/>
          <w:bCs/>
          <w:sz w:val="22"/>
          <w:szCs w:val="22"/>
          <w:lang w:eastAsia="en-US"/>
        </w:rPr>
        <w:t>P</w:t>
      </w:r>
      <w:bookmarkStart w:id="0" w:name="_GoBack"/>
      <w:bookmarkEnd w:id="0"/>
      <w:r w:rsidR="00296FC2">
        <w:rPr>
          <w:rFonts w:ascii="Arial" w:hAnsi="Arial" w:cs="Arial"/>
          <w:b/>
          <w:bCs/>
          <w:sz w:val="22"/>
          <w:szCs w:val="22"/>
          <w:lang w:eastAsia="en-US"/>
        </w:rPr>
        <w:t>roject</w:t>
      </w:r>
    </w:p>
    <w:p w14:paraId="09FB0850" w14:textId="77777777" w:rsidR="00944A24" w:rsidRPr="00646F75" w:rsidRDefault="00944A24" w:rsidP="00944A24">
      <w:pPr>
        <w:autoSpaceDE w:val="0"/>
        <w:autoSpaceDN w:val="0"/>
        <w:adjustRightInd w:val="0"/>
        <w:rPr>
          <w:rFonts w:ascii="Arial" w:hAnsi="Arial" w:cs="Arial"/>
          <w:b/>
          <w:bCs/>
          <w:sz w:val="20"/>
          <w:szCs w:val="20"/>
          <w:lang w:eastAsia="en-US"/>
        </w:rPr>
      </w:pPr>
    </w:p>
    <w:p w14:paraId="1EAF4DED" w14:textId="77777777" w:rsidR="00D02744" w:rsidRPr="00A97EF9" w:rsidRDefault="00646F75" w:rsidP="00B3470E">
      <w:pPr>
        <w:rPr>
          <w:b/>
          <w:bCs/>
          <w:u w:val="single"/>
        </w:rPr>
      </w:pPr>
      <w:r w:rsidRPr="00A97EF9">
        <w:rPr>
          <w:b/>
          <w:bCs/>
          <w:u w:val="single"/>
        </w:rPr>
        <w:t>Aim:</w:t>
      </w:r>
    </w:p>
    <w:p w14:paraId="0A628FF4" w14:textId="5F5F684A" w:rsidR="00646F75" w:rsidRPr="00B3470E" w:rsidRDefault="005150F2" w:rsidP="00B3470E">
      <w:r w:rsidRPr="00B3470E">
        <w:t xml:space="preserve">This task is to get yourself familiar with </w:t>
      </w:r>
      <w:r w:rsidR="001A2764">
        <w:t>Python visualisation techniques</w:t>
      </w:r>
      <w:r w:rsidRPr="00B3470E">
        <w:t xml:space="preserve">, and </w:t>
      </w:r>
      <w:r w:rsidR="00634AEB" w:rsidRPr="00B3470E">
        <w:t>g</w:t>
      </w:r>
      <w:r w:rsidRPr="00B3470E">
        <w:t xml:space="preserve">ain experience with </w:t>
      </w:r>
      <w:r w:rsidR="001A2764">
        <w:t>data visual analytics process</w:t>
      </w:r>
    </w:p>
    <w:p w14:paraId="3227F9F1" w14:textId="77777777" w:rsidR="00C70359" w:rsidRPr="00B3470E" w:rsidRDefault="00C70359" w:rsidP="00B3470E"/>
    <w:p w14:paraId="2FC8B391" w14:textId="77777777" w:rsidR="00C70359" w:rsidRPr="00A97EF9" w:rsidRDefault="00C70359" w:rsidP="00B3470E">
      <w:pPr>
        <w:rPr>
          <w:b/>
          <w:bCs/>
          <w:u w:val="single"/>
        </w:rPr>
      </w:pPr>
      <w:r w:rsidRPr="00A97EF9">
        <w:rPr>
          <w:b/>
          <w:bCs/>
          <w:u w:val="single"/>
        </w:rPr>
        <w:t>Task:</w:t>
      </w:r>
    </w:p>
    <w:p w14:paraId="57609AD0" w14:textId="125DCF99" w:rsidR="00C70359" w:rsidRDefault="00C70359" w:rsidP="00C70359">
      <w:r>
        <w:t xml:space="preserve">You are required to </w:t>
      </w:r>
      <w:r w:rsidR="009D6E77">
        <w:t xml:space="preserve">identify </w:t>
      </w:r>
      <w:r w:rsidR="00A45B9A">
        <w:t xml:space="preserve">a large data set </w:t>
      </w:r>
      <w:r w:rsidR="009D6E77">
        <w:t>that interest</w:t>
      </w:r>
      <w:r w:rsidR="00232EE0">
        <w:t>s</w:t>
      </w:r>
      <w:r w:rsidR="009D6E77">
        <w:t xml:space="preserve"> you or </w:t>
      </w:r>
      <w:r w:rsidR="00232EE0">
        <w:t xml:space="preserve">is in a domain that </w:t>
      </w:r>
      <w:r w:rsidR="009D6E77">
        <w:t>you have expert with</w:t>
      </w:r>
      <w:r w:rsidR="00A45B9A">
        <w:t>,</w:t>
      </w:r>
      <w:r w:rsidR="009D6E77">
        <w:t xml:space="preserve"> </w:t>
      </w:r>
      <w:r w:rsidRPr="00067811">
        <w:t xml:space="preserve">explore </w:t>
      </w:r>
      <w:r w:rsidR="00A45B9A">
        <w:t xml:space="preserve">the data </w:t>
      </w:r>
      <w:r w:rsidRPr="00067811">
        <w:t xml:space="preserve">using </w:t>
      </w:r>
      <w:r w:rsidR="005D107C">
        <w:t xml:space="preserve">any tool you </w:t>
      </w:r>
      <w:r w:rsidR="00A45B9A">
        <w:t>ma</w:t>
      </w:r>
      <w:r w:rsidR="005D107C">
        <w:t>y have including Tableau and Excel</w:t>
      </w:r>
      <w:r w:rsidRPr="00067811">
        <w:t xml:space="preserve">, </w:t>
      </w:r>
      <w:r w:rsidR="005D107C">
        <w:t>formulate research questions</w:t>
      </w:r>
      <w:r w:rsidR="006676BE">
        <w:t>, conduct</w:t>
      </w:r>
      <w:r w:rsidR="009D67BB">
        <w:t xml:space="preserve"> literature review</w:t>
      </w:r>
      <w:r w:rsidR="006676BE">
        <w:t>, create</w:t>
      </w:r>
      <w:r w:rsidRPr="00067811">
        <w:t xml:space="preserve"> visual</w:t>
      </w:r>
      <w:r w:rsidR="00A43D28">
        <w:t xml:space="preserve">izations </w:t>
      </w:r>
      <w:r w:rsidRPr="00067811">
        <w:t xml:space="preserve">to answer these questions, </w:t>
      </w:r>
      <w:r w:rsidR="009D67BB">
        <w:t>make discussions, draw conclusions</w:t>
      </w:r>
      <w:r w:rsidR="00A45B9A">
        <w:t>,</w:t>
      </w:r>
      <w:r w:rsidR="009D67BB">
        <w:t xml:space="preserve"> make recommendations</w:t>
      </w:r>
      <w:r w:rsidR="00F61AEC">
        <w:t xml:space="preserve">, and put all you have done is a </w:t>
      </w:r>
      <w:r w:rsidR="00A45B9A">
        <w:t>proper</w:t>
      </w:r>
      <w:r w:rsidR="00F61AEC">
        <w:t>ly formatted report</w:t>
      </w:r>
      <w:r w:rsidRPr="00067811">
        <w:t>.</w:t>
      </w:r>
    </w:p>
    <w:p w14:paraId="08346A1F" w14:textId="5DD7DC76" w:rsidR="00FA0516" w:rsidRDefault="00FA0516" w:rsidP="00C70359"/>
    <w:p w14:paraId="3D31735C" w14:textId="2040CFEC" w:rsidR="00FA0516" w:rsidRDefault="00FA0516" w:rsidP="00C70359">
      <w:r>
        <w:t>Optionally, you may have research questions first and then look for public data sets that you think can work together to answer your research question.</w:t>
      </w:r>
    </w:p>
    <w:p w14:paraId="3959168E" w14:textId="29C32B44" w:rsidR="00A43D28" w:rsidRDefault="00A43D28" w:rsidP="00C70359"/>
    <w:p w14:paraId="1AA0B4B6" w14:textId="77777777" w:rsidR="00F37693" w:rsidRPr="00F37693" w:rsidRDefault="00A43D28" w:rsidP="00C70359">
      <w:pPr>
        <w:rPr>
          <w:b/>
          <w:bCs/>
        </w:rPr>
      </w:pPr>
      <w:r w:rsidRPr="00F37693">
        <w:rPr>
          <w:b/>
          <w:bCs/>
        </w:rPr>
        <w:t>Note</w:t>
      </w:r>
      <w:r w:rsidR="00F37693" w:rsidRPr="00F37693">
        <w:rPr>
          <w:b/>
          <w:bCs/>
        </w:rPr>
        <w:t>s:</w:t>
      </w:r>
    </w:p>
    <w:p w14:paraId="5D30F115" w14:textId="21E2356C" w:rsidR="00CD03B4" w:rsidRDefault="009E5045" w:rsidP="00C70359">
      <w:r>
        <w:t xml:space="preserve">1. </w:t>
      </w:r>
      <w:r w:rsidR="00CD03B4">
        <w:t>For th</w:t>
      </w:r>
      <w:r w:rsidR="000033AF">
        <w:t>is</w:t>
      </w:r>
      <w:r w:rsidR="00CD03B4">
        <w:t xml:space="preserve"> task, you can use any tools to generate visualisations, but some of them must be generated </w:t>
      </w:r>
      <w:r w:rsidR="002A4E82">
        <w:t xml:space="preserve">using </w:t>
      </w:r>
      <w:r w:rsidR="00CD03B4">
        <w:t xml:space="preserve">Python visualization techniques. </w:t>
      </w:r>
    </w:p>
    <w:p w14:paraId="5DAA56B1" w14:textId="7292E803" w:rsidR="00CD03B4" w:rsidRDefault="00CD03B4" w:rsidP="00C70359"/>
    <w:p w14:paraId="3F5F95D6" w14:textId="3FBA6526" w:rsidR="00A43D28" w:rsidRDefault="00CD03B4" w:rsidP="00C70359">
      <w:r>
        <w:t xml:space="preserve">2. </w:t>
      </w:r>
      <w:r w:rsidR="000033AF">
        <w:t>K</w:t>
      </w:r>
      <w:r w:rsidR="00A43D28" w:rsidRPr="00B3470E">
        <w:t>eep in mind principles of effective data visualization especially with respect to appropriate use of chart type</w:t>
      </w:r>
      <w:r w:rsidR="004D0359">
        <w:t>s</w:t>
      </w:r>
      <w:r w:rsidR="007670D0">
        <w:t xml:space="preserve">, colour, layout, </w:t>
      </w:r>
      <w:r w:rsidR="00A43D28" w:rsidRPr="00B3470E">
        <w:t xml:space="preserve">annotations </w:t>
      </w:r>
      <w:r w:rsidR="007670D0">
        <w:t xml:space="preserve">and other visual elements </w:t>
      </w:r>
      <w:r w:rsidR="00A43D28" w:rsidRPr="00B3470E">
        <w:t xml:space="preserve">to </w:t>
      </w:r>
      <w:r w:rsidR="00436F35">
        <w:t xml:space="preserve">effectively </w:t>
      </w:r>
      <w:r w:rsidR="008E0602">
        <w:t>convey the embedded information to your reader</w:t>
      </w:r>
      <w:r w:rsidR="00A43D28" w:rsidRPr="00B3470E">
        <w:t>.</w:t>
      </w:r>
    </w:p>
    <w:p w14:paraId="6EDAB9E4" w14:textId="581A5504" w:rsidR="009E5045" w:rsidRDefault="009E5045" w:rsidP="00C70359"/>
    <w:p w14:paraId="053C5798" w14:textId="16B3E0AB" w:rsidR="009E5045" w:rsidRDefault="000033AF" w:rsidP="00C70359">
      <w:r>
        <w:t>3</w:t>
      </w:r>
      <w:r w:rsidR="009E5045">
        <w:t xml:space="preserve">. </w:t>
      </w:r>
      <w:r w:rsidR="009E2F74" w:rsidRPr="009E2F74">
        <w:t xml:space="preserve">Although you can continue to work in a group to discuss and support each other, this is an individual task. The questions you ask should not be the same for individual group members. The visualisations and the report you produced should be completely your own.  </w:t>
      </w:r>
    </w:p>
    <w:p w14:paraId="12C371E4" w14:textId="6EF4FB90" w:rsidR="00A97EF9" w:rsidRDefault="00A97EF9" w:rsidP="00C70359"/>
    <w:p w14:paraId="4763B072" w14:textId="082A4EAA" w:rsidR="00A97EF9" w:rsidRPr="004D36AD" w:rsidRDefault="00A97EF9" w:rsidP="00C70359">
      <w:pPr>
        <w:rPr>
          <w:b/>
          <w:bCs/>
          <w:u w:val="single"/>
        </w:rPr>
      </w:pPr>
      <w:r w:rsidRPr="004D36AD">
        <w:rPr>
          <w:b/>
          <w:bCs/>
          <w:u w:val="single"/>
        </w:rPr>
        <w:t>Data:</w:t>
      </w:r>
    </w:p>
    <w:p w14:paraId="36D73769" w14:textId="3CC55791" w:rsidR="00EA61DE" w:rsidRDefault="00700D43" w:rsidP="00C70359">
      <w:r>
        <w:t xml:space="preserve">You can use any </w:t>
      </w:r>
      <w:r w:rsidR="00436F35">
        <w:t>publicly</w:t>
      </w:r>
      <w:r>
        <w:t xml:space="preserve"> available datesets.  You may find following links useful</w:t>
      </w:r>
      <w:r w:rsidR="00437CAB">
        <w:t>:</w:t>
      </w:r>
    </w:p>
    <w:p w14:paraId="27D7E89F" w14:textId="49636D13" w:rsidR="00437CAB" w:rsidRDefault="00437CAB" w:rsidP="00C70359">
      <w:r>
        <w:t xml:space="preserve">1. </w:t>
      </w:r>
      <w:hyperlink r:id="rId8" w:history="1">
        <w:r>
          <w:rPr>
            <w:rStyle w:val="Hyperlink"/>
          </w:rPr>
          <w:t>https://data.gov.au/</w:t>
        </w:r>
      </w:hyperlink>
    </w:p>
    <w:p w14:paraId="065C4800" w14:textId="64FFD3B5" w:rsidR="00437CAB" w:rsidRDefault="00437CAB" w:rsidP="00C70359">
      <w:r>
        <w:t xml:space="preserve">2. </w:t>
      </w:r>
      <w:hyperlink r:id="rId9" w:history="1">
        <w:r w:rsidRPr="00306FC2">
          <w:rPr>
            <w:rStyle w:val="Hyperlink"/>
          </w:rPr>
          <w:t>https://www.kaggle.com/datasets</w:t>
        </w:r>
      </w:hyperlink>
      <w:r>
        <w:t xml:space="preserve"> (note the </w:t>
      </w:r>
      <w:r w:rsidR="00280927">
        <w:t>original data sets may be posted for different purposes, but you can use the date for the purpose of visual analytics</w:t>
      </w:r>
      <w:r w:rsidR="00D0298B">
        <w:t>. Note this is a visual analytics assignment, NOT a machine learning or statistics assignment</w:t>
      </w:r>
      <w:r w:rsidR="00280927">
        <w:t>)</w:t>
      </w:r>
    </w:p>
    <w:p w14:paraId="4297ADF2" w14:textId="77777777" w:rsidR="00280927" w:rsidRDefault="00280927" w:rsidP="00C70359"/>
    <w:p w14:paraId="301FF7ED" w14:textId="5A6991A1" w:rsidR="00C70359" w:rsidRPr="00A97EF9" w:rsidRDefault="00C70359" w:rsidP="00C70359">
      <w:pPr>
        <w:rPr>
          <w:b/>
          <w:bCs/>
          <w:u w:val="single"/>
        </w:rPr>
      </w:pPr>
      <w:r w:rsidRPr="00A97EF9">
        <w:rPr>
          <w:b/>
          <w:bCs/>
          <w:u w:val="single"/>
        </w:rPr>
        <w:t>Length</w:t>
      </w:r>
      <w:r w:rsidR="00AB3C80" w:rsidRPr="00A97EF9">
        <w:rPr>
          <w:b/>
          <w:bCs/>
          <w:u w:val="single"/>
        </w:rPr>
        <w:t xml:space="preserve"> and weight</w:t>
      </w:r>
      <w:r w:rsidR="00B3470E" w:rsidRPr="00A97EF9">
        <w:rPr>
          <w:b/>
          <w:bCs/>
          <w:u w:val="single"/>
        </w:rPr>
        <w:t>:</w:t>
      </w:r>
      <w:r w:rsidRPr="00A97EF9">
        <w:rPr>
          <w:b/>
          <w:bCs/>
          <w:u w:val="single"/>
        </w:rPr>
        <w:t xml:space="preserve"> </w:t>
      </w:r>
    </w:p>
    <w:p w14:paraId="77F4C7BF" w14:textId="216170A4" w:rsidR="003C7280" w:rsidRDefault="00162E79" w:rsidP="00C70359">
      <w:r>
        <w:t>Progress report</w:t>
      </w:r>
      <w:r w:rsidR="003C7280" w:rsidRPr="003C7280">
        <w:t xml:space="preserve">: </w:t>
      </w:r>
      <w:r w:rsidR="001B5538">
        <w:t>7</w:t>
      </w:r>
      <w:r>
        <w:t>00 words (figures, tables, references, appendix are not counted),</w:t>
      </w:r>
      <w:r w:rsidR="00AB3C80">
        <w:t xml:space="preserve"> </w:t>
      </w:r>
      <w:r>
        <w:t>10</w:t>
      </w:r>
      <w:r w:rsidR="00AB3C80">
        <w:t>%</w:t>
      </w:r>
    </w:p>
    <w:p w14:paraId="10A94B6F" w14:textId="12679C06" w:rsidR="008E0602" w:rsidRPr="003C7280" w:rsidRDefault="008E0602" w:rsidP="008E0602">
      <w:r>
        <w:t xml:space="preserve">Final </w:t>
      </w:r>
      <w:r w:rsidRPr="003C7280">
        <w:t xml:space="preserve">Report: </w:t>
      </w:r>
      <w:r>
        <w:t>2000</w:t>
      </w:r>
      <w:r w:rsidRPr="003C7280">
        <w:t xml:space="preserve"> words</w:t>
      </w:r>
      <w:r>
        <w:t xml:space="preserve"> (figures</w:t>
      </w:r>
      <w:r w:rsidR="00162E79">
        <w:t xml:space="preserve">, </w:t>
      </w:r>
      <w:r>
        <w:t>table</w:t>
      </w:r>
      <w:r w:rsidR="00162E79">
        <w:t xml:space="preserve">s, references, appendix </w:t>
      </w:r>
      <w:r>
        <w:t xml:space="preserve">are not counted), </w:t>
      </w:r>
      <w:r w:rsidR="00162E79">
        <w:t>40</w:t>
      </w:r>
      <w:r>
        <w:t>%</w:t>
      </w:r>
    </w:p>
    <w:p w14:paraId="15F5C593" w14:textId="77777777" w:rsidR="008E0602" w:rsidRPr="003C7280" w:rsidRDefault="008E0602" w:rsidP="00C70359"/>
    <w:p w14:paraId="714F7968" w14:textId="77777777" w:rsidR="00521D67" w:rsidRPr="003C7280" w:rsidRDefault="00521D67" w:rsidP="00C70359"/>
    <w:p w14:paraId="555ABCFB" w14:textId="77777777" w:rsidR="00C70359" w:rsidRPr="003C7280" w:rsidRDefault="00C70359" w:rsidP="00C70359">
      <w:r w:rsidRPr="00A97EF9">
        <w:rPr>
          <w:b/>
          <w:bCs/>
          <w:u w:val="single"/>
        </w:rPr>
        <w:t>Due date:</w:t>
      </w:r>
    </w:p>
    <w:p w14:paraId="1510BA09" w14:textId="39E858AC" w:rsidR="00C70359" w:rsidRPr="003C7280" w:rsidRDefault="00E727BC" w:rsidP="00C70359">
      <w:r w:rsidRPr="003C7280">
        <w:t xml:space="preserve">Part A: </w:t>
      </w:r>
      <w:r w:rsidR="00267A33">
        <w:t>Progress report</w:t>
      </w:r>
      <w:r w:rsidRPr="003C7280">
        <w:t xml:space="preserve">, </w:t>
      </w:r>
      <w:r w:rsidR="00C70359" w:rsidRPr="003C7280">
        <w:t xml:space="preserve">11:59pm </w:t>
      </w:r>
      <w:r w:rsidR="008B7A35" w:rsidRPr="003C7280">
        <w:t>Sunday</w:t>
      </w:r>
      <w:r w:rsidR="00C70359" w:rsidRPr="003C7280">
        <w:t xml:space="preserve"> </w:t>
      </w:r>
      <w:r w:rsidR="00267A33">
        <w:t>17</w:t>
      </w:r>
      <w:r w:rsidR="00C70359" w:rsidRPr="003C7280">
        <w:t xml:space="preserve"> </w:t>
      </w:r>
      <w:r w:rsidR="00267A33">
        <w:t>May</w:t>
      </w:r>
      <w:r w:rsidR="00C70359" w:rsidRPr="003C7280">
        <w:t xml:space="preserve"> 2020</w:t>
      </w:r>
    </w:p>
    <w:p w14:paraId="3E2EF8FB" w14:textId="3CCC9C14" w:rsidR="008B7A35" w:rsidRPr="003C7280" w:rsidRDefault="008B7A35" w:rsidP="00C70359">
      <w:r w:rsidRPr="003C7280">
        <w:t xml:space="preserve">Part B: </w:t>
      </w:r>
      <w:r w:rsidR="00267A33">
        <w:t>Final report</w:t>
      </w:r>
      <w:r w:rsidRPr="003C7280">
        <w:t xml:space="preserve">, </w:t>
      </w:r>
      <w:r w:rsidR="00267A33" w:rsidRPr="003C7280">
        <w:t xml:space="preserve">11:59pm Sunday </w:t>
      </w:r>
      <w:r w:rsidR="00267A33">
        <w:t>7</w:t>
      </w:r>
      <w:r w:rsidR="00267A33" w:rsidRPr="003C7280">
        <w:t xml:space="preserve"> </w:t>
      </w:r>
      <w:r w:rsidR="00267A33">
        <w:t>June</w:t>
      </w:r>
      <w:r w:rsidR="00267A33" w:rsidRPr="003C7280">
        <w:t xml:space="preserve"> 2020</w:t>
      </w:r>
    </w:p>
    <w:p w14:paraId="41313568" w14:textId="77777777" w:rsidR="008B7A35" w:rsidRDefault="008B7A35" w:rsidP="00C70359">
      <w:pPr>
        <w:rPr>
          <w:rFonts w:ascii="Georgia" w:hAnsi="Georgia"/>
          <w:color w:val="333333"/>
          <w:shd w:val="clear" w:color="auto" w:fill="FFFFFF"/>
        </w:rPr>
      </w:pPr>
    </w:p>
    <w:p w14:paraId="3DBD9E5F" w14:textId="07DB0277" w:rsidR="00C70359" w:rsidRPr="00A97EF9" w:rsidRDefault="00C70359" w:rsidP="00C70359">
      <w:pPr>
        <w:rPr>
          <w:b/>
          <w:bCs/>
          <w:u w:val="single"/>
        </w:rPr>
      </w:pPr>
      <w:r w:rsidRPr="00A97EF9">
        <w:rPr>
          <w:b/>
          <w:bCs/>
          <w:u w:val="single"/>
        </w:rPr>
        <w:t>Assessment criteria</w:t>
      </w:r>
      <w:r w:rsidR="003C7280" w:rsidRPr="00A97EF9">
        <w:rPr>
          <w:b/>
          <w:bCs/>
          <w:u w:val="single"/>
        </w:rPr>
        <w:t>:</w:t>
      </w:r>
    </w:p>
    <w:p w14:paraId="59601177" w14:textId="1FECF577" w:rsidR="003C7280" w:rsidRPr="00A97EF9" w:rsidRDefault="00C70359" w:rsidP="003C7280">
      <w:r w:rsidRPr="00A97EF9">
        <w:t xml:space="preserve">Part A: </w:t>
      </w:r>
      <w:r w:rsidR="001B5538">
        <w:t>Progress</w:t>
      </w:r>
      <w:r w:rsidR="00BC58FC">
        <w:t xml:space="preserve"> R</w:t>
      </w:r>
      <w:r w:rsidR="003C7280" w:rsidRPr="00A97EF9">
        <w:t>eport</w:t>
      </w:r>
    </w:p>
    <w:p w14:paraId="46D3CA97" w14:textId="38554187" w:rsidR="00AB3C80" w:rsidRPr="00A97EF9" w:rsidRDefault="001B5538" w:rsidP="00A97EF9">
      <w:pPr>
        <w:pStyle w:val="ListParagraph"/>
        <w:numPr>
          <w:ilvl w:val="0"/>
          <w:numId w:val="41"/>
        </w:numPr>
      </w:pPr>
      <w:r>
        <w:t>Demonstrate reasonable progress towards the project goal</w:t>
      </w:r>
      <w:r w:rsidR="00AB3C80" w:rsidRPr="00A97EF9">
        <w:t>.</w:t>
      </w:r>
    </w:p>
    <w:p w14:paraId="460FEED4" w14:textId="3B64AA81" w:rsidR="00AB3C80" w:rsidRPr="00A97EF9" w:rsidRDefault="001B5538" w:rsidP="001B5538">
      <w:pPr>
        <w:pStyle w:val="ListParagraph"/>
        <w:numPr>
          <w:ilvl w:val="1"/>
          <w:numId w:val="41"/>
        </w:numPr>
      </w:pPr>
      <w:r>
        <w:t>Dataset identified and cleaned.</w:t>
      </w:r>
    </w:p>
    <w:p w14:paraId="4CD9662C" w14:textId="396F18A5" w:rsidR="00A97EF9" w:rsidRDefault="001B5538" w:rsidP="001B5538">
      <w:pPr>
        <w:pStyle w:val="ListParagraph"/>
        <w:numPr>
          <w:ilvl w:val="1"/>
          <w:numId w:val="41"/>
        </w:numPr>
      </w:pPr>
      <w:r>
        <w:t>Research questions formulated.</w:t>
      </w:r>
    </w:p>
    <w:p w14:paraId="7611549E" w14:textId="450BB632" w:rsidR="0012107E" w:rsidRDefault="0012107E" w:rsidP="001B5538">
      <w:pPr>
        <w:pStyle w:val="ListParagraph"/>
        <w:numPr>
          <w:ilvl w:val="1"/>
          <w:numId w:val="41"/>
        </w:numPr>
      </w:pPr>
      <w:r>
        <w:t>Literature review conducted</w:t>
      </w:r>
    </w:p>
    <w:p w14:paraId="4E8255EA" w14:textId="0F7C950F" w:rsidR="001B5538" w:rsidRDefault="0012107E" w:rsidP="001B5538">
      <w:pPr>
        <w:pStyle w:val="ListParagraph"/>
        <w:numPr>
          <w:ilvl w:val="1"/>
          <w:numId w:val="41"/>
        </w:numPr>
      </w:pPr>
      <w:r>
        <w:t>Some visualisations created</w:t>
      </w:r>
    </w:p>
    <w:p w14:paraId="2435289C" w14:textId="77777777" w:rsidR="00EE569A" w:rsidRDefault="00EE569A" w:rsidP="00A97EF9"/>
    <w:p w14:paraId="2E7177B5" w14:textId="2DECB1C9" w:rsidR="00C70359" w:rsidRPr="00A97EF9" w:rsidRDefault="003C7280" w:rsidP="00A97EF9">
      <w:r w:rsidRPr="00A97EF9">
        <w:t xml:space="preserve">Part B: </w:t>
      </w:r>
      <w:r w:rsidR="00BC58FC">
        <w:t>Final Report</w:t>
      </w:r>
    </w:p>
    <w:p w14:paraId="21003EA2" w14:textId="77777777" w:rsidR="00E127BB" w:rsidRDefault="00E127BB" w:rsidP="00E127BB">
      <w:pPr>
        <w:pStyle w:val="ListParagraph"/>
        <w:numPr>
          <w:ilvl w:val="0"/>
          <w:numId w:val="43"/>
        </w:numPr>
      </w:pPr>
      <w:r>
        <w:t>Complete submission with Python code, Tableau workbook if any, and report. The report must be a professionally formatted document (spelling, grammar, punctuation, layout) with content being presented in sections with proper headlines, such as introduction, motivation, literature review, analytic questions, method, results, discussion, conclusion, references and appendix.</w:t>
      </w:r>
    </w:p>
    <w:p w14:paraId="216F8101" w14:textId="1C97C7A0" w:rsidR="00E127BB" w:rsidRDefault="00E127BB" w:rsidP="00E127BB">
      <w:pPr>
        <w:pStyle w:val="ListParagraph"/>
        <w:numPr>
          <w:ilvl w:val="0"/>
          <w:numId w:val="43"/>
        </w:numPr>
      </w:pPr>
      <w:r>
        <w:t>Demonstration of mastering of python visualization techniques and storytelling skills and clarity of description.</w:t>
      </w:r>
    </w:p>
    <w:p w14:paraId="4DB4C706" w14:textId="77777777" w:rsidR="00E127BB" w:rsidRDefault="00E127BB" w:rsidP="00E127BB">
      <w:pPr>
        <w:pStyle w:val="ListParagraph"/>
        <w:numPr>
          <w:ilvl w:val="0"/>
          <w:numId w:val="43"/>
        </w:numPr>
      </w:pPr>
      <w:r>
        <w:t>Robustness in drawing on relevant external sources of evidence (e.g. client/stakeholder white papers; academic literature) for formulating analytical questions and discussions.</w:t>
      </w:r>
    </w:p>
    <w:p w14:paraId="2B440BD8" w14:textId="77777777" w:rsidR="00E127BB" w:rsidRDefault="00E127BB" w:rsidP="00E127BB">
      <w:pPr>
        <w:pStyle w:val="ListParagraph"/>
        <w:numPr>
          <w:ilvl w:val="0"/>
          <w:numId w:val="43"/>
        </w:numPr>
      </w:pPr>
      <w:r>
        <w:t>Effectiveness in describing the analytical process and communicating data insights using proper visualizations and other evidence.</w:t>
      </w:r>
    </w:p>
    <w:p w14:paraId="14D51A3F" w14:textId="6C872F10" w:rsidR="00646F75" w:rsidRPr="00A97EF9" w:rsidRDefault="00E127BB" w:rsidP="00E127BB">
      <w:pPr>
        <w:pStyle w:val="ListParagraph"/>
        <w:numPr>
          <w:ilvl w:val="0"/>
          <w:numId w:val="43"/>
        </w:numPr>
      </w:pPr>
      <w:r>
        <w:t>Comprehensiveness of data analytics, depth of discussion, strength of insights and appropriateness of recommendations.</w:t>
      </w:r>
      <w:r w:rsidR="00646F75" w:rsidRPr="00A97EF9">
        <w:t xml:space="preserve"> </w:t>
      </w:r>
    </w:p>
    <w:p w14:paraId="6820453B" w14:textId="77777777" w:rsidR="00E127BB" w:rsidRDefault="00E127BB" w:rsidP="00CC1AD1">
      <w:pPr>
        <w:rPr>
          <w:b/>
          <w:bCs/>
          <w:u w:val="single"/>
        </w:rPr>
      </w:pPr>
    </w:p>
    <w:p w14:paraId="33BC3485" w14:textId="1F2D4F08" w:rsidR="00931FAF" w:rsidRPr="00CC1AD1" w:rsidRDefault="00A97EF9" w:rsidP="00CC1AD1">
      <w:pPr>
        <w:rPr>
          <w:b/>
          <w:bCs/>
          <w:u w:val="single"/>
        </w:rPr>
      </w:pPr>
      <w:r w:rsidRPr="00CC1AD1">
        <w:rPr>
          <w:b/>
          <w:bCs/>
          <w:u w:val="single"/>
        </w:rPr>
        <w:t>Submission</w:t>
      </w:r>
      <w:r w:rsidR="00615A9B">
        <w:rPr>
          <w:b/>
          <w:bCs/>
          <w:u w:val="single"/>
        </w:rPr>
        <w:t>:</w:t>
      </w:r>
    </w:p>
    <w:p w14:paraId="377C50A1" w14:textId="18EE213F" w:rsidR="00A97EF9" w:rsidRDefault="00A97EF9" w:rsidP="00522224">
      <w:pPr>
        <w:autoSpaceDE w:val="0"/>
        <w:autoSpaceDN w:val="0"/>
        <w:adjustRightInd w:val="0"/>
      </w:pPr>
      <w:r w:rsidRPr="00CC1AD1">
        <w:t xml:space="preserve">Submit your report </w:t>
      </w:r>
      <w:r w:rsidR="008B42C1">
        <w:t xml:space="preserve">with </w:t>
      </w:r>
      <w:r w:rsidR="00411C5E">
        <w:t>Python code, other</w:t>
      </w:r>
      <w:r w:rsidR="00E127BB">
        <w:t xml:space="preserve"> sources such as Tableau workbook if any.</w:t>
      </w:r>
    </w:p>
    <w:p w14:paraId="027E1AFF" w14:textId="3ADE6973" w:rsidR="00615A9B" w:rsidRDefault="00615A9B" w:rsidP="00522224">
      <w:pPr>
        <w:autoSpaceDE w:val="0"/>
        <w:autoSpaceDN w:val="0"/>
        <w:adjustRightInd w:val="0"/>
      </w:pPr>
    </w:p>
    <w:p w14:paraId="01803F32" w14:textId="7A41AD63" w:rsidR="00615A9B" w:rsidRPr="00615A9B" w:rsidRDefault="00615A9B" w:rsidP="00522224">
      <w:pPr>
        <w:autoSpaceDE w:val="0"/>
        <w:autoSpaceDN w:val="0"/>
        <w:adjustRightInd w:val="0"/>
        <w:rPr>
          <w:b/>
          <w:u w:val="single"/>
        </w:rPr>
      </w:pPr>
      <w:r w:rsidRPr="00615A9B">
        <w:rPr>
          <w:b/>
          <w:u w:val="single"/>
        </w:rPr>
        <w:t>Additional information:</w:t>
      </w:r>
    </w:p>
    <w:p w14:paraId="6D629EC4" w14:textId="48647DB3" w:rsidR="00615A9B" w:rsidRDefault="00BD543F" w:rsidP="00522224">
      <w:pPr>
        <w:autoSpaceDE w:val="0"/>
        <w:autoSpaceDN w:val="0"/>
        <w:adjustRightInd w:val="0"/>
      </w:pPr>
      <w:r>
        <w:t>Five</w:t>
      </w:r>
      <w:r w:rsidR="00615A9B">
        <w:t xml:space="preserve"> best project submissions for the assignment task 3 will be chosen </w:t>
      </w:r>
      <w:r w:rsidR="0034170D">
        <w:t xml:space="preserve">and presented </w:t>
      </w:r>
      <w:r w:rsidR="00615A9B">
        <w:t xml:space="preserve">for a best visual analytics </w:t>
      </w:r>
      <w:r w:rsidR="0034170D">
        <w:t xml:space="preserve">project work </w:t>
      </w:r>
      <w:r w:rsidR="00615A9B">
        <w:t xml:space="preserve">certificate (one for first-place, two for second-place and </w:t>
      </w:r>
      <w:r>
        <w:t>two</w:t>
      </w:r>
      <w:r w:rsidR="00615A9B">
        <w:t xml:space="preserve"> for third-place) acknowledging the awardees’ knowledge and skills for data visualisation and visual analytics. </w:t>
      </w:r>
    </w:p>
    <w:p w14:paraId="5547A8C5" w14:textId="77777777" w:rsidR="00615A9B" w:rsidRDefault="00615A9B" w:rsidP="00522224">
      <w:pPr>
        <w:autoSpaceDE w:val="0"/>
        <w:autoSpaceDN w:val="0"/>
        <w:adjustRightInd w:val="0"/>
      </w:pPr>
    </w:p>
    <w:p w14:paraId="44A5A92C" w14:textId="1CEE2E8C" w:rsidR="00615A9B" w:rsidRDefault="00615A9B" w:rsidP="00522224">
      <w:pPr>
        <w:autoSpaceDE w:val="0"/>
        <w:autoSpaceDN w:val="0"/>
        <w:adjustRightInd w:val="0"/>
      </w:pPr>
      <w:r>
        <w:t xml:space="preserve">To qualify for the award, </w:t>
      </w:r>
      <w:r w:rsidR="0034170D">
        <w:t>you need to be confident that your project work is competitive and is willing to give an oral present at the week 12’s Zoom session in front of the class</w:t>
      </w:r>
      <w:r w:rsidR="00BD543F">
        <w:t xml:space="preserve"> (this presentation will not be part of your final grade)</w:t>
      </w:r>
      <w:r w:rsidR="0034170D">
        <w:t>. The class will vote for the best ones and the teachers will make final decision.</w:t>
      </w:r>
    </w:p>
    <w:p w14:paraId="5FF04410" w14:textId="1F6FF1C8" w:rsidR="0034170D" w:rsidRDefault="0034170D" w:rsidP="00522224">
      <w:pPr>
        <w:autoSpaceDE w:val="0"/>
        <w:autoSpaceDN w:val="0"/>
        <w:adjustRightInd w:val="0"/>
      </w:pPr>
    </w:p>
    <w:p w14:paraId="249B4293" w14:textId="12D4A0F0" w:rsidR="0034170D" w:rsidRDefault="0034170D" w:rsidP="00522224">
      <w:pPr>
        <w:autoSpaceDE w:val="0"/>
        <w:autoSpaceDN w:val="0"/>
        <w:adjustRightInd w:val="0"/>
      </w:pPr>
      <w:r>
        <w:t xml:space="preserve">If appropriate, the winners’ reports will be </w:t>
      </w:r>
      <w:r w:rsidR="00E9711B">
        <w:t>fine-tuned, working with the subject coordinator, for submission to</w:t>
      </w:r>
      <w:r>
        <w:t xml:space="preserve"> be published in an academic conference</w:t>
      </w:r>
      <w:r w:rsidR="00E9711B">
        <w:t xml:space="preserve">. So for those who would like to go </w:t>
      </w:r>
      <w:r w:rsidR="00C46A96">
        <w:t>with</w:t>
      </w:r>
      <w:r w:rsidR="00E9711B">
        <w:t xml:space="preserve"> this path, please talk to me </w:t>
      </w:r>
      <w:r w:rsidR="00BD543F">
        <w:t>at the beginning of the project so that you can choose a dataset that is suitable for publication.</w:t>
      </w:r>
      <w:r w:rsidR="00E9711B">
        <w:t xml:space="preserve"> </w:t>
      </w:r>
    </w:p>
    <w:p w14:paraId="51812BD7" w14:textId="637BC061" w:rsidR="00E9711B" w:rsidRDefault="00E9711B" w:rsidP="00522224">
      <w:pPr>
        <w:autoSpaceDE w:val="0"/>
        <w:autoSpaceDN w:val="0"/>
        <w:adjustRightInd w:val="0"/>
      </w:pPr>
    </w:p>
    <w:p w14:paraId="1D902AF2" w14:textId="77777777" w:rsidR="00E9711B" w:rsidRDefault="00E9711B" w:rsidP="00522224">
      <w:pPr>
        <w:autoSpaceDE w:val="0"/>
        <w:autoSpaceDN w:val="0"/>
        <w:adjustRightInd w:val="0"/>
      </w:pPr>
    </w:p>
    <w:p w14:paraId="73AE39B6" w14:textId="77777777" w:rsidR="0034170D" w:rsidRDefault="0034170D" w:rsidP="00522224">
      <w:pPr>
        <w:autoSpaceDE w:val="0"/>
        <w:autoSpaceDN w:val="0"/>
        <w:adjustRightInd w:val="0"/>
      </w:pPr>
    </w:p>
    <w:p w14:paraId="66B939BF" w14:textId="6AE954F6" w:rsidR="003F4866" w:rsidRDefault="003F4866" w:rsidP="00522224">
      <w:pPr>
        <w:autoSpaceDE w:val="0"/>
        <w:autoSpaceDN w:val="0"/>
        <w:adjustRightInd w:val="0"/>
      </w:pPr>
    </w:p>
    <w:p w14:paraId="05B42E61" w14:textId="77777777" w:rsidR="00A33159" w:rsidRDefault="00A33159" w:rsidP="003F4866">
      <w:pPr>
        <w:rPr>
          <w:rFonts w:ascii="Arial" w:hAnsi="Arial" w:cs="Arial"/>
          <w:b/>
          <w:sz w:val="22"/>
          <w:szCs w:val="20"/>
        </w:rPr>
      </w:pPr>
    </w:p>
    <w:p w14:paraId="418483F6" w14:textId="1D41F080" w:rsidR="003F4866" w:rsidRPr="00646F75" w:rsidRDefault="003F4866" w:rsidP="003F4866">
      <w:pPr>
        <w:rPr>
          <w:rFonts w:ascii="Arial" w:hAnsi="Arial" w:cs="Arial"/>
          <w:b/>
          <w:sz w:val="22"/>
          <w:szCs w:val="20"/>
        </w:rPr>
      </w:pPr>
      <w:r w:rsidRPr="00646F75">
        <w:rPr>
          <w:rFonts w:ascii="Arial" w:hAnsi="Arial" w:cs="Arial"/>
          <w:b/>
          <w:sz w:val="22"/>
          <w:szCs w:val="20"/>
        </w:rPr>
        <w:t>Further Information:</w:t>
      </w:r>
    </w:p>
    <w:p w14:paraId="13C74B70" w14:textId="77777777" w:rsidR="003F4866" w:rsidRPr="00646F75" w:rsidRDefault="003F4866" w:rsidP="003F4866">
      <w:pPr>
        <w:pStyle w:val="ListParagraph"/>
        <w:numPr>
          <w:ilvl w:val="0"/>
          <w:numId w:val="28"/>
        </w:numPr>
        <w:rPr>
          <w:rFonts w:ascii="Arial" w:hAnsi="Arial" w:cs="Arial"/>
          <w:sz w:val="20"/>
        </w:rPr>
      </w:pPr>
      <w:r w:rsidRPr="00646F75">
        <w:rPr>
          <w:rFonts w:ascii="Arial" w:hAnsi="Arial" w:cs="Arial"/>
          <w:sz w:val="20"/>
        </w:rPr>
        <w:t>All assessments are to be submitted via CANVAS</w:t>
      </w:r>
      <w:r>
        <w:rPr>
          <w:rFonts w:ascii="Arial" w:hAnsi="Arial" w:cs="Arial"/>
          <w:sz w:val="20"/>
        </w:rPr>
        <w:t xml:space="preserve"> (unless otherwise advised</w:t>
      </w:r>
      <w:r w:rsidRPr="00646F75">
        <w:rPr>
          <w:rFonts w:ascii="Arial" w:hAnsi="Arial" w:cs="Arial"/>
          <w:sz w:val="20"/>
        </w:rPr>
        <w:t>)</w:t>
      </w:r>
    </w:p>
    <w:p w14:paraId="5FA5BDB6" w14:textId="77777777" w:rsidR="003F4866" w:rsidRPr="00646F75" w:rsidRDefault="003F4866" w:rsidP="003F4866">
      <w:pPr>
        <w:pStyle w:val="ListParagraph"/>
        <w:numPr>
          <w:ilvl w:val="0"/>
          <w:numId w:val="28"/>
        </w:numPr>
        <w:rPr>
          <w:rFonts w:ascii="Arial" w:hAnsi="Arial" w:cs="Arial"/>
          <w:sz w:val="20"/>
        </w:rPr>
      </w:pPr>
      <w:r w:rsidRPr="00646F75">
        <w:rPr>
          <w:rFonts w:ascii="Arial" w:hAnsi="Arial" w:cs="Arial"/>
          <w:sz w:val="20"/>
        </w:rPr>
        <w:t>Group assignments should be submitted by all team members (unless differently instructed)</w:t>
      </w:r>
    </w:p>
    <w:p w14:paraId="746BC788" w14:textId="1FB3AD12" w:rsidR="003F4866" w:rsidRPr="00646F75" w:rsidRDefault="003F4866" w:rsidP="003F4866">
      <w:pPr>
        <w:pStyle w:val="ListParagraph"/>
        <w:numPr>
          <w:ilvl w:val="0"/>
          <w:numId w:val="28"/>
        </w:numPr>
        <w:rPr>
          <w:rFonts w:ascii="Arial" w:hAnsi="Arial" w:cs="Arial"/>
          <w:sz w:val="20"/>
        </w:rPr>
      </w:pPr>
      <w:r w:rsidRPr="00646F75">
        <w:rPr>
          <w:rFonts w:ascii="Arial" w:hAnsi="Arial" w:cs="Arial"/>
          <w:sz w:val="20"/>
        </w:rPr>
        <w:t>Submissions must have a title page with subject name, student name(s) and IDs, date of submission and the title of the assessment</w:t>
      </w:r>
      <w:r>
        <w:rPr>
          <w:rFonts w:ascii="Tahoma" w:eastAsia="MS Gothic" w:hAnsi="Tahoma" w:cs="Tahoma"/>
          <w:sz w:val="20"/>
        </w:rPr>
        <w:t>.</w:t>
      </w:r>
    </w:p>
    <w:p w14:paraId="65D29322" w14:textId="77777777" w:rsidR="003F4866" w:rsidRPr="00646F75" w:rsidRDefault="003F4866" w:rsidP="003F4866">
      <w:pPr>
        <w:pStyle w:val="ListParagraph"/>
        <w:numPr>
          <w:ilvl w:val="0"/>
          <w:numId w:val="28"/>
        </w:numPr>
        <w:rPr>
          <w:rFonts w:ascii="Arial" w:hAnsi="Arial" w:cs="Arial"/>
          <w:sz w:val="20"/>
        </w:rPr>
      </w:pPr>
      <w:r w:rsidRPr="00646F75">
        <w:rPr>
          <w:rFonts w:ascii="Arial" w:hAnsi="Arial" w:cs="Arial"/>
          <w:sz w:val="20"/>
        </w:rPr>
        <w:t>All submitted files should follow this naming format:</w:t>
      </w:r>
    </w:p>
    <w:p w14:paraId="5A635A63" w14:textId="77777777" w:rsidR="003F4866" w:rsidRPr="00646F75" w:rsidRDefault="003F4866" w:rsidP="003F4866">
      <w:pPr>
        <w:pStyle w:val="ListParagraph"/>
        <w:numPr>
          <w:ilvl w:val="1"/>
          <w:numId w:val="28"/>
        </w:numPr>
        <w:rPr>
          <w:rFonts w:ascii="Arial" w:hAnsi="Arial" w:cs="Arial"/>
          <w:sz w:val="20"/>
        </w:rPr>
      </w:pPr>
      <w:r w:rsidRPr="00646F75">
        <w:rPr>
          <w:rFonts w:ascii="Arial" w:hAnsi="Arial" w:cs="Arial"/>
          <w:sz w:val="20"/>
        </w:rPr>
        <w:t xml:space="preserve">For individual assignments: </w:t>
      </w:r>
      <w:r w:rsidRPr="00646F75">
        <w:rPr>
          <w:rFonts w:ascii="Arial" w:hAnsi="Arial" w:cs="Arial"/>
          <w:i/>
          <w:sz w:val="20"/>
        </w:rPr>
        <w:t>StudentName_TaskName_Date</w:t>
      </w:r>
      <w:r w:rsidRPr="00646F75">
        <w:rPr>
          <w:rFonts w:ascii="Arial" w:hAnsi="Arial" w:cs="Arial"/>
          <w:sz w:val="20"/>
        </w:rPr>
        <w:t xml:space="preserve"> </w:t>
      </w:r>
      <w:r w:rsidRPr="00646F75">
        <w:rPr>
          <w:rFonts w:ascii="Arial" w:hAnsi="Arial" w:cs="Arial"/>
          <w:sz w:val="20"/>
        </w:rPr>
        <w:br/>
        <w:t>(</w:t>
      </w:r>
      <w:r w:rsidRPr="00646F75">
        <w:rPr>
          <w:rFonts w:ascii="Arial" w:hAnsi="Arial" w:cs="Arial"/>
          <w:i/>
          <w:sz w:val="20"/>
        </w:rPr>
        <w:t>JaneSmith_Task1PartA_21032017.docx</w:t>
      </w:r>
      <w:r w:rsidRPr="00646F75">
        <w:rPr>
          <w:rFonts w:ascii="Arial" w:hAnsi="Arial" w:cs="Arial"/>
          <w:sz w:val="20"/>
        </w:rPr>
        <w:t>)</w:t>
      </w:r>
    </w:p>
    <w:p w14:paraId="308F7C68" w14:textId="77777777" w:rsidR="003F4866" w:rsidRPr="00646F75" w:rsidRDefault="003F4866" w:rsidP="003F4866">
      <w:pPr>
        <w:pStyle w:val="ListParagraph"/>
        <w:numPr>
          <w:ilvl w:val="1"/>
          <w:numId w:val="28"/>
        </w:numPr>
        <w:rPr>
          <w:rFonts w:ascii="Arial" w:hAnsi="Arial" w:cs="Arial"/>
          <w:sz w:val="20"/>
        </w:rPr>
      </w:pPr>
      <w:r w:rsidRPr="00646F75">
        <w:rPr>
          <w:rFonts w:ascii="Arial" w:hAnsi="Arial" w:cs="Arial"/>
          <w:sz w:val="20"/>
        </w:rPr>
        <w:t xml:space="preserve">For group assignments: </w:t>
      </w:r>
      <w:r w:rsidRPr="00646F75">
        <w:rPr>
          <w:rFonts w:ascii="Arial" w:hAnsi="Arial" w:cs="Arial"/>
          <w:i/>
          <w:sz w:val="20"/>
        </w:rPr>
        <w:t>TeamName_ TaskName _Date</w:t>
      </w:r>
      <w:r w:rsidRPr="00646F75">
        <w:rPr>
          <w:rFonts w:ascii="Arial" w:hAnsi="Arial" w:cs="Arial"/>
          <w:sz w:val="20"/>
        </w:rPr>
        <w:t xml:space="preserve"> </w:t>
      </w:r>
      <w:r w:rsidRPr="00646F75">
        <w:rPr>
          <w:rFonts w:ascii="Arial" w:hAnsi="Arial" w:cs="Arial"/>
          <w:sz w:val="20"/>
        </w:rPr>
        <w:br/>
        <w:t>(</w:t>
      </w:r>
      <w:r w:rsidRPr="00646F75">
        <w:rPr>
          <w:rFonts w:ascii="Arial" w:hAnsi="Arial" w:cs="Arial"/>
          <w:i/>
          <w:sz w:val="20"/>
        </w:rPr>
        <w:t>Team1_Task1PartA_21032017.docx</w:t>
      </w:r>
      <w:r w:rsidRPr="00646F75">
        <w:rPr>
          <w:rFonts w:ascii="Arial" w:hAnsi="Arial" w:cs="Arial"/>
          <w:sz w:val="20"/>
        </w:rPr>
        <w:t>)</w:t>
      </w:r>
    </w:p>
    <w:p w14:paraId="0BA45F9A" w14:textId="77777777" w:rsidR="003F4866" w:rsidRPr="00646F75" w:rsidRDefault="003F4866" w:rsidP="003F4866">
      <w:pPr>
        <w:pStyle w:val="ListParagraph"/>
        <w:numPr>
          <w:ilvl w:val="0"/>
          <w:numId w:val="28"/>
        </w:numPr>
        <w:rPr>
          <w:rFonts w:ascii="Arial" w:hAnsi="Arial" w:cs="Arial"/>
          <w:b/>
          <w:bCs/>
          <w:sz w:val="20"/>
          <w:u w:val="single"/>
        </w:rPr>
      </w:pPr>
      <w:r w:rsidRPr="00646F75">
        <w:rPr>
          <w:rFonts w:ascii="Arial" w:hAnsi="Arial" w:cs="Arial"/>
          <w:sz w:val="20"/>
        </w:rPr>
        <w:t xml:space="preserve">Tables, figures and appendices are not included in the size limit </w:t>
      </w:r>
    </w:p>
    <w:p w14:paraId="25004C9C" w14:textId="77777777" w:rsidR="003F4866" w:rsidRPr="00646F75" w:rsidRDefault="003F4866" w:rsidP="003F4866">
      <w:pPr>
        <w:pStyle w:val="ListParagraph"/>
        <w:numPr>
          <w:ilvl w:val="0"/>
          <w:numId w:val="28"/>
        </w:numPr>
        <w:rPr>
          <w:rFonts w:ascii="Arial" w:hAnsi="Arial" w:cs="Arial"/>
          <w:sz w:val="20"/>
        </w:rPr>
      </w:pPr>
      <w:r w:rsidRPr="00646F75">
        <w:rPr>
          <w:rFonts w:ascii="Arial" w:hAnsi="Arial" w:cs="Arial"/>
          <w:sz w:val="20"/>
        </w:rPr>
        <w:t>You can apply for an extension for up to 1 week (via email to the subject coordinator) with a valid reason (work, travel or hardware issues are not valid reasons)</w:t>
      </w:r>
    </w:p>
    <w:p w14:paraId="1787B1E0" w14:textId="77777777" w:rsidR="003F4866" w:rsidRDefault="003F4866" w:rsidP="003F4866">
      <w:pPr>
        <w:pStyle w:val="ListParagraph"/>
        <w:numPr>
          <w:ilvl w:val="0"/>
          <w:numId w:val="28"/>
        </w:numPr>
        <w:rPr>
          <w:rFonts w:ascii="Arial" w:hAnsi="Arial" w:cs="Arial"/>
          <w:sz w:val="20"/>
        </w:rPr>
      </w:pPr>
      <w:r w:rsidRPr="00646F75">
        <w:rPr>
          <w:rFonts w:ascii="Arial" w:hAnsi="Arial" w:cs="Arial"/>
          <w:sz w:val="20"/>
        </w:rPr>
        <w:t>Extensions for more than 1 week require a formal application for extension</w:t>
      </w:r>
      <w:r>
        <w:rPr>
          <w:rFonts w:ascii="Arial" w:hAnsi="Arial" w:cs="Arial"/>
          <w:sz w:val="20"/>
        </w:rPr>
        <w:t xml:space="preserve">: </w:t>
      </w:r>
      <w:hyperlink r:id="rId10" w:history="1">
        <w:r w:rsidRPr="000043AA">
          <w:rPr>
            <w:rStyle w:val="Hyperlink"/>
            <w:rFonts w:ascii="Arial" w:hAnsi="Arial" w:cs="Arial"/>
            <w:sz w:val="20"/>
          </w:rPr>
          <w:t>https://www.uts.edu.au/current-students/managing-your-course/classes-and-assessment/special-circumstances/special</w:t>
        </w:r>
      </w:hyperlink>
    </w:p>
    <w:p w14:paraId="4BBF9080" w14:textId="77777777" w:rsidR="003F4866" w:rsidRPr="00646F75" w:rsidRDefault="003F4866" w:rsidP="003F4866">
      <w:pPr>
        <w:pStyle w:val="ListParagraph"/>
        <w:numPr>
          <w:ilvl w:val="0"/>
          <w:numId w:val="28"/>
        </w:numPr>
        <w:rPr>
          <w:rFonts w:ascii="Arial" w:hAnsi="Arial" w:cs="Arial"/>
          <w:sz w:val="20"/>
        </w:rPr>
      </w:pPr>
      <w:r w:rsidRPr="00646F75">
        <w:rPr>
          <w:rFonts w:ascii="Arial" w:hAnsi="Arial" w:cs="Arial"/>
          <w:sz w:val="20"/>
        </w:rPr>
        <w:t>Extension requests submitted after the due date will not be considered or approved</w:t>
      </w:r>
    </w:p>
    <w:p w14:paraId="0F176C33" w14:textId="6C63E47A" w:rsidR="003F4866" w:rsidRDefault="003F4866" w:rsidP="003F4866">
      <w:pPr>
        <w:pStyle w:val="ListParagraph"/>
        <w:numPr>
          <w:ilvl w:val="0"/>
          <w:numId w:val="28"/>
        </w:numPr>
        <w:rPr>
          <w:rFonts w:ascii="Arial" w:hAnsi="Arial" w:cs="Arial"/>
          <w:sz w:val="20"/>
        </w:rPr>
      </w:pPr>
      <w:r w:rsidRPr="00646F75">
        <w:rPr>
          <w:rFonts w:ascii="Arial" w:hAnsi="Arial" w:cs="Arial"/>
          <w:sz w:val="20"/>
        </w:rPr>
        <w:t>Unless extension arrangements are made, each late submission is penalised 10% per each day after the due date</w:t>
      </w:r>
      <w:r>
        <w:rPr>
          <w:rFonts w:ascii="Arial" w:hAnsi="Arial" w:cs="Arial"/>
          <w:sz w:val="20"/>
        </w:rPr>
        <w:t xml:space="preserve"> for 5 days. </w:t>
      </w:r>
    </w:p>
    <w:p w14:paraId="146D55E2" w14:textId="109E9102" w:rsidR="003F4866" w:rsidRPr="00A33159" w:rsidRDefault="003F4866" w:rsidP="00A33159">
      <w:pPr>
        <w:pStyle w:val="ListParagraph"/>
        <w:numPr>
          <w:ilvl w:val="0"/>
          <w:numId w:val="28"/>
        </w:numPr>
        <w:rPr>
          <w:rFonts w:ascii="Arial" w:hAnsi="Arial" w:cs="Arial"/>
          <w:sz w:val="20"/>
        </w:rPr>
      </w:pPr>
      <w:r w:rsidRPr="00646F75">
        <w:rPr>
          <w:rFonts w:ascii="Arial" w:hAnsi="Arial" w:cs="Arial"/>
          <w:sz w:val="20"/>
        </w:rPr>
        <w:t>All marks and feedback comments will be recorded in Review (unless otherwise advised)</w:t>
      </w:r>
    </w:p>
    <w:sectPr w:rsidR="003F4866" w:rsidRPr="00A33159" w:rsidSect="00EE569A">
      <w:pgSz w:w="11900" w:h="16840"/>
      <w:pgMar w:top="1440" w:right="1797" w:bottom="1440" w:left="179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6DA6BD" w14:textId="77777777" w:rsidR="00447975" w:rsidRDefault="00447975" w:rsidP="004438EF">
      <w:r>
        <w:separator/>
      </w:r>
    </w:p>
  </w:endnote>
  <w:endnote w:type="continuationSeparator" w:id="0">
    <w:p w14:paraId="42F0267E" w14:textId="77777777" w:rsidR="00447975" w:rsidRDefault="00447975" w:rsidP="004438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667D5C" w14:textId="77777777" w:rsidR="00447975" w:rsidRDefault="00447975" w:rsidP="004438EF">
      <w:r>
        <w:separator/>
      </w:r>
    </w:p>
  </w:footnote>
  <w:footnote w:type="continuationSeparator" w:id="0">
    <w:p w14:paraId="196152EA" w14:textId="77777777" w:rsidR="00447975" w:rsidRDefault="00447975" w:rsidP="004438E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95D73"/>
    <w:multiLevelType w:val="hybridMultilevel"/>
    <w:tmpl w:val="D30AD758"/>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5333361"/>
    <w:multiLevelType w:val="hybridMultilevel"/>
    <w:tmpl w:val="79B23254"/>
    <w:lvl w:ilvl="0" w:tplc="0C090003">
      <w:start w:val="1"/>
      <w:numFmt w:val="bullet"/>
      <w:lvlText w:val="o"/>
      <w:lvlJc w:val="left"/>
      <w:pPr>
        <w:ind w:left="360" w:hanging="360"/>
      </w:pPr>
      <w:rPr>
        <w:rFonts w:ascii="Courier New" w:hAnsi="Courier New" w:cs="Courier New"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15:restartNumberingAfterBreak="0">
    <w:nsid w:val="08A83AE1"/>
    <w:multiLevelType w:val="hybridMultilevel"/>
    <w:tmpl w:val="15D8653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9390DA5"/>
    <w:multiLevelType w:val="hybridMultilevel"/>
    <w:tmpl w:val="5D4EEB3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1E65561"/>
    <w:multiLevelType w:val="hybridMultilevel"/>
    <w:tmpl w:val="6E7E3E60"/>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15:restartNumberingAfterBreak="0">
    <w:nsid w:val="142F7AB4"/>
    <w:multiLevelType w:val="hybridMultilevel"/>
    <w:tmpl w:val="F634ED72"/>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6" w15:restartNumberingAfterBreak="0">
    <w:nsid w:val="149C639B"/>
    <w:multiLevelType w:val="hybridMultilevel"/>
    <w:tmpl w:val="F13A044E"/>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7" w15:restartNumberingAfterBreak="0">
    <w:nsid w:val="15AF00EE"/>
    <w:multiLevelType w:val="hybridMultilevel"/>
    <w:tmpl w:val="8BD4D55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167405DA"/>
    <w:multiLevelType w:val="hybridMultilevel"/>
    <w:tmpl w:val="393AD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A467CA"/>
    <w:multiLevelType w:val="hybridMultilevel"/>
    <w:tmpl w:val="E23816C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5394823"/>
    <w:multiLevelType w:val="hybridMultilevel"/>
    <w:tmpl w:val="6FAC7F68"/>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1" w15:restartNumberingAfterBreak="0">
    <w:nsid w:val="2CA502AF"/>
    <w:multiLevelType w:val="hybridMultilevel"/>
    <w:tmpl w:val="2A6005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CDE6B1B"/>
    <w:multiLevelType w:val="hybridMultilevel"/>
    <w:tmpl w:val="7CC873D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DE96F1A"/>
    <w:multiLevelType w:val="hybridMultilevel"/>
    <w:tmpl w:val="F704F6A4"/>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2EDB5555"/>
    <w:multiLevelType w:val="hybridMultilevel"/>
    <w:tmpl w:val="B066B4B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30073CCC"/>
    <w:multiLevelType w:val="multilevel"/>
    <w:tmpl w:val="33547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5536A76"/>
    <w:multiLevelType w:val="hybridMultilevel"/>
    <w:tmpl w:val="5F3CEDF8"/>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7" w15:restartNumberingAfterBreak="0">
    <w:nsid w:val="37C82A7A"/>
    <w:multiLevelType w:val="hybridMultilevel"/>
    <w:tmpl w:val="A3A227F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DA47265"/>
    <w:multiLevelType w:val="multilevel"/>
    <w:tmpl w:val="A8848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EF91662"/>
    <w:multiLevelType w:val="hybridMultilevel"/>
    <w:tmpl w:val="9F74A9C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406F14B0"/>
    <w:multiLevelType w:val="hybridMultilevel"/>
    <w:tmpl w:val="9A4E240A"/>
    <w:lvl w:ilvl="0" w:tplc="0C090003">
      <w:start w:val="1"/>
      <w:numFmt w:val="bullet"/>
      <w:lvlText w:val="o"/>
      <w:lvlJc w:val="left"/>
      <w:pPr>
        <w:ind w:left="720" w:hanging="360"/>
      </w:pPr>
      <w:rPr>
        <w:rFonts w:ascii="Courier New" w:hAnsi="Courier New" w:cs="Courier New"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41C148DB"/>
    <w:multiLevelType w:val="hybridMultilevel"/>
    <w:tmpl w:val="71CE74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2DD6D00"/>
    <w:multiLevelType w:val="hybridMultilevel"/>
    <w:tmpl w:val="B55AD25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55B009C"/>
    <w:multiLevelType w:val="hybridMultilevel"/>
    <w:tmpl w:val="D32238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48297E64"/>
    <w:multiLevelType w:val="multilevel"/>
    <w:tmpl w:val="1BE2FE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D870C34"/>
    <w:multiLevelType w:val="hybridMultilevel"/>
    <w:tmpl w:val="B574C4C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4D9C2AE5"/>
    <w:multiLevelType w:val="hybridMultilevel"/>
    <w:tmpl w:val="DC1EFB5C"/>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7" w15:restartNumberingAfterBreak="0">
    <w:nsid w:val="4F2C7F72"/>
    <w:multiLevelType w:val="hybridMultilevel"/>
    <w:tmpl w:val="131C7BB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528A3360"/>
    <w:multiLevelType w:val="hybridMultilevel"/>
    <w:tmpl w:val="399EC75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9" w15:restartNumberingAfterBreak="0">
    <w:nsid w:val="529B4DAE"/>
    <w:multiLevelType w:val="hybridMultilevel"/>
    <w:tmpl w:val="C13811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3DA178A"/>
    <w:multiLevelType w:val="hybridMultilevel"/>
    <w:tmpl w:val="F1525EAC"/>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53E6716F"/>
    <w:multiLevelType w:val="hybridMultilevel"/>
    <w:tmpl w:val="215651D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54F92D74"/>
    <w:multiLevelType w:val="hybridMultilevel"/>
    <w:tmpl w:val="FF06190A"/>
    <w:lvl w:ilvl="0" w:tplc="0C090003">
      <w:start w:val="1"/>
      <w:numFmt w:val="bullet"/>
      <w:lvlText w:val="o"/>
      <w:lvlJc w:val="left"/>
      <w:pPr>
        <w:ind w:left="720" w:hanging="360"/>
      </w:pPr>
      <w:rPr>
        <w:rFonts w:ascii="Courier New" w:hAnsi="Courier New" w:cs="Courier New"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5535124D"/>
    <w:multiLevelType w:val="hybridMultilevel"/>
    <w:tmpl w:val="7812E19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57147306"/>
    <w:multiLevelType w:val="hybridMultilevel"/>
    <w:tmpl w:val="19D8FDE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5B701D5A"/>
    <w:multiLevelType w:val="hybridMultilevel"/>
    <w:tmpl w:val="911A36F2"/>
    <w:lvl w:ilvl="0" w:tplc="0C090001">
      <w:start w:val="1"/>
      <w:numFmt w:val="bullet"/>
      <w:lvlText w:val=""/>
      <w:lvlJc w:val="left"/>
      <w:pPr>
        <w:ind w:left="780" w:hanging="360"/>
      </w:pPr>
      <w:rPr>
        <w:rFonts w:ascii="Symbol" w:hAnsi="Symbol" w:hint="default"/>
      </w:rPr>
    </w:lvl>
    <w:lvl w:ilvl="1" w:tplc="0C090003" w:tentative="1">
      <w:start w:val="1"/>
      <w:numFmt w:val="bullet"/>
      <w:lvlText w:val="o"/>
      <w:lvlJc w:val="left"/>
      <w:pPr>
        <w:ind w:left="1500" w:hanging="360"/>
      </w:pPr>
      <w:rPr>
        <w:rFonts w:ascii="Courier New" w:hAnsi="Courier New" w:cs="Courier New" w:hint="default"/>
      </w:rPr>
    </w:lvl>
    <w:lvl w:ilvl="2" w:tplc="0C090005" w:tentative="1">
      <w:start w:val="1"/>
      <w:numFmt w:val="bullet"/>
      <w:lvlText w:val=""/>
      <w:lvlJc w:val="left"/>
      <w:pPr>
        <w:ind w:left="2220" w:hanging="360"/>
      </w:pPr>
      <w:rPr>
        <w:rFonts w:ascii="Wingdings" w:hAnsi="Wingdings" w:hint="default"/>
      </w:rPr>
    </w:lvl>
    <w:lvl w:ilvl="3" w:tplc="0C090001" w:tentative="1">
      <w:start w:val="1"/>
      <w:numFmt w:val="bullet"/>
      <w:lvlText w:val=""/>
      <w:lvlJc w:val="left"/>
      <w:pPr>
        <w:ind w:left="2940" w:hanging="360"/>
      </w:pPr>
      <w:rPr>
        <w:rFonts w:ascii="Symbol" w:hAnsi="Symbol" w:hint="default"/>
      </w:rPr>
    </w:lvl>
    <w:lvl w:ilvl="4" w:tplc="0C090003" w:tentative="1">
      <w:start w:val="1"/>
      <w:numFmt w:val="bullet"/>
      <w:lvlText w:val="o"/>
      <w:lvlJc w:val="left"/>
      <w:pPr>
        <w:ind w:left="3660" w:hanging="360"/>
      </w:pPr>
      <w:rPr>
        <w:rFonts w:ascii="Courier New" w:hAnsi="Courier New" w:cs="Courier New" w:hint="default"/>
      </w:rPr>
    </w:lvl>
    <w:lvl w:ilvl="5" w:tplc="0C090005" w:tentative="1">
      <w:start w:val="1"/>
      <w:numFmt w:val="bullet"/>
      <w:lvlText w:val=""/>
      <w:lvlJc w:val="left"/>
      <w:pPr>
        <w:ind w:left="4380" w:hanging="360"/>
      </w:pPr>
      <w:rPr>
        <w:rFonts w:ascii="Wingdings" w:hAnsi="Wingdings" w:hint="default"/>
      </w:rPr>
    </w:lvl>
    <w:lvl w:ilvl="6" w:tplc="0C090001" w:tentative="1">
      <w:start w:val="1"/>
      <w:numFmt w:val="bullet"/>
      <w:lvlText w:val=""/>
      <w:lvlJc w:val="left"/>
      <w:pPr>
        <w:ind w:left="5100" w:hanging="360"/>
      </w:pPr>
      <w:rPr>
        <w:rFonts w:ascii="Symbol" w:hAnsi="Symbol" w:hint="default"/>
      </w:rPr>
    </w:lvl>
    <w:lvl w:ilvl="7" w:tplc="0C090003" w:tentative="1">
      <w:start w:val="1"/>
      <w:numFmt w:val="bullet"/>
      <w:lvlText w:val="o"/>
      <w:lvlJc w:val="left"/>
      <w:pPr>
        <w:ind w:left="5820" w:hanging="360"/>
      </w:pPr>
      <w:rPr>
        <w:rFonts w:ascii="Courier New" w:hAnsi="Courier New" w:cs="Courier New" w:hint="default"/>
      </w:rPr>
    </w:lvl>
    <w:lvl w:ilvl="8" w:tplc="0C090005" w:tentative="1">
      <w:start w:val="1"/>
      <w:numFmt w:val="bullet"/>
      <w:lvlText w:val=""/>
      <w:lvlJc w:val="left"/>
      <w:pPr>
        <w:ind w:left="6540" w:hanging="360"/>
      </w:pPr>
      <w:rPr>
        <w:rFonts w:ascii="Wingdings" w:hAnsi="Wingdings" w:hint="default"/>
      </w:rPr>
    </w:lvl>
  </w:abstractNum>
  <w:abstractNum w:abstractNumId="36" w15:restartNumberingAfterBreak="0">
    <w:nsid w:val="674E6200"/>
    <w:multiLevelType w:val="multilevel"/>
    <w:tmpl w:val="B3E84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88D4270"/>
    <w:multiLevelType w:val="hybridMultilevel"/>
    <w:tmpl w:val="F704F6A4"/>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15:restartNumberingAfterBreak="0">
    <w:nsid w:val="6EE21A97"/>
    <w:multiLevelType w:val="hybridMultilevel"/>
    <w:tmpl w:val="83363DA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9" w15:restartNumberingAfterBreak="0">
    <w:nsid w:val="74716296"/>
    <w:multiLevelType w:val="hybridMultilevel"/>
    <w:tmpl w:val="A3604166"/>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0" w15:restartNumberingAfterBreak="0">
    <w:nsid w:val="75D82A8C"/>
    <w:multiLevelType w:val="hybridMultilevel"/>
    <w:tmpl w:val="CCD0D1E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1" w15:restartNumberingAfterBreak="0">
    <w:nsid w:val="7B3C7078"/>
    <w:multiLevelType w:val="hybridMultilevel"/>
    <w:tmpl w:val="5180F1F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2" w15:restartNumberingAfterBreak="0">
    <w:nsid w:val="7D3F3D74"/>
    <w:multiLevelType w:val="hybridMultilevel"/>
    <w:tmpl w:val="84E6CEE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33"/>
  </w:num>
  <w:num w:numId="2">
    <w:abstractNumId w:val="9"/>
  </w:num>
  <w:num w:numId="3">
    <w:abstractNumId w:val="29"/>
  </w:num>
  <w:num w:numId="4">
    <w:abstractNumId w:val="21"/>
  </w:num>
  <w:num w:numId="5">
    <w:abstractNumId w:val="3"/>
  </w:num>
  <w:num w:numId="6">
    <w:abstractNumId w:val="12"/>
  </w:num>
  <w:num w:numId="7">
    <w:abstractNumId w:val="17"/>
  </w:num>
  <w:num w:numId="8">
    <w:abstractNumId w:val="22"/>
  </w:num>
  <w:num w:numId="9">
    <w:abstractNumId w:val="31"/>
  </w:num>
  <w:num w:numId="10">
    <w:abstractNumId w:val="11"/>
  </w:num>
  <w:num w:numId="11">
    <w:abstractNumId w:val="30"/>
  </w:num>
  <w:num w:numId="12">
    <w:abstractNumId w:val="8"/>
  </w:num>
  <w:num w:numId="13">
    <w:abstractNumId w:val="35"/>
  </w:num>
  <w:num w:numId="14">
    <w:abstractNumId w:val="5"/>
  </w:num>
  <w:num w:numId="15">
    <w:abstractNumId w:val="28"/>
  </w:num>
  <w:num w:numId="16">
    <w:abstractNumId w:val="23"/>
  </w:num>
  <w:num w:numId="17">
    <w:abstractNumId w:val="27"/>
  </w:num>
  <w:num w:numId="18">
    <w:abstractNumId w:val="39"/>
  </w:num>
  <w:num w:numId="19">
    <w:abstractNumId w:val="26"/>
  </w:num>
  <w:num w:numId="20">
    <w:abstractNumId w:val="20"/>
  </w:num>
  <w:num w:numId="21">
    <w:abstractNumId w:val="1"/>
  </w:num>
  <w:num w:numId="22">
    <w:abstractNumId w:val="32"/>
  </w:num>
  <w:num w:numId="23">
    <w:abstractNumId w:val="6"/>
  </w:num>
  <w:num w:numId="24">
    <w:abstractNumId w:val="4"/>
  </w:num>
  <w:num w:numId="25">
    <w:abstractNumId w:val="16"/>
  </w:num>
  <w:num w:numId="26">
    <w:abstractNumId w:val="34"/>
  </w:num>
  <w:num w:numId="27">
    <w:abstractNumId w:val="25"/>
  </w:num>
  <w:num w:numId="28">
    <w:abstractNumId w:val="10"/>
  </w:num>
  <w:num w:numId="29">
    <w:abstractNumId w:val="38"/>
  </w:num>
  <w:num w:numId="30">
    <w:abstractNumId w:val="41"/>
  </w:num>
  <w:num w:numId="31">
    <w:abstractNumId w:val="36"/>
  </w:num>
  <w:num w:numId="32">
    <w:abstractNumId w:val="24"/>
  </w:num>
  <w:num w:numId="33">
    <w:abstractNumId w:val="42"/>
  </w:num>
  <w:num w:numId="34">
    <w:abstractNumId w:val="0"/>
  </w:num>
  <w:num w:numId="35">
    <w:abstractNumId w:val="18"/>
  </w:num>
  <w:num w:numId="36">
    <w:abstractNumId w:val="15"/>
  </w:num>
  <w:num w:numId="37">
    <w:abstractNumId w:val="2"/>
  </w:num>
  <w:num w:numId="38">
    <w:abstractNumId w:val="19"/>
  </w:num>
  <w:num w:numId="39">
    <w:abstractNumId w:val="7"/>
  </w:num>
  <w:num w:numId="40">
    <w:abstractNumId w:val="40"/>
  </w:num>
  <w:num w:numId="41">
    <w:abstractNumId w:val="37"/>
  </w:num>
  <w:num w:numId="42">
    <w:abstractNumId w:val="14"/>
  </w:num>
  <w:num w:numId="4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5110"/>
    <w:rsid w:val="000033AF"/>
    <w:rsid w:val="000045B5"/>
    <w:rsid w:val="00022F9B"/>
    <w:rsid w:val="00023068"/>
    <w:rsid w:val="00046BEF"/>
    <w:rsid w:val="00060917"/>
    <w:rsid w:val="000D58F0"/>
    <w:rsid w:val="001018D6"/>
    <w:rsid w:val="00102F1A"/>
    <w:rsid w:val="00107CE3"/>
    <w:rsid w:val="00117A2C"/>
    <w:rsid w:val="0012107E"/>
    <w:rsid w:val="00162E79"/>
    <w:rsid w:val="00167796"/>
    <w:rsid w:val="001A2764"/>
    <w:rsid w:val="001B5538"/>
    <w:rsid w:val="001C727B"/>
    <w:rsid w:val="001D3CC6"/>
    <w:rsid w:val="001E6F5C"/>
    <w:rsid w:val="0022101F"/>
    <w:rsid w:val="00221351"/>
    <w:rsid w:val="00231E0C"/>
    <w:rsid w:val="00232EE0"/>
    <w:rsid w:val="00267A33"/>
    <w:rsid w:val="00276DC6"/>
    <w:rsid w:val="00280927"/>
    <w:rsid w:val="002941B7"/>
    <w:rsid w:val="00296FC2"/>
    <w:rsid w:val="002A4E82"/>
    <w:rsid w:val="002F629B"/>
    <w:rsid w:val="003111BA"/>
    <w:rsid w:val="003205B1"/>
    <w:rsid w:val="00321383"/>
    <w:rsid w:val="0034170D"/>
    <w:rsid w:val="00345F18"/>
    <w:rsid w:val="00351DE5"/>
    <w:rsid w:val="003630B5"/>
    <w:rsid w:val="0037605B"/>
    <w:rsid w:val="00396623"/>
    <w:rsid w:val="003B47F0"/>
    <w:rsid w:val="003C7280"/>
    <w:rsid w:val="003E6B7E"/>
    <w:rsid w:val="003F0F97"/>
    <w:rsid w:val="003F4866"/>
    <w:rsid w:val="00411C5E"/>
    <w:rsid w:val="004147EC"/>
    <w:rsid w:val="004173D0"/>
    <w:rsid w:val="0042486C"/>
    <w:rsid w:val="00435959"/>
    <w:rsid w:val="00436F35"/>
    <w:rsid w:val="00437CAB"/>
    <w:rsid w:val="004438EF"/>
    <w:rsid w:val="00447975"/>
    <w:rsid w:val="00475784"/>
    <w:rsid w:val="0048072D"/>
    <w:rsid w:val="00484A3D"/>
    <w:rsid w:val="004B6EE4"/>
    <w:rsid w:val="004D0359"/>
    <w:rsid w:val="004D36AD"/>
    <w:rsid w:val="004E740F"/>
    <w:rsid w:val="004F0C70"/>
    <w:rsid w:val="004F1C29"/>
    <w:rsid w:val="005150F2"/>
    <w:rsid w:val="00521D67"/>
    <w:rsid w:val="00522224"/>
    <w:rsid w:val="005578F4"/>
    <w:rsid w:val="00582547"/>
    <w:rsid w:val="00584BE0"/>
    <w:rsid w:val="005B469A"/>
    <w:rsid w:val="005C0D06"/>
    <w:rsid w:val="005D107C"/>
    <w:rsid w:val="005E542B"/>
    <w:rsid w:val="0060505F"/>
    <w:rsid w:val="00615A9B"/>
    <w:rsid w:val="006250F3"/>
    <w:rsid w:val="006273B6"/>
    <w:rsid w:val="00634AEB"/>
    <w:rsid w:val="006457CD"/>
    <w:rsid w:val="00646F75"/>
    <w:rsid w:val="00664204"/>
    <w:rsid w:val="006676BE"/>
    <w:rsid w:val="00667DB0"/>
    <w:rsid w:val="00684CAB"/>
    <w:rsid w:val="00686285"/>
    <w:rsid w:val="00692765"/>
    <w:rsid w:val="00695FD6"/>
    <w:rsid w:val="006C61FB"/>
    <w:rsid w:val="006F1492"/>
    <w:rsid w:val="00700D43"/>
    <w:rsid w:val="0072244D"/>
    <w:rsid w:val="007246B7"/>
    <w:rsid w:val="007670D0"/>
    <w:rsid w:val="00777AF7"/>
    <w:rsid w:val="007A4D00"/>
    <w:rsid w:val="007D3DFF"/>
    <w:rsid w:val="007F21B9"/>
    <w:rsid w:val="0083109D"/>
    <w:rsid w:val="00835588"/>
    <w:rsid w:val="00835EC2"/>
    <w:rsid w:val="008441F9"/>
    <w:rsid w:val="00854BD4"/>
    <w:rsid w:val="00865187"/>
    <w:rsid w:val="00876B4B"/>
    <w:rsid w:val="00885E4D"/>
    <w:rsid w:val="008A3FDB"/>
    <w:rsid w:val="008A4562"/>
    <w:rsid w:val="008B42C1"/>
    <w:rsid w:val="008B453E"/>
    <w:rsid w:val="008B7A35"/>
    <w:rsid w:val="008C186E"/>
    <w:rsid w:val="008C6B7E"/>
    <w:rsid w:val="008D421A"/>
    <w:rsid w:val="008E0602"/>
    <w:rsid w:val="008E29BB"/>
    <w:rsid w:val="008F06B5"/>
    <w:rsid w:val="008F27A6"/>
    <w:rsid w:val="009221A2"/>
    <w:rsid w:val="00923793"/>
    <w:rsid w:val="00931FAF"/>
    <w:rsid w:val="00932684"/>
    <w:rsid w:val="009370D0"/>
    <w:rsid w:val="00944A24"/>
    <w:rsid w:val="00982F91"/>
    <w:rsid w:val="009835A7"/>
    <w:rsid w:val="009D5E2F"/>
    <w:rsid w:val="009D67BB"/>
    <w:rsid w:val="009D6E77"/>
    <w:rsid w:val="009E2F74"/>
    <w:rsid w:val="009E5045"/>
    <w:rsid w:val="00A163DF"/>
    <w:rsid w:val="00A33159"/>
    <w:rsid w:val="00A432B2"/>
    <w:rsid w:val="00A43D28"/>
    <w:rsid w:val="00A45B9A"/>
    <w:rsid w:val="00A57580"/>
    <w:rsid w:val="00A666C4"/>
    <w:rsid w:val="00A85B92"/>
    <w:rsid w:val="00A8667A"/>
    <w:rsid w:val="00A922D0"/>
    <w:rsid w:val="00A97EF9"/>
    <w:rsid w:val="00AB3C80"/>
    <w:rsid w:val="00AC099B"/>
    <w:rsid w:val="00AC2590"/>
    <w:rsid w:val="00AD0D6A"/>
    <w:rsid w:val="00AD294F"/>
    <w:rsid w:val="00AD7323"/>
    <w:rsid w:val="00AE2574"/>
    <w:rsid w:val="00AE6E1F"/>
    <w:rsid w:val="00AF3FD0"/>
    <w:rsid w:val="00AF485D"/>
    <w:rsid w:val="00B000FD"/>
    <w:rsid w:val="00B04425"/>
    <w:rsid w:val="00B2146F"/>
    <w:rsid w:val="00B3470E"/>
    <w:rsid w:val="00B53C9A"/>
    <w:rsid w:val="00B629D7"/>
    <w:rsid w:val="00B63175"/>
    <w:rsid w:val="00B9482F"/>
    <w:rsid w:val="00BA47D1"/>
    <w:rsid w:val="00BA5110"/>
    <w:rsid w:val="00BA58A6"/>
    <w:rsid w:val="00BB1CDC"/>
    <w:rsid w:val="00BC58FC"/>
    <w:rsid w:val="00BD11F7"/>
    <w:rsid w:val="00BD543F"/>
    <w:rsid w:val="00BE1F4C"/>
    <w:rsid w:val="00C371A6"/>
    <w:rsid w:val="00C46A96"/>
    <w:rsid w:val="00C52D50"/>
    <w:rsid w:val="00C7009E"/>
    <w:rsid w:val="00C70359"/>
    <w:rsid w:val="00C71D1C"/>
    <w:rsid w:val="00C72646"/>
    <w:rsid w:val="00C72F51"/>
    <w:rsid w:val="00C92239"/>
    <w:rsid w:val="00CA5E6D"/>
    <w:rsid w:val="00CC1AD1"/>
    <w:rsid w:val="00CC4611"/>
    <w:rsid w:val="00CD03B4"/>
    <w:rsid w:val="00CF5EBA"/>
    <w:rsid w:val="00D0076F"/>
    <w:rsid w:val="00D02744"/>
    <w:rsid w:val="00D0298B"/>
    <w:rsid w:val="00D11500"/>
    <w:rsid w:val="00D15956"/>
    <w:rsid w:val="00D401E6"/>
    <w:rsid w:val="00D41471"/>
    <w:rsid w:val="00D81A0B"/>
    <w:rsid w:val="00DB3772"/>
    <w:rsid w:val="00DB3D1E"/>
    <w:rsid w:val="00E127BB"/>
    <w:rsid w:val="00E40474"/>
    <w:rsid w:val="00E52DFE"/>
    <w:rsid w:val="00E658F4"/>
    <w:rsid w:val="00E727BC"/>
    <w:rsid w:val="00E774CB"/>
    <w:rsid w:val="00E870B8"/>
    <w:rsid w:val="00E925FB"/>
    <w:rsid w:val="00E9521A"/>
    <w:rsid w:val="00E9711B"/>
    <w:rsid w:val="00EA61DE"/>
    <w:rsid w:val="00EE0D20"/>
    <w:rsid w:val="00EE569A"/>
    <w:rsid w:val="00EE63D1"/>
    <w:rsid w:val="00F12754"/>
    <w:rsid w:val="00F37693"/>
    <w:rsid w:val="00F4752C"/>
    <w:rsid w:val="00F51894"/>
    <w:rsid w:val="00F61AEC"/>
    <w:rsid w:val="00F6766C"/>
    <w:rsid w:val="00F7697F"/>
    <w:rsid w:val="00F850B7"/>
    <w:rsid w:val="00F97DC8"/>
    <w:rsid w:val="00FA0516"/>
    <w:rsid w:val="00FD4695"/>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D071EAE"/>
  <w14:defaultImageDpi w14:val="300"/>
  <w15:docId w15:val="{4B11EDB0-03E1-4024-BDA7-CB0DEED53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7697F"/>
    <w:rPr>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A51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438EF"/>
    <w:pPr>
      <w:tabs>
        <w:tab w:val="center" w:pos="4320"/>
        <w:tab w:val="right" w:pos="8640"/>
      </w:tabs>
    </w:pPr>
    <w:rPr>
      <w:lang w:eastAsia="en-US"/>
    </w:rPr>
  </w:style>
  <w:style w:type="character" w:customStyle="1" w:styleId="HeaderChar">
    <w:name w:val="Header Char"/>
    <w:basedOn w:val="DefaultParagraphFont"/>
    <w:link w:val="Header"/>
    <w:uiPriority w:val="99"/>
    <w:rsid w:val="004438EF"/>
  </w:style>
  <w:style w:type="paragraph" w:styleId="Footer">
    <w:name w:val="footer"/>
    <w:basedOn w:val="Normal"/>
    <w:link w:val="FooterChar"/>
    <w:uiPriority w:val="99"/>
    <w:unhideWhenUsed/>
    <w:rsid w:val="004438EF"/>
    <w:pPr>
      <w:tabs>
        <w:tab w:val="center" w:pos="4320"/>
        <w:tab w:val="right" w:pos="8640"/>
      </w:tabs>
    </w:pPr>
    <w:rPr>
      <w:lang w:eastAsia="en-US"/>
    </w:rPr>
  </w:style>
  <w:style w:type="character" w:customStyle="1" w:styleId="FooterChar">
    <w:name w:val="Footer Char"/>
    <w:basedOn w:val="DefaultParagraphFont"/>
    <w:link w:val="Footer"/>
    <w:uiPriority w:val="99"/>
    <w:rsid w:val="004438EF"/>
  </w:style>
  <w:style w:type="paragraph" w:styleId="ListParagraph">
    <w:name w:val="List Paragraph"/>
    <w:basedOn w:val="Normal"/>
    <w:uiPriority w:val="34"/>
    <w:qFormat/>
    <w:rsid w:val="00A57580"/>
    <w:pPr>
      <w:ind w:left="720"/>
      <w:contextualSpacing/>
    </w:pPr>
  </w:style>
  <w:style w:type="character" w:styleId="Hyperlink">
    <w:name w:val="Hyperlink"/>
    <w:basedOn w:val="DefaultParagraphFont"/>
    <w:uiPriority w:val="99"/>
    <w:unhideWhenUsed/>
    <w:rsid w:val="00B53C9A"/>
    <w:rPr>
      <w:color w:val="0000FF" w:themeColor="hyperlink"/>
      <w:u w:val="single"/>
    </w:rPr>
  </w:style>
  <w:style w:type="paragraph" w:styleId="BalloonText">
    <w:name w:val="Balloon Text"/>
    <w:basedOn w:val="Normal"/>
    <w:link w:val="BalloonTextChar"/>
    <w:uiPriority w:val="99"/>
    <w:semiHidden/>
    <w:unhideWhenUsed/>
    <w:rsid w:val="00AF485D"/>
    <w:rPr>
      <w:rFonts w:ascii="Tahoma" w:hAnsi="Tahoma" w:cs="Tahoma"/>
      <w:sz w:val="16"/>
      <w:szCs w:val="16"/>
    </w:rPr>
  </w:style>
  <w:style w:type="character" w:customStyle="1" w:styleId="BalloonTextChar">
    <w:name w:val="Balloon Text Char"/>
    <w:basedOn w:val="DefaultParagraphFont"/>
    <w:link w:val="BalloonText"/>
    <w:uiPriority w:val="99"/>
    <w:semiHidden/>
    <w:rsid w:val="00AF485D"/>
    <w:rPr>
      <w:rFonts w:ascii="Tahoma" w:hAnsi="Tahoma" w:cs="Tahoma"/>
      <w:sz w:val="16"/>
      <w:szCs w:val="16"/>
      <w:lang w:eastAsia="ja-JP"/>
    </w:rPr>
  </w:style>
  <w:style w:type="paragraph" w:styleId="NormalWeb">
    <w:name w:val="Normal (Web)"/>
    <w:basedOn w:val="Normal"/>
    <w:uiPriority w:val="99"/>
    <w:unhideWhenUsed/>
    <w:rsid w:val="00475784"/>
    <w:pPr>
      <w:spacing w:before="100" w:beforeAutospacing="1" w:after="100" w:afterAutospacing="1"/>
    </w:pPr>
    <w:rPr>
      <w:rFonts w:ascii="Times New Roman" w:eastAsia="Times New Roman" w:hAnsi="Times New Roman" w:cs="Times New Roman"/>
      <w:lang w:eastAsia="en-AU"/>
    </w:rPr>
  </w:style>
  <w:style w:type="character" w:customStyle="1" w:styleId="apple-converted-space">
    <w:name w:val="apple-converted-space"/>
    <w:basedOn w:val="DefaultParagraphFont"/>
    <w:rsid w:val="00475784"/>
  </w:style>
  <w:style w:type="character" w:customStyle="1" w:styleId="mceitemhiddenspellword">
    <w:name w:val="mceitemhiddenspellword"/>
    <w:basedOn w:val="DefaultParagraphFont"/>
    <w:rsid w:val="00475784"/>
  </w:style>
  <w:style w:type="character" w:styleId="Emphasis">
    <w:name w:val="Emphasis"/>
    <w:basedOn w:val="DefaultParagraphFont"/>
    <w:uiPriority w:val="20"/>
    <w:qFormat/>
    <w:rsid w:val="00646F75"/>
    <w:rPr>
      <w:i/>
      <w:iCs/>
    </w:rPr>
  </w:style>
  <w:style w:type="character" w:styleId="Strong">
    <w:name w:val="Strong"/>
    <w:basedOn w:val="DefaultParagraphFont"/>
    <w:uiPriority w:val="22"/>
    <w:qFormat/>
    <w:rsid w:val="00435959"/>
    <w:rPr>
      <w:b/>
      <w:bCs/>
    </w:rPr>
  </w:style>
  <w:style w:type="character" w:customStyle="1" w:styleId="UnresolvedMention1">
    <w:name w:val="Unresolved Mention1"/>
    <w:basedOn w:val="DefaultParagraphFont"/>
    <w:uiPriority w:val="99"/>
    <w:semiHidden/>
    <w:unhideWhenUsed/>
    <w:rsid w:val="00A97E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405411">
      <w:bodyDiv w:val="1"/>
      <w:marLeft w:val="0"/>
      <w:marRight w:val="0"/>
      <w:marTop w:val="0"/>
      <w:marBottom w:val="0"/>
      <w:divBdr>
        <w:top w:val="none" w:sz="0" w:space="0" w:color="auto"/>
        <w:left w:val="none" w:sz="0" w:space="0" w:color="auto"/>
        <w:bottom w:val="none" w:sz="0" w:space="0" w:color="auto"/>
        <w:right w:val="none" w:sz="0" w:space="0" w:color="auto"/>
      </w:divBdr>
      <w:divsChild>
        <w:div w:id="922228412">
          <w:marLeft w:val="0"/>
          <w:marRight w:val="0"/>
          <w:marTop w:val="0"/>
          <w:marBottom w:val="0"/>
          <w:divBdr>
            <w:top w:val="none" w:sz="0" w:space="0" w:color="auto"/>
            <w:left w:val="none" w:sz="0" w:space="0" w:color="auto"/>
            <w:bottom w:val="none" w:sz="0" w:space="0" w:color="auto"/>
            <w:right w:val="none" w:sz="0" w:space="0" w:color="auto"/>
          </w:divBdr>
        </w:div>
        <w:div w:id="926772022">
          <w:marLeft w:val="0"/>
          <w:marRight w:val="0"/>
          <w:marTop w:val="0"/>
          <w:marBottom w:val="0"/>
          <w:divBdr>
            <w:top w:val="none" w:sz="0" w:space="0" w:color="auto"/>
            <w:left w:val="none" w:sz="0" w:space="0" w:color="auto"/>
            <w:bottom w:val="none" w:sz="0" w:space="0" w:color="auto"/>
            <w:right w:val="none" w:sz="0" w:space="0" w:color="auto"/>
          </w:divBdr>
        </w:div>
        <w:div w:id="668601659">
          <w:marLeft w:val="0"/>
          <w:marRight w:val="0"/>
          <w:marTop w:val="0"/>
          <w:marBottom w:val="0"/>
          <w:divBdr>
            <w:top w:val="none" w:sz="0" w:space="0" w:color="auto"/>
            <w:left w:val="none" w:sz="0" w:space="0" w:color="auto"/>
            <w:bottom w:val="none" w:sz="0" w:space="0" w:color="auto"/>
            <w:right w:val="none" w:sz="0" w:space="0" w:color="auto"/>
          </w:divBdr>
        </w:div>
        <w:div w:id="762578407">
          <w:marLeft w:val="0"/>
          <w:marRight w:val="0"/>
          <w:marTop w:val="0"/>
          <w:marBottom w:val="0"/>
          <w:divBdr>
            <w:top w:val="none" w:sz="0" w:space="0" w:color="auto"/>
            <w:left w:val="none" w:sz="0" w:space="0" w:color="auto"/>
            <w:bottom w:val="none" w:sz="0" w:space="0" w:color="auto"/>
            <w:right w:val="none" w:sz="0" w:space="0" w:color="auto"/>
          </w:divBdr>
        </w:div>
      </w:divsChild>
    </w:div>
    <w:div w:id="146556631">
      <w:bodyDiv w:val="1"/>
      <w:marLeft w:val="0"/>
      <w:marRight w:val="0"/>
      <w:marTop w:val="0"/>
      <w:marBottom w:val="0"/>
      <w:divBdr>
        <w:top w:val="none" w:sz="0" w:space="0" w:color="auto"/>
        <w:left w:val="none" w:sz="0" w:space="0" w:color="auto"/>
        <w:bottom w:val="none" w:sz="0" w:space="0" w:color="auto"/>
        <w:right w:val="none" w:sz="0" w:space="0" w:color="auto"/>
      </w:divBdr>
    </w:div>
    <w:div w:id="269170071">
      <w:bodyDiv w:val="1"/>
      <w:marLeft w:val="0"/>
      <w:marRight w:val="0"/>
      <w:marTop w:val="0"/>
      <w:marBottom w:val="0"/>
      <w:divBdr>
        <w:top w:val="none" w:sz="0" w:space="0" w:color="auto"/>
        <w:left w:val="none" w:sz="0" w:space="0" w:color="auto"/>
        <w:bottom w:val="none" w:sz="0" w:space="0" w:color="auto"/>
        <w:right w:val="none" w:sz="0" w:space="0" w:color="auto"/>
      </w:divBdr>
    </w:div>
    <w:div w:id="314841310">
      <w:bodyDiv w:val="1"/>
      <w:marLeft w:val="0"/>
      <w:marRight w:val="0"/>
      <w:marTop w:val="0"/>
      <w:marBottom w:val="0"/>
      <w:divBdr>
        <w:top w:val="none" w:sz="0" w:space="0" w:color="auto"/>
        <w:left w:val="none" w:sz="0" w:space="0" w:color="auto"/>
        <w:bottom w:val="none" w:sz="0" w:space="0" w:color="auto"/>
        <w:right w:val="none" w:sz="0" w:space="0" w:color="auto"/>
      </w:divBdr>
    </w:div>
    <w:div w:id="318727254">
      <w:bodyDiv w:val="1"/>
      <w:marLeft w:val="0"/>
      <w:marRight w:val="0"/>
      <w:marTop w:val="0"/>
      <w:marBottom w:val="0"/>
      <w:divBdr>
        <w:top w:val="none" w:sz="0" w:space="0" w:color="auto"/>
        <w:left w:val="none" w:sz="0" w:space="0" w:color="auto"/>
        <w:bottom w:val="none" w:sz="0" w:space="0" w:color="auto"/>
        <w:right w:val="none" w:sz="0" w:space="0" w:color="auto"/>
      </w:divBdr>
    </w:div>
    <w:div w:id="338587303">
      <w:bodyDiv w:val="1"/>
      <w:marLeft w:val="0"/>
      <w:marRight w:val="0"/>
      <w:marTop w:val="0"/>
      <w:marBottom w:val="0"/>
      <w:divBdr>
        <w:top w:val="none" w:sz="0" w:space="0" w:color="auto"/>
        <w:left w:val="none" w:sz="0" w:space="0" w:color="auto"/>
        <w:bottom w:val="none" w:sz="0" w:space="0" w:color="auto"/>
        <w:right w:val="none" w:sz="0" w:space="0" w:color="auto"/>
      </w:divBdr>
    </w:div>
    <w:div w:id="344481816">
      <w:bodyDiv w:val="1"/>
      <w:marLeft w:val="0"/>
      <w:marRight w:val="0"/>
      <w:marTop w:val="0"/>
      <w:marBottom w:val="0"/>
      <w:divBdr>
        <w:top w:val="none" w:sz="0" w:space="0" w:color="auto"/>
        <w:left w:val="none" w:sz="0" w:space="0" w:color="auto"/>
        <w:bottom w:val="none" w:sz="0" w:space="0" w:color="auto"/>
        <w:right w:val="none" w:sz="0" w:space="0" w:color="auto"/>
      </w:divBdr>
    </w:div>
    <w:div w:id="524946639">
      <w:bodyDiv w:val="1"/>
      <w:marLeft w:val="0"/>
      <w:marRight w:val="0"/>
      <w:marTop w:val="0"/>
      <w:marBottom w:val="0"/>
      <w:divBdr>
        <w:top w:val="none" w:sz="0" w:space="0" w:color="auto"/>
        <w:left w:val="none" w:sz="0" w:space="0" w:color="auto"/>
        <w:bottom w:val="none" w:sz="0" w:space="0" w:color="auto"/>
        <w:right w:val="none" w:sz="0" w:space="0" w:color="auto"/>
      </w:divBdr>
    </w:div>
    <w:div w:id="702554341">
      <w:bodyDiv w:val="1"/>
      <w:marLeft w:val="0"/>
      <w:marRight w:val="0"/>
      <w:marTop w:val="0"/>
      <w:marBottom w:val="0"/>
      <w:divBdr>
        <w:top w:val="none" w:sz="0" w:space="0" w:color="auto"/>
        <w:left w:val="none" w:sz="0" w:space="0" w:color="auto"/>
        <w:bottom w:val="none" w:sz="0" w:space="0" w:color="auto"/>
        <w:right w:val="none" w:sz="0" w:space="0" w:color="auto"/>
      </w:divBdr>
    </w:div>
    <w:div w:id="768546986">
      <w:bodyDiv w:val="1"/>
      <w:marLeft w:val="0"/>
      <w:marRight w:val="0"/>
      <w:marTop w:val="0"/>
      <w:marBottom w:val="0"/>
      <w:divBdr>
        <w:top w:val="none" w:sz="0" w:space="0" w:color="auto"/>
        <w:left w:val="none" w:sz="0" w:space="0" w:color="auto"/>
        <w:bottom w:val="none" w:sz="0" w:space="0" w:color="auto"/>
        <w:right w:val="none" w:sz="0" w:space="0" w:color="auto"/>
      </w:divBdr>
    </w:div>
    <w:div w:id="920867694">
      <w:bodyDiv w:val="1"/>
      <w:marLeft w:val="0"/>
      <w:marRight w:val="0"/>
      <w:marTop w:val="0"/>
      <w:marBottom w:val="0"/>
      <w:divBdr>
        <w:top w:val="none" w:sz="0" w:space="0" w:color="auto"/>
        <w:left w:val="none" w:sz="0" w:space="0" w:color="auto"/>
        <w:bottom w:val="none" w:sz="0" w:space="0" w:color="auto"/>
        <w:right w:val="none" w:sz="0" w:space="0" w:color="auto"/>
      </w:divBdr>
    </w:div>
    <w:div w:id="921328901">
      <w:bodyDiv w:val="1"/>
      <w:marLeft w:val="0"/>
      <w:marRight w:val="0"/>
      <w:marTop w:val="0"/>
      <w:marBottom w:val="0"/>
      <w:divBdr>
        <w:top w:val="none" w:sz="0" w:space="0" w:color="auto"/>
        <w:left w:val="none" w:sz="0" w:space="0" w:color="auto"/>
        <w:bottom w:val="none" w:sz="0" w:space="0" w:color="auto"/>
        <w:right w:val="none" w:sz="0" w:space="0" w:color="auto"/>
      </w:divBdr>
    </w:div>
    <w:div w:id="1148858510">
      <w:bodyDiv w:val="1"/>
      <w:marLeft w:val="0"/>
      <w:marRight w:val="0"/>
      <w:marTop w:val="0"/>
      <w:marBottom w:val="0"/>
      <w:divBdr>
        <w:top w:val="none" w:sz="0" w:space="0" w:color="auto"/>
        <w:left w:val="none" w:sz="0" w:space="0" w:color="auto"/>
        <w:bottom w:val="none" w:sz="0" w:space="0" w:color="auto"/>
        <w:right w:val="none" w:sz="0" w:space="0" w:color="auto"/>
      </w:divBdr>
    </w:div>
    <w:div w:id="1269778788">
      <w:bodyDiv w:val="1"/>
      <w:marLeft w:val="0"/>
      <w:marRight w:val="0"/>
      <w:marTop w:val="0"/>
      <w:marBottom w:val="0"/>
      <w:divBdr>
        <w:top w:val="none" w:sz="0" w:space="0" w:color="auto"/>
        <w:left w:val="none" w:sz="0" w:space="0" w:color="auto"/>
        <w:bottom w:val="none" w:sz="0" w:space="0" w:color="auto"/>
        <w:right w:val="none" w:sz="0" w:space="0" w:color="auto"/>
      </w:divBdr>
    </w:div>
    <w:div w:id="1429889573">
      <w:bodyDiv w:val="1"/>
      <w:marLeft w:val="0"/>
      <w:marRight w:val="0"/>
      <w:marTop w:val="0"/>
      <w:marBottom w:val="0"/>
      <w:divBdr>
        <w:top w:val="none" w:sz="0" w:space="0" w:color="auto"/>
        <w:left w:val="none" w:sz="0" w:space="0" w:color="auto"/>
        <w:bottom w:val="none" w:sz="0" w:space="0" w:color="auto"/>
        <w:right w:val="none" w:sz="0" w:space="0" w:color="auto"/>
      </w:divBdr>
    </w:div>
    <w:div w:id="1449540782">
      <w:bodyDiv w:val="1"/>
      <w:marLeft w:val="0"/>
      <w:marRight w:val="0"/>
      <w:marTop w:val="0"/>
      <w:marBottom w:val="0"/>
      <w:divBdr>
        <w:top w:val="none" w:sz="0" w:space="0" w:color="auto"/>
        <w:left w:val="none" w:sz="0" w:space="0" w:color="auto"/>
        <w:bottom w:val="none" w:sz="0" w:space="0" w:color="auto"/>
        <w:right w:val="none" w:sz="0" w:space="0" w:color="auto"/>
      </w:divBdr>
    </w:div>
    <w:div w:id="1458138283">
      <w:bodyDiv w:val="1"/>
      <w:marLeft w:val="0"/>
      <w:marRight w:val="0"/>
      <w:marTop w:val="0"/>
      <w:marBottom w:val="0"/>
      <w:divBdr>
        <w:top w:val="none" w:sz="0" w:space="0" w:color="auto"/>
        <w:left w:val="none" w:sz="0" w:space="0" w:color="auto"/>
        <w:bottom w:val="none" w:sz="0" w:space="0" w:color="auto"/>
        <w:right w:val="none" w:sz="0" w:space="0" w:color="auto"/>
      </w:divBdr>
    </w:div>
    <w:div w:id="1620333491">
      <w:bodyDiv w:val="1"/>
      <w:marLeft w:val="0"/>
      <w:marRight w:val="0"/>
      <w:marTop w:val="0"/>
      <w:marBottom w:val="0"/>
      <w:divBdr>
        <w:top w:val="none" w:sz="0" w:space="0" w:color="auto"/>
        <w:left w:val="none" w:sz="0" w:space="0" w:color="auto"/>
        <w:bottom w:val="none" w:sz="0" w:space="0" w:color="auto"/>
        <w:right w:val="none" w:sz="0" w:space="0" w:color="auto"/>
      </w:divBdr>
    </w:div>
    <w:div w:id="1716464874">
      <w:bodyDiv w:val="1"/>
      <w:marLeft w:val="0"/>
      <w:marRight w:val="0"/>
      <w:marTop w:val="0"/>
      <w:marBottom w:val="0"/>
      <w:divBdr>
        <w:top w:val="none" w:sz="0" w:space="0" w:color="auto"/>
        <w:left w:val="none" w:sz="0" w:space="0" w:color="auto"/>
        <w:bottom w:val="none" w:sz="0" w:space="0" w:color="auto"/>
        <w:right w:val="none" w:sz="0" w:space="0" w:color="auto"/>
      </w:divBdr>
    </w:div>
    <w:div w:id="1763526934">
      <w:bodyDiv w:val="1"/>
      <w:marLeft w:val="0"/>
      <w:marRight w:val="0"/>
      <w:marTop w:val="0"/>
      <w:marBottom w:val="0"/>
      <w:divBdr>
        <w:top w:val="none" w:sz="0" w:space="0" w:color="auto"/>
        <w:left w:val="none" w:sz="0" w:space="0" w:color="auto"/>
        <w:bottom w:val="none" w:sz="0" w:space="0" w:color="auto"/>
        <w:right w:val="none" w:sz="0" w:space="0" w:color="auto"/>
      </w:divBdr>
    </w:div>
    <w:div w:id="21053441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gov.a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uts.edu.au/current-students/managing-your-course/classes-and-assessment/special-circumstances/special" TargetMode="External"/><Relationship Id="rId4" Type="http://schemas.openxmlformats.org/officeDocument/2006/relationships/settings" Target="settings.xml"/><Relationship Id="rId9" Type="http://schemas.openxmlformats.org/officeDocument/2006/relationships/hyperlink" Target="https://www.kaggle.com/datas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B2A761-2F85-4FBE-AE6E-3A5F6B5995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300</TotalTime>
  <Pages>3</Pages>
  <Words>864</Words>
  <Characters>4929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UTS</Company>
  <LinksUpToDate>false</LinksUpToDate>
  <CharactersWithSpaces>5782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Amela Peric</dc:creator>
  <cp:lastModifiedBy>Tony Huang</cp:lastModifiedBy>
  <cp:revision>29</cp:revision>
  <cp:lastPrinted>2019-03-29T07:33:00Z</cp:lastPrinted>
  <dcterms:created xsi:type="dcterms:W3CDTF">2020-03-27T01:01:00Z</dcterms:created>
  <dcterms:modified xsi:type="dcterms:W3CDTF">2020-03-27T06:57:00Z</dcterms:modified>
</cp:coreProperties>
</file>