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90D" w:rsidRPr="00EE3ADF" w:rsidRDefault="008A090D" w:rsidP="008A090D">
      <w:pPr>
        <w:pStyle w:val="Rubrik"/>
        <w:jc w:val="center"/>
        <w:rPr>
          <w:rFonts w:asciiTheme="minorHAnsi" w:hAnsiTheme="minorHAnsi" w:cs="Times New Roman"/>
        </w:rPr>
      </w:pPr>
      <w:r w:rsidRPr="00EE3ADF">
        <w:rPr>
          <w:rFonts w:asciiTheme="minorHAnsi" w:hAnsiTheme="minorHAnsi" w:cs="Times New Roman"/>
        </w:rPr>
        <w:t>Rapport</w:t>
      </w:r>
    </w:p>
    <w:p w:rsidR="008A090D" w:rsidRPr="00EE3ADF" w:rsidRDefault="008A090D" w:rsidP="008A090D">
      <w:pPr>
        <w:pStyle w:val="Rubrik2"/>
        <w:rPr>
          <w:rFonts w:asciiTheme="minorHAnsi" w:hAnsiTheme="minorHAnsi" w:cs="Times New Roman"/>
        </w:rPr>
      </w:pPr>
      <w:proofErr w:type="spellStart"/>
      <w:r w:rsidRPr="00EE3ADF">
        <w:rPr>
          <w:rFonts w:asciiTheme="minorHAnsi" w:hAnsiTheme="minorHAnsi" w:cs="Times New Roman"/>
        </w:rPr>
        <w:t>Genetic</w:t>
      </w:r>
      <w:proofErr w:type="spellEnd"/>
      <w:r w:rsidRPr="00EE3ADF">
        <w:rPr>
          <w:rFonts w:asciiTheme="minorHAnsi" w:hAnsiTheme="minorHAnsi" w:cs="Times New Roman"/>
        </w:rPr>
        <w:t xml:space="preserve"> Algoritm</w:t>
      </w:r>
    </w:p>
    <w:p w:rsidR="008A090D" w:rsidRPr="00EE3ADF" w:rsidRDefault="008A090D" w:rsidP="008A090D">
      <w:pPr>
        <w:pStyle w:val="Rubrik2"/>
        <w:rPr>
          <w:rFonts w:asciiTheme="minorHAnsi" w:hAnsiTheme="minorHAnsi" w:cs="Times New Roman"/>
        </w:rPr>
      </w:pPr>
      <w:r w:rsidRPr="00EE3ADF">
        <w:rPr>
          <w:rFonts w:asciiTheme="minorHAnsi" w:hAnsiTheme="minorHAnsi" w:cs="Times New Roman"/>
        </w:rPr>
        <w:t>Handledare: Steve Dahlskog</w:t>
      </w:r>
    </w:p>
    <w:p w:rsidR="008A090D" w:rsidRPr="00EE3ADF" w:rsidRDefault="008A090D" w:rsidP="008A090D">
      <w:pPr>
        <w:pStyle w:val="Rubrik2"/>
        <w:rPr>
          <w:rFonts w:asciiTheme="minorHAnsi" w:hAnsiTheme="minorHAnsi" w:cs="Times New Roman"/>
        </w:rPr>
      </w:pPr>
      <w:r w:rsidRPr="00EE3ADF">
        <w:rPr>
          <w:rFonts w:asciiTheme="minorHAnsi" w:hAnsiTheme="minorHAnsi" w:cs="Times New Roman"/>
        </w:rPr>
        <w:t>Av: Robin Andersson</w:t>
      </w:r>
    </w:p>
    <w:p w:rsidR="008A090D" w:rsidRPr="00EE3ADF" w:rsidRDefault="008A090D" w:rsidP="008A090D">
      <w:pPr>
        <w:rPr>
          <w:rFonts w:cs="Times New Roman"/>
          <w:sz w:val="24"/>
          <w:szCs w:val="24"/>
        </w:rPr>
      </w:pPr>
    </w:p>
    <w:p w:rsidR="008A090D" w:rsidRPr="00EE3ADF" w:rsidRDefault="008A090D" w:rsidP="008A090D">
      <w:pPr>
        <w:pStyle w:val="Rubrik1"/>
        <w:rPr>
          <w:rFonts w:asciiTheme="minorHAnsi" w:hAnsiTheme="minorHAnsi" w:cs="Times New Roman"/>
        </w:rPr>
      </w:pPr>
      <w:r w:rsidRPr="00EE3ADF">
        <w:rPr>
          <w:rFonts w:asciiTheme="minorHAnsi" w:hAnsiTheme="minorHAnsi" w:cs="Times New Roman"/>
        </w:rPr>
        <w:t>Problemet</w:t>
      </w:r>
    </w:p>
    <w:p w:rsidR="0048715E" w:rsidRPr="00EE3ADF" w:rsidRDefault="008830A7" w:rsidP="008A090D">
      <w:pPr>
        <w:rPr>
          <w:rFonts w:cs="Times New Roman"/>
          <w:sz w:val="24"/>
          <w:szCs w:val="24"/>
        </w:rPr>
      </w:pPr>
      <w:r w:rsidRPr="00EE3ADF">
        <w:rPr>
          <w:rFonts w:cs="Times New Roman"/>
          <w:sz w:val="24"/>
          <w:szCs w:val="24"/>
        </w:rPr>
        <w:t xml:space="preserve">Jag har utvecklat ett spel där man är en rymdfarkost som ska undvika asteroider (Asteroids). Det finns olika sätt att lösa undvikandet av asteroider. Där av gjorde jag en GA som utför </w:t>
      </w:r>
      <w:proofErr w:type="spellStart"/>
      <w:r w:rsidRPr="00EE3ADF">
        <w:rPr>
          <w:rFonts w:cs="Times New Roman"/>
          <w:sz w:val="24"/>
          <w:szCs w:val="24"/>
        </w:rPr>
        <w:t>evade</w:t>
      </w:r>
      <w:proofErr w:type="spellEnd"/>
      <w:r w:rsidRPr="00EE3ADF">
        <w:rPr>
          <w:rFonts w:cs="Times New Roman"/>
          <w:sz w:val="24"/>
          <w:szCs w:val="24"/>
        </w:rPr>
        <w:t xml:space="preserve"> </w:t>
      </w:r>
      <w:proofErr w:type="spellStart"/>
      <w:r w:rsidRPr="00EE3ADF">
        <w:rPr>
          <w:rFonts w:cs="Times New Roman"/>
          <w:sz w:val="24"/>
          <w:szCs w:val="24"/>
        </w:rPr>
        <w:t>state</w:t>
      </w:r>
      <w:proofErr w:type="spellEnd"/>
      <w:r w:rsidRPr="00EE3ADF">
        <w:rPr>
          <w:rFonts w:cs="Times New Roman"/>
          <w:sz w:val="24"/>
          <w:szCs w:val="24"/>
        </w:rPr>
        <w:t>.</w:t>
      </w:r>
      <w:r w:rsidR="0048715E" w:rsidRPr="00EE3ADF">
        <w:rPr>
          <w:rFonts w:cs="Times New Roman"/>
          <w:sz w:val="24"/>
          <w:szCs w:val="24"/>
        </w:rPr>
        <w:t xml:space="preserve"> </w:t>
      </w:r>
    </w:p>
    <w:p w:rsidR="0048715E" w:rsidRPr="00EE3ADF" w:rsidRDefault="0048715E" w:rsidP="008A090D">
      <w:pPr>
        <w:rPr>
          <w:rFonts w:cs="Times New Roman"/>
          <w:sz w:val="24"/>
          <w:szCs w:val="24"/>
        </w:rPr>
      </w:pPr>
      <w:r w:rsidRPr="00EE3ADF">
        <w:rPr>
          <w:rFonts w:cs="Times New Roman"/>
          <w:sz w:val="24"/>
          <w:szCs w:val="24"/>
        </w:rPr>
        <w:t>När ska skeppet undvika asteroiden?</w:t>
      </w:r>
    </w:p>
    <w:p w:rsidR="0048715E" w:rsidRPr="00EE3ADF" w:rsidRDefault="0048715E" w:rsidP="0048715E">
      <w:pPr>
        <w:rPr>
          <w:rFonts w:cs="Times New Roman"/>
          <w:sz w:val="24"/>
          <w:szCs w:val="24"/>
        </w:rPr>
      </w:pPr>
      <w:r w:rsidRPr="00EE3ADF">
        <w:rPr>
          <w:rFonts w:cs="Times New Roman"/>
          <w:sz w:val="24"/>
          <w:szCs w:val="24"/>
        </w:rPr>
        <w:t>Vilken riktning ska skeppet röra sig mot?</w:t>
      </w:r>
    </w:p>
    <w:p w:rsidR="0048715E" w:rsidRPr="00EE3ADF" w:rsidRDefault="0048715E" w:rsidP="008A090D">
      <w:pPr>
        <w:rPr>
          <w:rFonts w:cs="Times New Roman"/>
          <w:sz w:val="24"/>
          <w:szCs w:val="24"/>
        </w:rPr>
      </w:pPr>
      <w:r w:rsidRPr="00EE3ADF">
        <w:rPr>
          <w:rFonts w:cs="Times New Roman"/>
          <w:sz w:val="24"/>
          <w:szCs w:val="24"/>
        </w:rPr>
        <w:t>Hur undviker jag på bästa sätt?</w:t>
      </w:r>
    </w:p>
    <w:p w:rsidR="0048715E" w:rsidRPr="00EE3ADF" w:rsidRDefault="0048715E" w:rsidP="0048715E">
      <w:pPr>
        <w:pStyle w:val="Rubrik1"/>
        <w:rPr>
          <w:rFonts w:asciiTheme="minorHAnsi" w:hAnsiTheme="minorHAnsi" w:cs="Times New Roman"/>
        </w:rPr>
      </w:pPr>
      <w:r w:rsidRPr="00EE3ADF">
        <w:rPr>
          <w:rFonts w:asciiTheme="minorHAnsi" w:hAnsiTheme="minorHAnsi" w:cs="Times New Roman"/>
        </w:rPr>
        <w:t>Representationen</w:t>
      </w:r>
    </w:p>
    <w:p w:rsidR="0048715E" w:rsidRDefault="0048715E" w:rsidP="0048715E">
      <w:pPr>
        <w:rPr>
          <w:rFonts w:cs="Times New Roman"/>
          <w:sz w:val="24"/>
          <w:szCs w:val="24"/>
        </w:rPr>
      </w:pPr>
      <w:r w:rsidRPr="00EE3ADF">
        <w:rPr>
          <w:rFonts w:cs="Times New Roman"/>
          <w:sz w:val="24"/>
          <w:szCs w:val="24"/>
        </w:rPr>
        <w:t xml:space="preserve">Skeppet rörelse är mycket simpelt och kan i praktiken bara åka fram, bak och stå stil. Samt svänga höger och vänster. Där av har min gene två heltal, en som representerar </w:t>
      </w:r>
      <w:proofErr w:type="spellStart"/>
      <w:r w:rsidRPr="00EE3ADF">
        <w:rPr>
          <w:rFonts w:cs="Times New Roman"/>
          <w:sz w:val="24"/>
          <w:szCs w:val="24"/>
        </w:rPr>
        <w:t>thrust</w:t>
      </w:r>
      <w:proofErr w:type="spellEnd"/>
      <w:r w:rsidRPr="00EE3ADF">
        <w:rPr>
          <w:rFonts w:cs="Times New Roman"/>
          <w:sz w:val="24"/>
          <w:szCs w:val="24"/>
        </w:rPr>
        <w:t xml:space="preserve"> typ och </w:t>
      </w:r>
      <w:r w:rsidR="00F17471" w:rsidRPr="00EE3ADF">
        <w:rPr>
          <w:rFonts w:cs="Times New Roman"/>
          <w:sz w:val="24"/>
          <w:szCs w:val="24"/>
        </w:rPr>
        <w:t xml:space="preserve">ett annat som representerar </w:t>
      </w:r>
      <w:proofErr w:type="spellStart"/>
      <w:r w:rsidR="00F17471" w:rsidRPr="00EE3ADF">
        <w:rPr>
          <w:rFonts w:cs="Times New Roman"/>
          <w:sz w:val="24"/>
          <w:szCs w:val="24"/>
        </w:rPr>
        <w:t>point</w:t>
      </w:r>
      <w:proofErr w:type="spellEnd"/>
      <w:r w:rsidR="00F17471" w:rsidRPr="00EE3ADF">
        <w:rPr>
          <w:rFonts w:cs="Times New Roman"/>
          <w:sz w:val="24"/>
          <w:szCs w:val="24"/>
        </w:rPr>
        <w:t xml:space="preserve"> </w:t>
      </w:r>
      <w:proofErr w:type="spellStart"/>
      <w:r w:rsidR="00F17471" w:rsidRPr="00EE3ADF">
        <w:rPr>
          <w:rFonts w:cs="Times New Roman"/>
          <w:sz w:val="24"/>
          <w:szCs w:val="24"/>
        </w:rPr>
        <w:t>of</w:t>
      </w:r>
      <w:proofErr w:type="spellEnd"/>
      <w:r w:rsidR="00F17471" w:rsidRPr="00EE3ADF">
        <w:rPr>
          <w:rFonts w:cs="Times New Roman"/>
          <w:sz w:val="24"/>
          <w:szCs w:val="24"/>
        </w:rPr>
        <w:t xml:space="preserve"> </w:t>
      </w:r>
      <w:proofErr w:type="spellStart"/>
      <w:r w:rsidR="00F17471" w:rsidRPr="00EE3ADF">
        <w:rPr>
          <w:rFonts w:cs="Times New Roman"/>
          <w:sz w:val="24"/>
          <w:szCs w:val="24"/>
        </w:rPr>
        <w:t>intrest</w:t>
      </w:r>
      <w:proofErr w:type="spellEnd"/>
      <w:r w:rsidR="00F17471" w:rsidRPr="00EE3ADF">
        <w:rPr>
          <w:rFonts w:cs="Times New Roman"/>
          <w:sz w:val="24"/>
          <w:szCs w:val="24"/>
        </w:rPr>
        <w:t>, som i sin tur representerar en typ av vinkel. Men 0 till 360 blir för många värden 360/20 och vi delar in det i sektorer där en sektor representerar 20 grader.</w:t>
      </w:r>
    </w:p>
    <w:p w:rsidR="00EE3ADF" w:rsidRPr="00EE3ADF" w:rsidRDefault="00EE3ADF" w:rsidP="00EE3ADF">
      <w:pPr>
        <w:jc w:val="center"/>
        <w:rPr>
          <w:rFonts w:cs="Times New Roman"/>
          <w:b/>
          <w:sz w:val="24"/>
          <w:szCs w:val="24"/>
        </w:rPr>
      </w:pPr>
      <w:proofErr w:type="spellStart"/>
      <w:r w:rsidRPr="00EE3ADF">
        <w:rPr>
          <w:rFonts w:cs="Times New Roman"/>
          <w:b/>
          <w:sz w:val="24"/>
          <w:szCs w:val="24"/>
        </w:rPr>
        <w:t>Thrust</w:t>
      </w:r>
      <w:proofErr w:type="spellEnd"/>
    </w:p>
    <w:tbl>
      <w:tblPr>
        <w:tblStyle w:val="Tabellrutnt"/>
        <w:tblW w:w="0" w:type="auto"/>
        <w:tblLook w:val="04A0" w:firstRow="1" w:lastRow="0" w:firstColumn="1" w:lastColumn="0" w:noHBand="0" w:noVBand="1"/>
      </w:tblPr>
      <w:tblGrid>
        <w:gridCol w:w="4531"/>
        <w:gridCol w:w="4531"/>
      </w:tblGrid>
      <w:tr w:rsidR="00EE3ADF" w:rsidTr="00EE3ADF">
        <w:tc>
          <w:tcPr>
            <w:tcW w:w="4531" w:type="dxa"/>
          </w:tcPr>
          <w:p w:rsidR="00EE3ADF" w:rsidRDefault="00EE3ADF" w:rsidP="0048715E">
            <w:pPr>
              <w:rPr>
                <w:rFonts w:cs="Times New Roman"/>
                <w:sz w:val="24"/>
                <w:szCs w:val="24"/>
              </w:rPr>
            </w:pPr>
            <w:r>
              <w:rPr>
                <w:rFonts w:cs="Times New Roman"/>
                <w:sz w:val="24"/>
                <w:szCs w:val="24"/>
              </w:rPr>
              <w:t>0</w:t>
            </w:r>
          </w:p>
        </w:tc>
        <w:tc>
          <w:tcPr>
            <w:tcW w:w="4531" w:type="dxa"/>
          </w:tcPr>
          <w:p w:rsidR="00EE3ADF" w:rsidRDefault="00EE3ADF" w:rsidP="00EE3ADF">
            <w:pPr>
              <w:rPr>
                <w:rFonts w:cs="Times New Roman"/>
                <w:sz w:val="24"/>
                <w:szCs w:val="24"/>
              </w:rPr>
            </w:pPr>
            <w:r>
              <w:rPr>
                <w:rFonts w:cs="Times New Roman"/>
                <w:sz w:val="24"/>
                <w:szCs w:val="24"/>
              </w:rPr>
              <w:t>Framåt</w:t>
            </w:r>
          </w:p>
        </w:tc>
      </w:tr>
      <w:tr w:rsidR="00EE3ADF" w:rsidTr="00EE3ADF">
        <w:tc>
          <w:tcPr>
            <w:tcW w:w="4531" w:type="dxa"/>
          </w:tcPr>
          <w:p w:rsidR="00EE3ADF" w:rsidRDefault="00EE3ADF" w:rsidP="0048715E">
            <w:pPr>
              <w:rPr>
                <w:rFonts w:cs="Times New Roman"/>
                <w:sz w:val="24"/>
                <w:szCs w:val="24"/>
              </w:rPr>
            </w:pPr>
            <w:r>
              <w:rPr>
                <w:rFonts w:cs="Times New Roman"/>
                <w:sz w:val="24"/>
                <w:szCs w:val="24"/>
              </w:rPr>
              <w:t>1</w:t>
            </w:r>
          </w:p>
        </w:tc>
        <w:tc>
          <w:tcPr>
            <w:tcW w:w="4531" w:type="dxa"/>
          </w:tcPr>
          <w:p w:rsidR="00EE3ADF" w:rsidRDefault="00EE3ADF" w:rsidP="0048715E">
            <w:pPr>
              <w:rPr>
                <w:rFonts w:cs="Times New Roman"/>
                <w:sz w:val="24"/>
                <w:szCs w:val="24"/>
              </w:rPr>
            </w:pPr>
            <w:r>
              <w:rPr>
                <w:rFonts w:cs="Times New Roman"/>
                <w:sz w:val="24"/>
                <w:szCs w:val="24"/>
              </w:rPr>
              <w:t>Bakåt</w:t>
            </w:r>
          </w:p>
        </w:tc>
      </w:tr>
      <w:tr w:rsidR="00EE3ADF" w:rsidTr="00EE3ADF">
        <w:tc>
          <w:tcPr>
            <w:tcW w:w="4531" w:type="dxa"/>
          </w:tcPr>
          <w:p w:rsidR="00EE3ADF" w:rsidRDefault="00EE3ADF" w:rsidP="0048715E">
            <w:pPr>
              <w:rPr>
                <w:rFonts w:cs="Times New Roman"/>
                <w:sz w:val="24"/>
                <w:szCs w:val="24"/>
              </w:rPr>
            </w:pPr>
            <w:r>
              <w:rPr>
                <w:rFonts w:cs="Times New Roman"/>
                <w:sz w:val="24"/>
                <w:szCs w:val="24"/>
              </w:rPr>
              <w:t>2</w:t>
            </w:r>
          </w:p>
        </w:tc>
        <w:tc>
          <w:tcPr>
            <w:tcW w:w="4531" w:type="dxa"/>
          </w:tcPr>
          <w:p w:rsidR="00EE3ADF" w:rsidRDefault="00EE3ADF" w:rsidP="0048715E">
            <w:pPr>
              <w:rPr>
                <w:rFonts w:cs="Times New Roman"/>
                <w:sz w:val="24"/>
                <w:szCs w:val="24"/>
              </w:rPr>
            </w:pPr>
            <w:r>
              <w:rPr>
                <w:rFonts w:cs="Times New Roman"/>
                <w:sz w:val="24"/>
                <w:szCs w:val="24"/>
              </w:rPr>
              <w:t>Ingen rörelse</w:t>
            </w:r>
          </w:p>
        </w:tc>
      </w:tr>
    </w:tbl>
    <w:p w:rsidR="00EE3ADF" w:rsidRPr="00EE3ADF" w:rsidRDefault="00EE3ADF" w:rsidP="00EE3ADF">
      <w:pPr>
        <w:jc w:val="center"/>
        <w:rPr>
          <w:rFonts w:cs="Times New Roman"/>
          <w:b/>
          <w:sz w:val="24"/>
          <w:szCs w:val="24"/>
        </w:rPr>
      </w:pPr>
      <w:proofErr w:type="spellStart"/>
      <w:r>
        <w:rPr>
          <w:rFonts w:cs="Times New Roman"/>
          <w:b/>
          <w:sz w:val="24"/>
          <w:szCs w:val="24"/>
        </w:rPr>
        <w:t>Sector</w:t>
      </w:r>
      <w:proofErr w:type="spellEnd"/>
    </w:p>
    <w:tbl>
      <w:tblPr>
        <w:tblStyle w:val="Tabellrutnt"/>
        <w:tblW w:w="0" w:type="auto"/>
        <w:tblLook w:val="04A0" w:firstRow="1" w:lastRow="0" w:firstColumn="1" w:lastColumn="0" w:noHBand="0" w:noVBand="1"/>
      </w:tblPr>
      <w:tblGrid>
        <w:gridCol w:w="4531"/>
        <w:gridCol w:w="4531"/>
      </w:tblGrid>
      <w:tr w:rsidR="00EE3ADF" w:rsidTr="00EE3ADF">
        <w:tc>
          <w:tcPr>
            <w:tcW w:w="4531" w:type="dxa"/>
          </w:tcPr>
          <w:p w:rsidR="00EE3ADF" w:rsidRPr="00EE3ADF" w:rsidRDefault="00EE3ADF" w:rsidP="00EE3ADF">
            <w:pPr>
              <w:jc w:val="center"/>
              <w:rPr>
                <w:rFonts w:cs="Times New Roman"/>
                <w:sz w:val="24"/>
                <w:szCs w:val="24"/>
              </w:rPr>
            </w:pPr>
            <w:r>
              <w:rPr>
                <w:rFonts w:cs="Times New Roman"/>
                <w:sz w:val="24"/>
                <w:szCs w:val="24"/>
              </w:rPr>
              <w:t>1</w:t>
            </w:r>
          </w:p>
        </w:tc>
        <w:tc>
          <w:tcPr>
            <w:tcW w:w="4531" w:type="dxa"/>
          </w:tcPr>
          <w:p w:rsidR="00EE3ADF" w:rsidRPr="00EE3ADF" w:rsidRDefault="00EE3ADF" w:rsidP="00EE3ADF">
            <w:pPr>
              <w:jc w:val="center"/>
              <w:rPr>
                <w:rFonts w:cs="Times New Roman"/>
                <w:sz w:val="24"/>
                <w:szCs w:val="24"/>
              </w:rPr>
            </w:pPr>
            <w:r>
              <w:rPr>
                <w:rFonts w:cs="Times New Roman"/>
                <w:sz w:val="24"/>
                <w:szCs w:val="24"/>
              </w:rPr>
              <w:t>20 Grader</w:t>
            </w:r>
          </w:p>
        </w:tc>
      </w:tr>
      <w:tr w:rsidR="00EE3ADF" w:rsidTr="00EE3ADF">
        <w:tc>
          <w:tcPr>
            <w:tcW w:w="4531" w:type="dxa"/>
          </w:tcPr>
          <w:p w:rsidR="00EE3ADF" w:rsidRPr="00EE3ADF" w:rsidRDefault="00EE3ADF" w:rsidP="00EE3ADF">
            <w:pPr>
              <w:jc w:val="center"/>
              <w:rPr>
                <w:rFonts w:cs="Times New Roman"/>
                <w:sz w:val="24"/>
                <w:szCs w:val="24"/>
              </w:rPr>
            </w:pPr>
            <w:r>
              <w:rPr>
                <w:rFonts w:cs="Times New Roman"/>
                <w:sz w:val="24"/>
                <w:szCs w:val="24"/>
              </w:rPr>
              <w:t>2</w:t>
            </w:r>
          </w:p>
        </w:tc>
        <w:tc>
          <w:tcPr>
            <w:tcW w:w="4531" w:type="dxa"/>
          </w:tcPr>
          <w:p w:rsidR="00EE3ADF" w:rsidRPr="00EE3ADF" w:rsidRDefault="00EE3ADF" w:rsidP="00EE3ADF">
            <w:pPr>
              <w:jc w:val="center"/>
              <w:rPr>
                <w:rFonts w:cs="Times New Roman"/>
                <w:sz w:val="24"/>
                <w:szCs w:val="24"/>
              </w:rPr>
            </w:pPr>
            <w:r>
              <w:rPr>
                <w:rFonts w:cs="Times New Roman"/>
                <w:sz w:val="24"/>
                <w:szCs w:val="24"/>
              </w:rPr>
              <w:t>40 Grader</w:t>
            </w:r>
          </w:p>
        </w:tc>
      </w:tr>
      <w:tr w:rsidR="00EE3ADF" w:rsidTr="00EE3ADF">
        <w:tc>
          <w:tcPr>
            <w:tcW w:w="4531" w:type="dxa"/>
          </w:tcPr>
          <w:p w:rsidR="00EE3ADF" w:rsidRPr="00EE3ADF" w:rsidRDefault="00EE3ADF" w:rsidP="00EE3ADF">
            <w:pPr>
              <w:jc w:val="center"/>
              <w:rPr>
                <w:rFonts w:cs="Times New Roman"/>
                <w:sz w:val="24"/>
                <w:szCs w:val="24"/>
              </w:rPr>
            </w:pPr>
            <w:proofErr w:type="gramStart"/>
            <w:r>
              <w:rPr>
                <w:rFonts w:cs="Times New Roman"/>
                <w:sz w:val="24"/>
                <w:szCs w:val="24"/>
              </w:rPr>
              <w:t>..</w:t>
            </w:r>
            <w:proofErr w:type="gramEnd"/>
            <w:r>
              <w:rPr>
                <w:rFonts w:cs="Times New Roman"/>
                <w:sz w:val="24"/>
                <w:szCs w:val="24"/>
              </w:rPr>
              <w:t>18</w:t>
            </w:r>
          </w:p>
        </w:tc>
        <w:tc>
          <w:tcPr>
            <w:tcW w:w="4531" w:type="dxa"/>
          </w:tcPr>
          <w:p w:rsidR="00EE3ADF" w:rsidRPr="00EE3ADF" w:rsidRDefault="00EE3ADF" w:rsidP="00EE3ADF">
            <w:pPr>
              <w:jc w:val="center"/>
              <w:rPr>
                <w:rFonts w:cs="Times New Roman"/>
                <w:sz w:val="24"/>
                <w:szCs w:val="24"/>
              </w:rPr>
            </w:pPr>
            <w:r>
              <w:rPr>
                <w:rFonts w:cs="Times New Roman"/>
                <w:sz w:val="24"/>
                <w:szCs w:val="24"/>
              </w:rPr>
              <w:t>360 Grader</w:t>
            </w:r>
          </w:p>
        </w:tc>
      </w:tr>
    </w:tbl>
    <w:p w:rsidR="00EE3ADF" w:rsidRDefault="00EE3ADF" w:rsidP="00EE3ADF">
      <w:pPr>
        <w:jc w:val="center"/>
        <w:rPr>
          <w:rFonts w:cs="Times New Roman"/>
          <w:b/>
          <w:sz w:val="24"/>
          <w:szCs w:val="24"/>
        </w:rPr>
      </w:pPr>
    </w:p>
    <w:p w:rsidR="00EE3ADF" w:rsidRDefault="00EE3ADF" w:rsidP="00EE3ADF">
      <w:pPr>
        <w:pStyle w:val="Rubrik1"/>
      </w:pPr>
      <w:proofErr w:type="spellStart"/>
      <w:r>
        <w:t>Fitness</w:t>
      </w:r>
      <w:proofErr w:type="spellEnd"/>
      <w:r>
        <w:t xml:space="preserve"> Funktion</w:t>
      </w:r>
    </w:p>
    <w:p w:rsidR="00EE3ADF" w:rsidRPr="00EE3ADF" w:rsidRDefault="00EE3ADF" w:rsidP="00EE3ADF">
      <w:pPr>
        <w:rPr>
          <w:sz w:val="24"/>
          <w:szCs w:val="24"/>
        </w:rPr>
      </w:pPr>
      <w:r>
        <w:rPr>
          <w:sz w:val="24"/>
          <w:szCs w:val="24"/>
        </w:rPr>
        <w:t xml:space="preserve">Om skeppet överlever </w:t>
      </w:r>
      <w:r w:rsidR="001168B7">
        <w:rPr>
          <w:sz w:val="24"/>
          <w:szCs w:val="24"/>
        </w:rPr>
        <w:t xml:space="preserve">nuvarande kollision situation ökar </w:t>
      </w:r>
      <w:proofErr w:type="spellStart"/>
      <w:r w:rsidR="001168B7">
        <w:rPr>
          <w:sz w:val="24"/>
          <w:szCs w:val="24"/>
        </w:rPr>
        <w:t>fitness</w:t>
      </w:r>
      <w:proofErr w:type="spellEnd"/>
      <w:r w:rsidR="001168B7">
        <w:rPr>
          <w:sz w:val="24"/>
          <w:szCs w:val="24"/>
        </w:rPr>
        <w:t xml:space="preserve"> värdet.</w:t>
      </w:r>
      <w:bookmarkStart w:id="0" w:name="_GoBack"/>
      <w:bookmarkEnd w:id="0"/>
    </w:p>
    <w:sectPr w:rsidR="00EE3ADF" w:rsidRPr="00EE3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BC"/>
    <w:rsid w:val="000655CD"/>
    <w:rsid w:val="001168B7"/>
    <w:rsid w:val="001D6949"/>
    <w:rsid w:val="0048715E"/>
    <w:rsid w:val="006C4DBC"/>
    <w:rsid w:val="008830A7"/>
    <w:rsid w:val="008A090D"/>
    <w:rsid w:val="008E318A"/>
    <w:rsid w:val="00EE3ADF"/>
    <w:rsid w:val="00F174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FFD9-7204-48F9-943C-5ACD245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949"/>
  </w:style>
  <w:style w:type="paragraph" w:styleId="Rubrik1">
    <w:name w:val="heading 1"/>
    <w:basedOn w:val="Normal"/>
    <w:next w:val="Normal"/>
    <w:link w:val="Rubrik1Char"/>
    <w:uiPriority w:val="9"/>
    <w:qFormat/>
    <w:rsid w:val="001D694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Rubrik2">
    <w:name w:val="heading 2"/>
    <w:basedOn w:val="Normal"/>
    <w:next w:val="Normal"/>
    <w:link w:val="Rubrik2Char"/>
    <w:uiPriority w:val="9"/>
    <w:unhideWhenUsed/>
    <w:qFormat/>
    <w:rsid w:val="001D694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Rubrik3">
    <w:name w:val="heading 3"/>
    <w:basedOn w:val="Normal"/>
    <w:next w:val="Normal"/>
    <w:link w:val="Rubrik3Char"/>
    <w:uiPriority w:val="9"/>
    <w:semiHidden/>
    <w:unhideWhenUsed/>
    <w:qFormat/>
    <w:rsid w:val="001D69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1D6949"/>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1D6949"/>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1D6949"/>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1D69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1D69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1D69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D6949"/>
    <w:rPr>
      <w:rFonts w:asciiTheme="majorHAnsi" w:eastAsiaTheme="majorEastAsia" w:hAnsiTheme="majorHAnsi" w:cstheme="majorBidi"/>
      <w:color w:val="2E74B5" w:themeColor="accent1" w:themeShade="BF"/>
      <w:sz w:val="36"/>
      <w:szCs w:val="36"/>
    </w:rPr>
  </w:style>
  <w:style w:type="character" w:customStyle="1" w:styleId="Rubrik2Char">
    <w:name w:val="Rubrik 2 Char"/>
    <w:basedOn w:val="Standardstycketeckensnitt"/>
    <w:link w:val="Rubrik2"/>
    <w:uiPriority w:val="9"/>
    <w:rsid w:val="001D6949"/>
    <w:rPr>
      <w:rFonts w:asciiTheme="majorHAnsi" w:eastAsiaTheme="majorEastAsia" w:hAnsiTheme="majorHAnsi" w:cstheme="majorBidi"/>
      <w:color w:val="2E74B5" w:themeColor="accent1" w:themeShade="BF"/>
      <w:sz w:val="28"/>
      <w:szCs w:val="28"/>
    </w:rPr>
  </w:style>
  <w:style w:type="character" w:customStyle="1" w:styleId="Rubrik3Char">
    <w:name w:val="Rubrik 3 Char"/>
    <w:basedOn w:val="Standardstycketeckensnitt"/>
    <w:link w:val="Rubrik3"/>
    <w:uiPriority w:val="9"/>
    <w:semiHidden/>
    <w:rsid w:val="001D6949"/>
    <w:rPr>
      <w:rFonts w:asciiTheme="majorHAnsi" w:eastAsiaTheme="majorEastAsia" w:hAnsiTheme="majorHAnsi" w:cstheme="majorBidi"/>
      <w:color w:val="404040" w:themeColor="text1" w:themeTint="BF"/>
      <w:sz w:val="26"/>
      <w:szCs w:val="26"/>
    </w:rPr>
  </w:style>
  <w:style w:type="character" w:customStyle="1" w:styleId="Rubrik4Char">
    <w:name w:val="Rubrik 4 Char"/>
    <w:basedOn w:val="Standardstycketeckensnitt"/>
    <w:link w:val="Rubrik4"/>
    <w:uiPriority w:val="9"/>
    <w:semiHidden/>
    <w:rsid w:val="001D6949"/>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1D6949"/>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1D6949"/>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1D6949"/>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1D6949"/>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1D6949"/>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1D6949"/>
    <w:pPr>
      <w:spacing w:line="240" w:lineRule="auto"/>
    </w:pPr>
    <w:rPr>
      <w:b/>
      <w:bCs/>
      <w:color w:val="404040" w:themeColor="text1" w:themeTint="BF"/>
      <w:sz w:val="20"/>
      <w:szCs w:val="20"/>
    </w:rPr>
  </w:style>
  <w:style w:type="paragraph" w:styleId="Rubrik">
    <w:name w:val="Title"/>
    <w:basedOn w:val="Normal"/>
    <w:next w:val="Normal"/>
    <w:link w:val="RubrikChar"/>
    <w:uiPriority w:val="10"/>
    <w:qFormat/>
    <w:rsid w:val="001D694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RubrikChar">
    <w:name w:val="Rubrik Char"/>
    <w:basedOn w:val="Standardstycketeckensnitt"/>
    <w:link w:val="Rubrik"/>
    <w:uiPriority w:val="10"/>
    <w:rsid w:val="001D6949"/>
    <w:rPr>
      <w:rFonts w:asciiTheme="majorHAnsi" w:eastAsiaTheme="majorEastAsia" w:hAnsiTheme="majorHAnsi" w:cstheme="majorBidi"/>
      <w:color w:val="2E74B5" w:themeColor="accent1" w:themeShade="BF"/>
      <w:spacing w:val="-7"/>
      <w:sz w:val="80"/>
      <w:szCs w:val="80"/>
    </w:rPr>
  </w:style>
  <w:style w:type="paragraph" w:styleId="Underrubrik">
    <w:name w:val="Subtitle"/>
    <w:basedOn w:val="Normal"/>
    <w:next w:val="Normal"/>
    <w:link w:val="UnderrubrikChar"/>
    <w:uiPriority w:val="11"/>
    <w:qFormat/>
    <w:rsid w:val="001D69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1D6949"/>
    <w:rPr>
      <w:rFonts w:asciiTheme="majorHAnsi" w:eastAsiaTheme="majorEastAsia" w:hAnsiTheme="majorHAnsi" w:cstheme="majorBidi"/>
      <w:color w:val="404040" w:themeColor="text1" w:themeTint="BF"/>
      <w:sz w:val="30"/>
      <w:szCs w:val="30"/>
    </w:rPr>
  </w:style>
  <w:style w:type="character" w:styleId="Stark">
    <w:name w:val="Strong"/>
    <w:basedOn w:val="Standardstycketeckensnitt"/>
    <w:uiPriority w:val="22"/>
    <w:qFormat/>
    <w:rsid w:val="001D6949"/>
    <w:rPr>
      <w:b/>
      <w:bCs/>
    </w:rPr>
  </w:style>
  <w:style w:type="character" w:styleId="Betoning">
    <w:name w:val="Emphasis"/>
    <w:basedOn w:val="Standardstycketeckensnitt"/>
    <w:uiPriority w:val="20"/>
    <w:qFormat/>
    <w:rsid w:val="001D6949"/>
    <w:rPr>
      <w:i/>
      <w:iCs/>
    </w:rPr>
  </w:style>
  <w:style w:type="paragraph" w:styleId="Ingetavstnd">
    <w:name w:val="No Spacing"/>
    <w:uiPriority w:val="1"/>
    <w:qFormat/>
    <w:rsid w:val="001D6949"/>
    <w:pPr>
      <w:spacing w:after="0" w:line="240" w:lineRule="auto"/>
    </w:pPr>
  </w:style>
  <w:style w:type="paragraph" w:styleId="Citat">
    <w:name w:val="Quote"/>
    <w:basedOn w:val="Normal"/>
    <w:next w:val="Normal"/>
    <w:link w:val="CitatChar"/>
    <w:uiPriority w:val="29"/>
    <w:qFormat/>
    <w:rsid w:val="001D6949"/>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1D6949"/>
    <w:rPr>
      <w:i/>
      <w:iCs/>
    </w:rPr>
  </w:style>
  <w:style w:type="paragraph" w:styleId="Starktcitat">
    <w:name w:val="Intense Quote"/>
    <w:basedOn w:val="Normal"/>
    <w:next w:val="Normal"/>
    <w:link w:val="StarktcitatChar"/>
    <w:uiPriority w:val="30"/>
    <w:qFormat/>
    <w:rsid w:val="001D694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StarktcitatChar">
    <w:name w:val="Starkt citat Char"/>
    <w:basedOn w:val="Standardstycketeckensnitt"/>
    <w:link w:val="Starktcitat"/>
    <w:uiPriority w:val="30"/>
    <w:rsid w:val="001D6949"/>
    <w:rPr>
      <w:rFonts w:asciiTheme="majorHAnsi" w:eastAsiaTheme="majorEastAsia" w:hAnsiTheme="majorHAnsi" w:cstheme="majorBidi"/>
      <w:color w:val="5B9BD5" w:themeColor="accent1"/>
      <w:sz w:val="28"/>
      <w:szCs w:val="28"/>
    </w:rPr>
  </w:style>
  <w:style w:type="character" w:styleId="Diskretbetoning">
    <w:name w:val="Subtle Emphasis"/>
    <w:basedOn w:val="Standardstycketeckensnitt"/>
    <w:uiPriority w:val="19"/>
    <w:qFormat/>
    <w:rsid w:val="001D6949"/>
    <w:rPr>
      <w:i/>
      <w:iCs/>
      <w:color w:val="595959" w:themeColor="text1" w:themeTint="A6"/>
    </w:rPr>
  </w:style>
  <w:style w:type="character" w:styleId="Starkbetoning">
    <w:name w:val="Intense Emphasis"/>
    <w:basedOn w:val="Standardstycketeckensnitt"/>
    <w:uiPriority w:val="21"/>
    <w:qFormat/>
    <w:rsid w:val="001D6949"/>
    <w:rPr>
      <w:b/>
      <w:bCs/>
      <w:i/>
      <w:iCs/>
    </w:rPr>
  </w:style>
  <w:style w:type="character" w:styleId="Diskretreferens">
    <w:name w:val="Subtle Reference"/>
    <w:basedOn w:val="Standardstycketeckensnitt"/>
    <w:uiPriority w:val="31"/>
    <w:qFormat/>
    <w:rsid w:val="001D6949"/>
    <w:rPr>
      <w:smallCaps/>
      <w:color w:val="404040" w:themeColor="text1" w:themeTint="BF"/>
    </w:rPr>
  </w:style>
  <w:style w:type="character" w:styleId="Starkreferens">
    <w:name w:val="Intense Reference"/>
    <w:basedOn w:val="Standardstycketeckensnitt"/>
    <w:uiPriority w:val="32"/>
    <w:qFormat/>
    <w:rsid w:val="001D6949"/>
    <w:rPr>
      <w:b/>
      <w:bCs/>
      <w:smallCaps/>
      <w:u w:val="single"/>
    </w:rPr>
  </w:style>
  <w:style w:type="character" w:styleId="Bokenstitel">
    <w:name w:val="Book Title"/>
    <w:basedOn w:val="Standardstycketeckensnitt"/>
    <w:uiPriority w:val="33"/>
    <w:qFormat/>
    <w:rsid w:val="001D6949"/>
    <w:rPr>
      <w:b/>
      <w:bCs/>
      <w:smallCaps/>
    </w:rPr>
  </w:style>
  <w:style w:type="paragraph" w:styleId="Innehllsfrteckningsrubrik">
    <w:name w:val="TOC Heading"/>
    <w:basedOn w:val="Rubrik1"/>
    <w:next w:val="Normal"/>
    <w:uiPriority w:val="39"/>
    <w:semiHidden/>
    <w:unhideWhenUsed/>
    <w:qFormat/>
    <w:rsid w:val="001D6949"/>
    <w:pPr>
      <w:outlineLvl w:val="9"/>
    </w:pPr>
  </w:style>
  <w:style w:type="table" w:styleId="Tabellrutnt">
    <w:name w:val="Table Grid"/>
    <w:basedOn w:val="Normaltabell"/>
    <w:uiPriority w:val="39"/>
    <w:rsid w:val="00EE3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156</Words>
  <Characters>827</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Zarokhan</dc:creator>
  <cp:keywords/>
  <dc:description/>
  <cp:lastModifiedBy>Zarokhan</cp:lastModifiedBy>
  <cp:revision>5</cp:revision>
  <dcterms:created xsi:type="dcterms:W3CDTF">2016-03-08T18:17:00Z</dcterms:created>
  <dcterms:modified xsi:type="dcterms:W3CDTF">2016-03-08T22:45:00Z</dcterms:modified>
</cp:coreProperties>
</file>