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781C7" w14:textId="77777777" w:rsidR="00767D7D" w:rsidRPr="00767D7D" w:rsidRDefault="00767D7D" w:rsidP="00767D7D">
      <w:pPr>
        <w:keepNext/>
        <w:keepLines/>
        <w:spacing w:after="58" w:line="360" w:lineRule="auto"/>
        <w:ind w:left="-284" w:right="96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 w:rsidRPr="00767D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11EA701C" w14:textId="77777777" w:rsidR="00767D7D" w:rsidRPr="00767D7D" w:rsidRDefault="00767D7D" w:rsidP="00767D7D">
      <w:pPr>
        <w:spacing w:after="30" w:line="360" w:lineRule="auto"/>
        <w:ind w:left="-284" w:right="49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67D7D">
        <w:rPr>
          <w:rFonts w:ascii="Times New Roman" w:eastAsia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69DB9A37" w14:textId="77777777" w:rsidR="00767D7D" w:rsidRPr="00767D7D" w:rsidRDefault="00767D7D" w:rsidP="00767D7D">
      <w:pPr>
        <w:spacing w:after="12" w:line="360" w:lineRule="auto"/>
        <w:ind w:left="-284" w:right="85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67D7D">
        <w:rPr>
          <w:rFonts w:ascii="Times New Roman" w:eastAsia="Times New Roman" w:hAnsi="Times New Roman" w:cs="Times New Roman"/>
          <w:sz w:val="28"/>
          <w:szCs w:val="28"/>
        </w:rPr>
        <w:t>«КРАСНОБАКОВСКИЙ ЛЕСНОЙ КОЛЛЕДЖ»</w:t>
      </w:r>
    </w:p>
    <w:p w14:paraId="28B82B17" w14:textId="77777777" w:rsidR="00767D7D" w:rsidRPr="00767D7D" w:rsidRDefault="00767D7D" w:rsidP="00767D7D">
      <w:pPr>
        <w:spacing w:after="369" w:line="360" w:lineRule="auto"/>
        <w:ind w:left="-284" w:right="82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67D7D">
        <w:rPr>
          <w:rFonts w:ascii="Times New Roman" w:eastAsia="Times New Roman" w:hAnsi="Times New Roman" w:cs="Times New Roman"/>
          <w:sz w:val="28"/>
          <w:szCs w:val="28"/>
        </w:rPr>
        <w:t>(ГБПОУ НО «КБЛК»)</w:t>
      </w:r>
    </w:p>
    <w:p w14:paraId="3C59D58A" w14:textId="77777777" w:rsidR="00767D7D" w:rsidRPr="00767D7D" w:rsidRDefault="00767D7D" w:rsidP="00767D7D">
      <w:pPr>
        <w:spacing w:after="0" w:line="360" w:lineRule="auto"/>
        <w:ind w:left="-284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D61F436" w14:textId="77777777" w:rsidR="00767D7D" w:rsidRPr="00767D7D" w:rsidRDefault="00767D7D" w:rsidP="00767D7D">
      <w:pPr>
        <w:spacing w:after="0" w:line="360" w:lineRule="auto"/>
        <w:ind w:left="-284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7DDE256" w14:textId="2C65A905" w:rsidR="00767D7D" w:rsidRDefault="00767D7D" w:rsidP="00767D7D">
      <w:pPr>
        <w:spacing w:before="240" w:after="24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Дифференцированный зачет</w:t>
      </w:r>
    </w:p>
    <w:p w14:paraId="5311F3A4" w14:textId="72BCB7B6" w:rsidR="00767D7D" w:rsidRDefault="00767D7D" w:rsidP="00767D7D">
      <w:pPr>
        <w:spacing w:before="240" w:after="24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CE0B8DA" w14:textId="64206739" w:rsidR="00767D7D" w:rsidRDefault="00767D7D" w:rsidP="00767D7D">
      <w:pPr>
        <w:spacing w:before="240" w:after="24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24E25A" w14:textId="040C7F13" w:rsidR="00767D7D" w:rsidRDefault="00767D7D" w:rsidP="00767D7D">
      <w:pPr>
        <w:spacing w:before="240" w:after="24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E73B05A" w14:textId="67414C3A" w:rsidR="00767D7D" w:rsidRDefault="00767D7D" w:rsidP="00767D7D">
      <w:pPr>
        <w:spacing w:before="240" w:after="24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F163DB0" w14:textId="23496301" w:rsidR="00767D7D" w:rsidRDefault="00767D7D" w:rsidP="00767D7D">
      <w:pPr>
        <w:spacing w:before="240" w:after="24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167DD93" w14:textId="18AC43CB" w:rsidR="00767D7D" w:rsidRDefault="00767D7D" w:rsidP="00767D7D">
      <w:pPr>
        <w:spacing w:before="240" w:after="24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04B53F4" w14:textId="77777777" w:rsidR="00767D7D" w:rsidRPr="00767D7D" w:rsidRDefault="00767D7D" w:rsidP="00767D7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40B37E" w14:textId="77777777" w:rsidR="00767D7D" w:rsidRPr="00767D7D" w:rsidRDefault="00767D7D" w:rsidP="00767D7D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32AFBA" w14:textId="77777777" w:rsidR="00767D7D" w:rsidRPr="00767D7D" w:rsidRDefault="00767D7D" w:rsidP="00767D7D">
      <w:pPr>
        <w:spacing w:line="360" w:lineRule="auto"/>
        <w:ind w:left="-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67D7D">
        <w:rPr>
          <w:rFonts w:ascii="Times New Roman" w:eastAsia="Calibri" w:hAnsi="Times New Roman" w:cs="Times New Roman"/>
          <w:sz w:val="28"/>
          <w:szCs w:val="28"/>
        </w:rPr>
        <w:t>Выполнил: Перевозов Ярослав</w:t>
      </w:r>
    </w:p>
    <w:p w14:paraId="128C734D" w14:textId="77777777" w:rsidR="00767D7D" w:rsidRPr="00767D7D" w:rsidRDefault="00767D7D" w:rsidP="00767D7D">
      <w:pPr>
        <w:spacing w:line="360" w:lineRule="auto"/>
        <w:ind w:left="-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67D7D">
        <w:rPr>
          <w:rFonts w:ascii="Times New Roman" w:eastAsia="Calibri" w:hAnsi="Times New Roman" w:cs="Times New Roman"/>
          <w:sz w:val="28"/>
          <w:szCs w:val="28"/>
        </w:rPr>
        <w:t>Студент 24-ИС</w:t>
      </w:r>
    </w:p>
    <w:p w14:paraId="313006D9" w14:textId="77777777" w:rsidR="00767D7D" w:rsidRPr="00767D7D" w:rsidRDefault="00767D7D" w:rsidP="00767D7D">
      <w:pPr>
        <w:spacing w:line="360" w:lineRule="auto"/>
        <w:ind w:left="-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837D50" w14:textId="77777777" w:rsidR="00767D7D" w:rsidRPr="00767D7D" w:rsidRDefault="00767D7D" w:rsidP="00767D7D">
      <w:pPr>
        <w:spacing w:line="360" w:lineRule="auto"/>
        <w:ind w:left="-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16B2EAB" w14:textId="77777777" w:rsidR="00767D7D" w:rsidRPr="00767D7D" w:rsidRDefault="00767D7D" w:rsidP="00767D7D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7EA3056" w14:textId="77777777" w:rsidR="00767D7D" w:rsidRPr="00767D7D" w:rsidRDefault="00767D7D" w:rsidP="00767D7D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67D7D">
        <w:rPr>
          <w:rFonts w:ascii="Times New Roman" w:eastAsia="Calibri" w:hAnsi="Times New Roman" w:cs="Times New Roman"/>
          <w:sz w:val="28"/>
          <w:szCs w:val="28"/>
        </w:rPr>
        <w:t>2026г</w:t>
      </w:r>
    </w:p>
    <w:p w14:paraId="0CED15D9" w14:textId="5B146543" w:rsidR="00BF367F" w:rsidRPr="00767D7D" w:rsidRDefault="00BF367F" w:rsidP="00767D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5</w:t>
      </w:r>
    </w:p>
    <w:p w14:paraId="65DC394A" w14:textId="1115D084" w:rsidR="00BF367F" w:rsidRPr="00767D7D" w:rsidRDefault="00BF367F" w:rsidP="00767D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t>Производство и IoT (Линия, Мониторинг, Сырье, Датчики)</w:t>
      </w:r>
    </w:p>
    <w:p w14:paraId="4C8EBB13" w14:textId="77777777" w:rsidR="00BF367F" w:rsidRPr="00767D7D" w:rsidRDefault="00BF367F" w:rsidP="00767D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t>Сквозная идея:</w:t>
      </w:r>
      <w:r w:rsidRPr="00767D7D">
        <w:rPr>
          <w:rFonts w:ascii="Times New Roman" w:hAnsi="Times New Roman" w:cs="Times New Roman"/>
          <w:sz w:val="28"/>
          <w:szCs w:val="28"/>
        </w:rPr>
        <w:t xml:space="preserve"> Внедрение концепции «Индустрия 4.0» для снижения простоев.</w:t>
      </w:r>
    </w:p>
    <w:p w14:paraId="1AABB706" w14:textId="77777777" w:rsidR="00BF367F" w:rsidRPr="00767D7D" w:rsidRDefault="00BF367F" w:rsidP="00767D7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t>Управление линией (Зад. 1):</w:t>
      </w:r>
    </w:p>
    <w:p w14:paraId="489922F7" w14:textId="77777777" w:rsidR="00BF367F" w:rsidRPr="00767D7D" w:rsidRDefault="00BF367F" w:rsidP="00767D7D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>Опишите MES-систему (Manufacturing Execution System) — управление сменами, заданиями для станков.</w:t>
      </w:r>
    </w:p>
    <w:p w14:paraId="35DF4A01" w14:textId="77777777" w:rsidR="00BF367F" w:rsidRPr="00767D7D" w:rsidRDefault="00BF367F" w:rsidP="00767D7D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 xml:space="preserve">Спроектируйте </w:t>
      </w:r>
      <w:bookmarkStart w:id="1" w:name="_Hlk233714055"/>
      <w:r w:rsidRPr="00767D7D">
        <w:rPr>
          <w:rFonts w:ascii="Times New Roman" w:hAnsi="Times New Roman" w:cs="Times New Roman"/>
          <w:sz w:val="28"/>
          <w:szCs w:val="28"/>
        </w:rPr>
        <w:t>алгоритм балансировки загрузки станков (минимизация времени цикла).</w:t>
      </w:r>
    </w:p>
    <w:bookmarkEnd w:id="1"/>
    <w:p w14:paraId="5226CDE5" w14:textId="77777777" w:rsidR="00BF367F" w:rsidRPr="00767D7D" w:rsidRDefault="00BF367F" w:rsidP="00767D7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t>Predictive Maintenance (Зад. 2):</w:t>
      </w:r>
    </w:p>
    <w:p w14:paraId="35B5B99C" w14:textId="77777777" w:rsidR="00BF367F" w:rsidRPr="00767D7D" w:rsidRDefault="00BF367F" w:rsidP="00767D7D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>Разработайте ML-модель на основе исторических датасетов вибрации и температуры.</w:t>
      </w:r>
    </w:p>
    <w:p w14:paraId="179E7356" w14:textId="77777777" w:rsidR="00BF367F" w:rsidRPr="00767D7D" w:rsidRDefault="00BF367F" w:rsidP="00767D7D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>Опишите триггеры: Желтый (проверка через неделю) → Красный (остановка сейчас).</w:t>
      </w:r>
    </w:p>
    <w:p w14:paraId="34BB5FAB" w14:textId="77777777" w:rsidR="00BF367F" w:rsidRPr="00767D7D" w:rsidRDefault="00BF367F" w:rsidP="00767D7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t>Учет сырья/продукции (Зад. 3):</w:t>
      </w:r>
    </w:p>
    <w:p w14:paraId="1351EA28" w14:textId="77777777" w:rsidR="00BF367F" w:rsidRPr="00767D7D" w:rsidRDefault="00BF367F" w:rsidP="00767D7D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>Внедрите WIP (Work In Progress) учет — материалы в процессе обработки.</w:t>
      </w:r>
    </w:p>
    <w:p w14:paraId="4890BB80" w14:textId="77777777" w:rsidR="00BF367F" w:rsidRPr="00767D7D" w:rsidRDefault="00BF367F" w:rsidP="00767D7D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>Сделайте интеграцию с весовым оборудованием для автоматического списания сырья.</w:t>
      </w:r>
    </w:p>
    <w:p w14:paraId="7375F577" w14:textId="77777777" w:rsidR="00BF367F" w:rsidRPr="00767D7D" w:rsidRDefault="00BF367F" w:rsidP="00767D7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t>Интеграция IoT (Зад. 4):</w:t>
      </w:r>
    </w:p>
    <w:p w14:paraId="0F56B984" w14:textId="77777777" w:rsidR="00BF367F" w:rsidRPr="00767D7D" w:rsidRDefault="00BF367F" w:rsidP="00767D7D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>Разработайте протокол обмена MQTT для датчиков.</w:t>
      </w:r>
    </w:p>
    <w:p w14:paraId="0D17A3FF" w14:textId="77777777" w:rsidR="00BF367F" w:rsidRPr="00767D7D" w:rsidRDefault="00BF367F" w:rsidP="00767D7D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>Опишите архитектуру шлюзов (Edge Computing), чтобы фильтровать шумные данные прямо на месте, не загружая облако.</w:t>
      </w:r>
    </w:p>
    <w:p w14:paraId="56EDE22E" w14:textId="29C037DA" w:rsidR="002C3894" w:rsidRPr="00767D7D" w:rsidRDefault="002C3894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2B61B0" w14:textId="714F7F51" w:rsidR="00BF367F" w:rsidRPr="00767D7D" w:rsidRDefault="00BF367F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D4333A" w14:textId="14BDE1A9" w:rsidR="00BF367F" w:rsidRPr="00767D7D" w:rsidRDefault="00BF367F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2DA92" w14:textId="45C80C43" w:rsidR="00BF367F" w:rsidRPr="00767D7D" w:rsidRDefault="00BF367F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1F8A0B" w14:textId="7FFF8A27" w:rsidR="00BF367F" w:rsidRPr="00767D7D" w:rsidRDefault="00BF367F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640949" w14:textId="0FB4C375" w:rsidR="00BF367F" w:rsidRPr="00767D7D" w:rsidRDefault="00BF367F" w:rsidP="00767D7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24BB28DC" w14:textId="3036C62C" w:rsidR="00BF367F" w:rsidRDefault="00BF367F" w:rsidP="00767D7D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767D7D"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 </w:t>
      </w:r>
      <w:r w:rsidRPr="00767D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9E1ACB" wp14:editId="73CFD204">
            <wp:extent cx="5940425" cy="2552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4C6B" w14:textId="47D0E340" w:rsidR="00851D46" w:rsidRDefault="00C45457" w:rsidP="00767D7D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</w:pPr>
      <w:r w:rsidRPr="00C45457"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t>Алгоритм балансировки загрузки станков (минимизация времени цикла):</w:t>
      </w:r>
    </w:p>
    <w:p w14:paraId="33AAEB3D" w14:textId="65C2D31F" w:rsidR="00C45457" w:rsidRPr="00C45457" w:rsidRDefault="00C45457" w:rsidP="00767D7D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Станки в производственной линии собирают информацию о их загрузке. В целях минимизации времени цикла, возможен вариант связи станков в линии, создать подсчет нагрузки станка в линии и отображении этой информации работникам цеха в процентном отношении. Задать норму процентной нагрузки на один станок в линии. </w:t>
      </w:r>
    </w:p>
    <w:p w14:paraId="0A1104CA" w14:textId="77777777" w:rsidR="0094555D" w:rsidRPr="00767D7D" w:rsidRDefault="00BF367F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t xml:space="preserve">2.  </w:t>
      </w:r>
      <w:r w:rsidRPr="00767D7D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767D7D">
        <w:rPr>
          <w:rFonts w:ascii="Times New Roman" w:hAnsi="Times New Roman" w:cs="Times New Roman"/>
          <w:sz w:val="28"/>
          <w:szCs w:val="28"/>
        </w:rPr>
        <w:t xml:space="preserve">-модель собирает данные с станков о процессах производства, нагрузках, их состояния в процессе работы (температура, погрешности, ошибки). Модель сравнивает показатели с допустимыми нормами, в случае если станок работает исправно (в пределах норм), отображается зеленый триггер. Если станок </w:t>
      </w:r>
      <w:r w:rsidR="0065420D" w:rsidRPr="00767D7D">
        <w:rPr>
          <w:rFonts w:ascii="Times New Roman" w:hAnsi="Times New Roman" w:cs="Times New Roman"/>
          <w:sz w:val="28"/>
          <w:szCs w:val="28"/>
        </w:rPr>
        <w:t xml:space="preserve">не критически выходит за рамки норм (например, немного повышенная температура при работе), то отображается желтый триггер, означающий проверку станка через неделю. В случае критических скачков температуры, погрешностей или появления ошибок, </w:t>
      </w:r>
      <w:r w:rsidR="0065420D" w:rsidRPr="00767D7D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="0065420D" w:rsidRPr="00767D7D">
        <w:rPr>
          <w:rFonts w:ascii="Times New Roman" w:hAnsi="Times New Roman" w:cs="Times New Roman"/>
          <w:sz w:val="28"/>
          <w:szCs w:val="28"/>
        </w:rPr>
        <w:t xml:space="preserve"> модель использует красный триггер, останавливающий процесс и сигнализирующий о необходимости срочной проверки.</w:t>
      </w:r>
    </w:p>
    <w:p w14:paraId="4104FF49" w14:textId="77777777" w:rsidR="00AE5962" w:rsidRDefault="00AE5962" w:rsidP="00767D7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95DB4" w14:textId="39D87B75" w:rsidR="0094555D" w:rsidRPr="00767D7D" w:rsidRDefault="0094555D" w:rsidP="00767D7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</w:p>
    <w:p w14:paraId="1C980999" w14:textId="115C58AC" w:rsidR="002E69F2" w:rsidRPr="00767D7D" w:rsidRDefault="002E69F2" w:rsidP="00767D7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159A39" wp14:editId="50CA5CFD">
            <wp:extent cx="4420217" cy="2200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8B5D" w14:textId="1FF3CD33" w:rsidR="002E69F2" w:rsidRPr="00767D7D" w:rsidRDefault="002E69F2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>Диаграмма</w:t>
      </w:r>
    </w:p>
    <w:p w14:paraId="1B3D9BA9" w14:textId="3181FCAE" w:rsidR="0094555D" w:rsidRPr="00767D7D" w:rsidRDefault="002E69F2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7711B" wp14:editId="184B071B">
            <wp:extent cx="4363059" cy="10478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5844" w14:textId="6713E8D4" w:rsidR="0094555D" w:rsidRPr="00767D7D" w:rsidRDefault="0094555D" w:rsidP="00767D7D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 w:rsidRPr="00767D7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67D7D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767D7D">
        <w:rPr>
          <w:rFonts w:ascii="Times New Roman" w:hAnsi="Times New Roman" w:cs="Times New Roman"/>
          <w:sz w:val="28"/>
          <w:szCs w:val="28"/>
        </w:rPr>
        <w:t>Деталь</w:t>
      </w:r>
      <w:r w:rsidRPr="00767D7D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767D7D"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 </w:t>
      </w:r>
    </w:p>
    <w:p w14:paraId="01D7FBEA" w14:textId="787AC80B" w:rsidR="002E69F2" w:rsidRPr="00767D7D" w:rsidRDefault="002E69F2" w:rsidP="00767D7D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 w:rsidRPr="00767D7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95935A0" wp14:editId="0E6AF6B2">
            <wp:extent cx="3372321" cy="9526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C04A" w14:textId="21AB0F27" w:rsidR="0094555D" w:rsidRPr="00767D7D" w:rsidRDefault="0094555D" w:rsidP="00767D7D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 w:rsidRPr="00767D7D"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Таблица </w:t>
      </w:r>
      <w:r w:rsidRPr="00AE5962">
        <w:rPr>
          <w:rFonts w:ascii="Times New Roman" w:hAnsi="Times New Roman" w:cs="Times New Roman"/>
          <w:noProof/>
          <w:sz w:val="28"/>
          <w:szCs w:val="28"/>
          <w14:ligatures w14:val="none"/>
        </w:rPr>
        <w:t>“</w:t>
      </w:r>
      <w:r w:rsidRPr="00767D7D">
        <w:rPr>
          <w:rFonts w:ascii="Times New Roman" w:hAnsi="Times New Roman" w:cs="Times New Roman"/>
          <w:noProof/>
          <w:sz w:val="28"/>
          <w:szCs w:val="28"/>
          <w14:ligatures w14:val="none"/>
        </w:rPr>
        <w:t>Сырье</w:t>
      </w:r>
      <w:r w:rsidRPr="00AE5962">
        <w:rPr>
          <w:rFonts w:ascii="Times New Roman" w:hAnsi="Times New Roman" w:cs="Times New Roman"/>
          <w:noProof/>
          <w:sz w:val="28"/>
          <w:szCs w:val="28"/>
          <w14:ligatures w14:val="none"/>
        </w:rPr>
        <w:t>”</w:t>
      </w:r>
      <w:r w:rsidRPr="00767D7D"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 </w:t>
      </w:r>
    </w:p>
    <w:p w14:paraId="789C221B" w14:textId="18D552AF" w:rsidR="002E69F2" w:rsidRPr="00767D7D" w:rsidRDefault="002E69F2" w:rsidP="00767D7D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none"/>
        </w:rPr>
      </w:pPr>
    </w:p>
    <w:p w14:paraId="5849B761" w14:textId="77777777" w:rsidR="00CB47BB" w:rsidRPr="00767D7D" w:rsidRDefault="00CB47BB" w:rsidP="00767D7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t xml:space="preserve">Система с автоматическим списанием сырья. </w:t>
      </w:r>
    </w:p>
    <w:p w14:paraId="64CEB64C" w14:textId="65B8656C" w:rsidR="00CF09F8" w:rsidRPr="00437B2F" w:rsidRDefault="00CB47BB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>Весовое оборудование фиксирует вес пустой тары, в которой будет находится сырье. После завершения некоторого рабочего цикла, оборудование фиксирует вес нетто и передает его в систему</w:t>
      </w:r>
      <w:r w:rsidR="00767D7D">
        <w:rPr>
          <w:rFonts w:ascii="Times New Roman" w:hAnsi="Times New Roman" w:cs="Times New Roman"/>
          <w:sz w:val="28"/>
          <w:szCs w:val="28"/>
        </w:rPr>
        <w:t xml:space="preserve">. Система подсчитывает израсходованное сырье путем вычета из изначального количества сырья, конечное. Данная информация заносится в список израсходованного сырья, и система уведомляет об этом сотрудников, </w:t>
      </w:r>
      <w:r w:rsidR="00437B2F">
        <w:rPr>
          <w:rFonts w:ascii="Times New Roman" w:hAnsi="Times New Roman" w:cs="Times New Roman"/>
          <w:sz w:val="28"/>
          <w:szCs w:val="28"/>
        </w:rPr>
        <w:t>менеджеров и</w:t>
      </w:r>
      <w:r w:rsidR="00437B2F" w:rsidRPr="00437B2F">
        <w:rPr>
          <w:rFonts w:ascii="Times New Roman" w:hAnsi="Times New Roman" w:cs="Times New Roman"/>
          <w:sz w:val="28"/>
          <w:szCs w:val="28"/>
        </w:rPr>
        <w:t>/</w:t>
      </w:r>
      <w:r w:rsidR="00437B2F">
        <w:rPr>
          <w:rFonts w:ascii="Times New Roman" w:hAnsi="Times New Roman" w:cs="Times New Roman"/>
          <w:sz w:val="28"/>
          <w:szCs w:val="28"/>
        </w:rPr>
        <w:t>или работников склада сырья.</w:t>
      </w:r>
    </w:p>
    <w:p w14:paraId="6F7B881E" w14:textId="5C26180E" w:rsidR="00291A37" w:rsidRPr="00767D7D" w:rsidRDefault="00291A37" w:rsidP="00767D7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7D7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Интеграция</w:t>
      </w:r>
    </w:p>
    <w:p w14:paraId="3C75C899" w14:textId="7BD39A71" w:rsidR="00291A37" w:rsidRPr="00767D7D" w:rsidRDefault="00291A37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sz w:val="28"/>
          <w:szCs w:val="28"/>
        </w:rPr>
        <w:t xml:space="preserve">Система записывает данные с датчиков (температура, вибрация, вес и т.п.). Если система в норме, то отображается зеленый триггер, однако, если станок выходит за рамки нормы, то срабатывают желтый или, в крайних случаях, красный триггеры. Все эти данные и триггеры обрабатываются и отображаются местному компьютеру (локальному шлюзу). </w:t>
      </w:r>
      <w:r w:rsidR="00F00D37" w:rsidRPr="00767D7D">
        <w:rPr>
          <w:rFonts w:ascii="Times New Roman" w:hAnsi="Times New Roman" w:cs="Times New Roman"/>
          <w:sz w:val="28"/>
          <w:szCs w:val="28"/>
        </w:rPr>
        <w:t xml:space="preserve">Срабатывание желтых и красных триггеров </w:t>
      </w:r>
      <w:r w:rsidRPr="00767D7D">
        <w:rPr>
          <w:rFonts w:ascii="Times New Roman" w:hAnsi="Times New Roman" w:cs="Times New Roman"/>
          <w:sz w:val="28"/>
          <w:szCs w:val="28"/>
        </w:rPr>
        <w:t>доходит до персонала</w:t>
      </w:r>
      <w:r w:rsidR="009549B4" w:rsidRPr="00767D7D">
        <w:rPr>
          <w:rFonts w:ascii="Times New Roman" w:hAnsi="Times New Roman" w:cs="Times New Roman"/>
          <w:sz w:val="28"/>
          <w:szCs w:val="28"/>
        </w:rPr>
        <w:t>,</w:t>
      </w:r>
      <w:r w:rsidRPr="00767D7D">
        <w:rPr>
          <w:rFonts w:ascii="Times New Roman" w:hAnsi="Times New Roman" w:cs="Times New Roman"/>
          <w:sz w:val="28"/>
          <w:szCs w:val="28"/>
        </w:rPr>
        <w:t xml:space="preserve"> отвечающего за исправность станков</w:t>
      </w:r>
      <w:r w:rsidR="009549B4" w:rsidRPr="00767D7D">
        <w:rPr>
          <w:rFonts w:ascii="Times New Roman" w:hAnsi="Times New Roman" w:cs="Times New Roman"/>
          <w:sz w:val="28"/>
          <w:szCs w:val="28"/>
        </w:rPr>
        <w:t>.</w:t>
      </w:r>
      <w:r w:rsidRPr="00767D7D">
        <w:rPr>
          <w:rFonts w:ascii="Times New Roman" w:hAnsi="Times New Roman" w:cs="Times New Roman"/>
          <w:sz w:val="28"/>
          <w:szCs w:val="28"/>
        </w:rPr>
        <w:t xml:space="preserve"> </w:t>
      </w:r>
      <w:r w:rsidR="009549B4" w:rsidRPr="00767D7D">
        <w:rPr>
          <w:rFonts w:ascii="Times New Roman" w:hAnsi="Times New Roman" w:cs="Times New Roman"/>
          <w:sz w:val="28"/>
          <w:szCs w:val="28"/>
        </w:rPr>
        <w:t>Случаи, при которых произошло срабатывание желтого или красного триггера также записываются в облако.</w:t>
      </w:r>
    </w:p>
    <w:p w14:paraId="08E87A30" w14:textId="75519952" w:rsidR="00291A37" w:rsidRPr="00767D7D" w:rsidRDefault="00CF09F8" w:rsidP="00767D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D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73C5E4" wp14:editId="55EBB973">
            <wp:extent cx="5940425" cy="28124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A37" w:rsidRPr="00767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74E1B"/>
    <w:multiLevelType w:val="multilevel"/>
    <w:tmpl w:val="57AE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49"/>
    <w:rsid w:val="00095F49"/>
    <w:rsid w:val="00291A37"/>
    <w:rsid w:val="002C3894"/>
    <w:rsid w:val="002E69F2"/>
    <w:rsid w:val="00437B2F"/>
    <w:rsid w:val="0065420D"/>
    <w:rsid w:val="00697D8A"/>
    <w:rsid w:val="00767D7D"/>
    <w:rsid w:val="00851D46"/>
    <w:rsid w:val="0094555D"/>
    <w:rsid w:val="009549B4"/>
    <w:rsid w:val="00AE5962"/>
    <w:rsid w:val="00BF367F"/>
    <w:rsid w:val="00C45457"/>
    <w:rsid w:val="00CB47BB"/>
    <w:rsid w:val="00CF09F8"/>
    <w:rsid w:val="00F0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80789"/>
  <w15:chartTrackingRefBased/>
  <w15:docId w15:val="{155C0BD2-F7D8-432A-9792-4B52AD22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67F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1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15</cp:revision>
  <dcterms:created xsi:type="dcterms:W3CDTF">2026-06-30T07:13:00Z</dcterms:created>
  <dcterms:modified xsi:type="dcterms:W3CDTF">2026-06-30T09:19:00Z</dcterms:modified>
</cp:coreProperties>
</file>