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1A226" w14:textId="77777777" w:rsidR="00B54A37" w:rsidRDefault="00B54A37" w:rsidP="00B54A37">
      <w:pPr>
        <w:keepNext/>
        <w:keepLines/>
        <w:spacing w:after="58"/>
        <w:ind w:left="-284" w:right="96" w:firstLine="0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67965F93" w14:textId="77777777" w:rsidR="00B54A37" w:rsidRDefault="00B54A37" w:rsidP="00B54A37">
      <w:pPr>
        <w:spacing w:after="30"/>
        <w:ind w:left="-284" w:right="490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0EDD7298" w14:textId="77777777" w:rsidR="00B54A37" w:rsidRDefault="00B54A37" w:rsidP="00B54A37">
      <w:pPr>
        <w:spacing w:after="12"/>
        <w:ind w:left="-284" w:right="857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6081E777" w14:textId="77777777" w:rsidR="00B54A37" w:rsidRDefault="00B54A37" w:rsidP="00B54A37">
      <w:pPr>
        <w:spacing w:after="369"/>
        <w:ind w:left="-284" w:right="82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7299AD8C" w14:textId="77777777" w:rsidR="00B54A37" w:rsidRDefault="00B54A37" w:rsidP="00B54A37">
      <w:pPr>
        <w:spacing w:after="0"/>
        <w:ind w:left="-284" w:firstLine="0"/>
        <w:jc w:val="center"/>
        <w:rPr>
          <w:rFonts w:eastAsia="Calibri"/>
          <w:b/>
          <w:szCs w:val="28"/>
        </w:rPr>
      </w:pPr>
    </w:p>
    <w:p w14:paraId="0CA3D497" w14:textId="77777777" w:rsidR="00B54A37" w:rsidRDefault="00B54A37" w:rsidP="00B54A37">
      <w:pPr>
        <w:spacing w:after="0"/>
        <w:ind w:left="-284" w:firstLine="0"/>
        <w:rPr>
          <w:rFonts w:eastAsia="Calibri"/>
          <w:b/>
          <w:szCs w:val="28"/>
        </w:rPr>
      </w:pPr>
    </w:p>
    <w:p w14:paraId="041F5ABC" w14:textId="2E12F648" w:rsidR="00B54A37" w:rsidRPr="00B54A37" w:rsidRDefault="00B54A37" w:rsidP="00B54A37">
      <w:pPr>
        <w:spacing w:after="0"/>
        <w:ind w:left="-284" w:firstLine="0"/>
        <w:jc w:val="center"/>
        <w:rPr>
          <w:rFonts w:eastAsia="Calibri"/>
          <w:b/>
          <w:szCs w:val="28"/>
          <w:lang w:val="en-US"/>
        </w:rPr>
      </w:pPr>
      <w:r>
        <w:rPr>
          <w:rFonts w:eastAsia="Calibri"/>
          <w:b/>
          <w:szCs w:val="28"/>
        </w:rPr>
        <w:t>УЧЕБНАЯ ПРАКТИКА ДЕНЬ 1</w:t>
      </w:r>
      <w:r>
        <w:rPr>
          <w:rFonts w:eastAsia="Calibri"/>
          <w:b/>
          <w:szCs w:val="28"/>
        </w:rPr>
        <w:t>6</w:t>
      </w:r>
    </w:p>
    <w:p w14:paraId="244CA518" w14:textId="77777777" w:rsidR="00B54A37" w:rsidRPr="00B54A37" w:rsidRDefault="00B54A37" w:rsidP="00B54A37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B54A37">
        <w:rPr>
          <w:rFonts w:eastAsia="Times New Roman" w:cs="Times New Roman"/>
          <w:b/>
          <w:bCs/>
          <w:szCs w:val="28"/>
          <w:lang w:eastAsia="ru-RU"/>
        </w:rPr>
        <w:t>«Разработка интеграционных и контрактных тестов для микросервиса управления заказами»</w:t>
      </w:r>
    </w:p>
    <w:p w14:paraId="0FDFE51E" w14:textId="3076A463" w:rsidR="00B54A37" w:rsidRDefault="00B54A37" w:rsidP="00B54A37">
      <w:pPr>
        <w:spacing w:before="240" w:after="240"/>
        <w:ind w:left="-284"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b/>
          <w:bCs/>
          <w:szCs w:val="28"/>
          <w:lang w:eastAsia="ru-RU"/>
        </w:rPr>
        <w:t>Цель:</w:t>
      </w:r>
      <w:r>
        <w:rPr>
          <w:rFonts w:cs="Times New Roman"/>
          <w:szCs w:val="28"/>
        </w:rPr>
        <w:t xml:space="preserve"> </w:t>
      </w:r>
      <w:r w:rsidRPr="00B54A37">
        <w:rPr>
          <w:rFonts w:cs="Times New Roman"/>
          <w:szCs w:val="28"/>
        </w:rPr>
        <w:t>Разработать полноценный слой доступа к данным (репозиторий) для работы с заказами и их позициями, а также создать набор интеграционных и контрактных тестов, обеспечивающих корректность взаимодействия с базой данных и внешними API.</w:t>
      </w:r>
    </w:p>
    <w:p w14:paraId="1B6563C0" w14:textId="77777777" w:rsidR="00B54A37" w:rsidRDefault="00B54A37" w:rsidP="00B54A37">
      <w:pPr>
        <w:spacing w:before="240" w:after="240"/>
        <w:ind w:left="-284" w:firstLine="0"/>
        <w:jc w:val="center"/>
        <w:rPr>
          <w:rFonts w:cs="Times New Roman"/>
          <w:szCs w:val="28"/>
        </w:rPr>
      </w:pPr>
    </w:p>
    <w:p w14:paraId="1BB08AE7" w14:textId="77777777" w:rsidR="00B54A37" w:rsidRDefault="00B54A37" w:rsidP="00B54A37">
      <w:pPr>
        <w:spacing w:before="240" w:after="240"/>
        <w:ind w:firstLine="0"/>
        <w:rPr>
          <w:rFonts w:eastAsia="Times New Roman" w:cs="Times New Roman"/>
          <w:b/>
          <w:bCs/>
          <w:szCs w:val="28"/>
          <w:lang w:eastAsia="ru-RU"/>
        </w:rPr>
      </w:pPr>
    </w:p>
    <w:p w14:paraId="5ECD84B3" w14:textId="77777777" w:rsidR="00B54A37" w:rsidRDefault="00B54A37" w:rsidP="00B54A37">
      <w:pPr>
        <w:ind w:firstLine="0"/>
        <w:rPr>
          <w:rFonts w:eastAsia="Calibri"/>
          <w:szCs w:val="28"/>
        </w:rPr>
      </w:pPr>
    </w:p>
    <w:p w14:paraId="0D68BD7E" w14:textId="77777777" w:rsidR="00B54A37" w:rsidRDefault="00B54A37" w:rsidP="00B54A37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Выполнил: Перевозов Ярослав</w:t>
      </w:r>
    </w:p>
    <w:p w14:paraId="063A44EC" w14:textId="77777777" w:rsidR="00B54A37" w:rsidRDefault="00B54A37" w:rsidP="00B54A37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</w:t>
      </w:r>
    </w:p>
    <w:p w14:paraId="0472C36A" w14:textId="77777777" w:rsidR="00B54A37" w:rsidRDefault="00B54A37" w:rsidP="00B54A37">
      <w:pPr>
        <w:ind w:left="-284" w:firstLine="0"/>
        <w:jc w:val="right"/>
        <w:rPr>
          <w:rFonts w:eastAsia="Calibri"/>
          <w:szCs w:val="28"/>
        </w:rPr>
      </w:pPr>
    </w:p>
    <w:p w14:paraId="62168F99" w14:textId="77777777" w:rsidR="00B54A37" w:rsidRDefault="00B54A37" w:rsidP="00B54A37">
      <w:pPr>
        <w:ind w:left="-284" w:firstLine="0"/>
        <w:jc w:val="right"/>
        <w:rPr>
          <w:rFonts w:eastAsia="Calibri"/>
          <w:szCs w:val="28"/>
        </w:rPr>
      </w:pPr>
    </w:p>
    <w:p w14:paraId="6A3A54E5" w14:textId="77777777" w:rsidR="00B54A37" w:rsidRDefault="00B54A37" w:rsidP="00B54A37">
      <w:pPr>
        <w:ind w:firstLine="0"/>
        <w:jc w:val="center"/>
        <w:rPr>
          <w:rFonts w:eastAsia="Calibri"/>
          <w:szCs w:val="28"/>
        </w:rPr>
      </w:pPr>
    </w:p>
    <w:p w14:paraId="5AD7C0CA" w14:textId="77777777" w:rsidR="00B54A37" w:rsidRDefault="00B54A37" w:rsidP="00B54A37">
      <w:pPr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</w:t>
      </w:r>
    </w:p>
    <w:p w14:paraId="0BF38899" w14:textId="0FF6C4FF" w:rsidR="00277559" w:rsidRDefault="00B54A37" w:rsidP="00B54A37">
      <w:pPr>
        <w:jc w:val="center"/>
        <w:rPr>
          <w:b/>
          <w:bCs/>
        </w:rPr>
      </w:pPr>
      <w:r w:rsidRPr="00B54A37">
        <w:rPr>
          <w:b/>
          <w:bCs/>
        </w:rPr>
        <w:lastRenderedPageBreak/>
        <w:t>Задание</w:t>
      </w:r>
    </w:p>
    <w:p w14:paraId="08F01281" w14:textId="7497E402" w:rsidR="00B54A37" w:rsidRDefault="00B54A37" w:rsidP="00B54A37">
      <w:pPr>
        <w:jc w:val="center"/>
        <w:rPr>
          <w:b/>
          <w:bCs/>
        </w:rPr>
      </w:pPr>
      <w:r w:rsidRPr="00B54A37">
        <w:rPr>
          <w:b/>
          <w:bCs/>
        </w:rPr>
        <w:drawing>
          <wp:inline distT="0" distB="0" distL="0" distR="0" wp14:anchorId="02131864" wp14:editId="7C10D36F">
            <wp:extent cx="5940425" cy="1598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7D97" w14:textId="4916EAE3" w:rsidR="00B54A37" w:rsidRDefault="00B54A37" w:rsidP="00B54A37">
      <w:pPr>
        <w:jc w:val="center"/>
        <w:rPr>
          <w:b/>
          <w:bCs/>
        </w:rPr>
      </w:pPr>
    </w:p>
    <w:p w14:paraId="0F3DE8ED" w14:textId="551D7322" w:rsidR="00B54A37" w:rsidRDefault="00B54A37" w:rsidP="00B54A37">
      <w:pPr>
        <w:jc w:val="center"/>
        <w:rPr>
          <w:b/>
          <w:bCs/>
        </w:rPr>
      </w:pPr>
    </w:p>
    <w:p w14:paraId="65D6D18A" w14:textId="7D319470" w:rsidR="00B54A37" w:rsidRDefault="00B54A37" w:rsidP="00B54A37">
      <w:pPr>
        <w:jc w:val="center"/>
        <w:rPr>
          <w:b/>
          <w:bCs/>
        </w:rPr>
      </w:pPr>
    </w:p>
    <w:p w14:paraId="72188FCF" w14:textId="3351F39B" w:rsidR="00B54A37" w:rsidRDefault="00B54A37" w:rsidP="00B54A37">
      <w:pPr>
        <w:jc w:val="center"/>
        <w:rPr>
          <w:b/>
          <w:bCs/>
        </w:rPr>
      </w:pPr>
    </w:p>
    <w:p w14:paraId="69FB6170" w14:textId="6BD6079C" w:rsidR="00B54A37" w:rsidRDefault="00B54A37" w:rsidP="00B54A37">
      <w:pPr>
        <w:jc w:val="center"/>
        <w:rPr>
          <w:b/>
          <w:bCs/>
        </w:rPr>
      </w:pPr>
    </w:p>
    <w:p w14:paraId="0CEEEA87" w14:textId="44A80473" w:rsidR="00B54A37" w:rsidRDefault="00B54A37" w:rsidP="00B54A37">
      <w:pPr>
        <w:jc w:val="center"/>
        <w:rPr>
          <w:b/>
          <w:bCs/>
        </w:rPr>
      </w:pPr>
    </w:p>
    <w:p w14:paraId="7CBF8D96" w14:textId="5BA79D37" w:rsidR="00B54A37" w:rsidRDefault="00B54A37" w:rsidP="00B54A37">
      <w:pPr>
        <w:jc w:val="center"/>
        <w:rPr>
          <w:b/>
          <w:bCs/>
        </w:rPr>
      </w:pPr>
    </w:p>
    <w:p w14:paraId="48472C35" w14:textId="6D77D64D" w:rsidR="00B54A37" w:rsidRDefault="00B54A37" w:rsidP="00B54A37">
      <w:pPr>
        <w:jc w:val="center"/>
        <w:rPr>
          <w:b/>
          <w:bCs/>
        </w:rPr>
      </w:pPr>
    </w:p>
    <w:p w14:paraId="29653B24" w14:textId="2B9A8E99" w:rsidR="00B54A37" w:rsidRDefault="00B54A37" w:rsidP="00B54A37">
      <w:pPr>
        <w:jc w:val="center"/>
        <w:rPr>
          <w:b/>
          <w:bCs/>
        </w:rPr>
      </w:pPr>
    </w:p>
    <w:p w14:paraId="635D5819" w14:textId="0F09B317" w:rsidR="00B54A37" w:rsidRDefault="00B54A37" w:rsidP="00B54A37">
      <w:pPr>
        <w:jc w:val="center"/>
        <w:rPr>
          <w:b/>
          <w:bCs/>
        </w:rPr>
      </w:pPr>
    </w:p>
    <w:p w14:paraId="02284470" w14:textId="5DD63050" w:rsidR="00B54A37" w:rsidRDefault="00B54A37" w:rsidP="00B54A37">
      <w:pPr>
        <w:jc w:val="center"/>
        <w:rPr>
          <w:b/>
          <w:bCs/>
        </w:rPr>
      </w:pPr>
    </w:p>
    <w:p w14:paraId="7D084CAC" w14:textId="42724AA3" w:rsidR="00B54A37" w:rsidRDefault="00B54A37" w:rsidP="00B54A37">
      <w:pPr>
        <w:jc w:val="center"/>
        <w:rPr>
          <w:b/>
          <w:bCs/>
        </w:rPr>
      </w:pPr>
    </w:p>
    <w:p w14:paraId="35A61546" w14:textId="3F8AF1E6" w:rsidR="00B54A37" w:rsidRDefault="00B54A37" w:rsidP="00B54A37">
      <w:pPr>
        <w:jc w:val="center"/>
        <w:rPr>
          <w:b/>
          <w:bCs/>
        </w:rPr>
      </w:pPr>
    </w:p>
    <w:p w14:paraId="506EEBBB" w14:textId="4A564358" w:rsidR="00B54A37" w:rsidRDefault="00B54A37" w:rsidP="00B54A37">
      <w:pPr>
        <w:jc w:val="center"/>
        <w:rPr>
          <w:b/>
          <w:bCs/>
        </w:rPr>
      </w:pPr>
    </w:p>
    <w:p w14:paraId="6A625BB6" w14:textId="5A653FAA" w:rsidR="00B54A37" w:rsidRDefault="00B54A37" w:rsidP="00B54A37">
      <w:pPr>
        <w:jc w:val="center"/>
        <w:rPr>
          <w:b/>
          <w:bCs/>
        </w:rPr>
      </w:pPr>
    </w:p>
    <w:p w14:paraId="69031182" w14:textId="2C8C41CF" w:rsidR="00B54A37" w:rsidRDefault="00B54A37" w:rsidP="00B54A37">
      <w:pPr>
        <w:ind w:firstLine="0"/>
        <w:rPr>
          <w:b/>
          <w:bCs/>
        </w:rPr>
      </w:pPr>
    </w:p>
    <w:p w14:paraId="1BC57F0A" w14:textId="77777777" w:rsidR="00B54A37" w:rsidRDefault="00B54A37" w:rsidP="00B54A37">
      <w:pPr>
        <w:ind w:firstLine="0"/>
        <w:rPr>
          <w:b/>
          <w:bCs/>
        </w:rPr>
      </w:pPr>
    </w:p>
    <w:p w14:paraId="624FB510" w14:textId="1B61604C" w:rsidR="00B54A37" w:rsidRDefault="00B54A37" w:rsidP="00B54A37">
      <w:pPr>
        <w:jc w:val="center"/>
        <w:rPr>
          <w:b/>
          <w:bCs/>
        </w:rPr>
      </w:pPr>
      <w:r w:rsidRPr="00B54A37">
        <w:rPr>
          <w:b/>
          <w:bCs/>
        </w:rPr>
        <w:lastRenderedPageBreak/>
        <w:t>Контрольные вопросы</w:t>
      </w:r>
    </w:p>
    <w:p w14:paraId="3E7251F6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1. Чем отличается pytest от unittest?</w:t>
      </w:r>
    </w:p>
    <w:p w14:paraId="42BF10E0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unittest</w:t>
      </w:r>
      <w:r w:rsidRPr="00B54A37">
        <w:t> — встроенный, классовый (наследование TestCase), требует self.assertEqual(). </w:t>
      </w:r>
      <w:r w:rsidRPr="00B54A37">
        <w:rPr>
          <w:b/>
          <w:bCs/>
        </w:rPr>
        <w:t>pytest</w:t>
      </w:r>
      <w:r w:rsidRPr="00B54A37">
        <w:t> — сторонний, функциональный (просто assert), мощнее, меньше кода, удобные фикстуры и параметризация.</w:t>
      </w:r>
    </w:p>
    <w:p w14:paraId="36F7384B" w14:textId="549C6C62" w:rsidR="00B54A37" w:rsidRPr="00B54A37" w:rsidRDefault="00B54A37" w:rsidP="00B54A37">
      <w:pPr>
        <w:jc w:val="left"/>
      </w:pPr>
    </w:p>
    <w:p w14:paraId="453763B2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2. Что такое @pytest.mark.parametrize?</w:t>
      </w:r>
    </w:p>
    <w:p w14:paraId="78F88452" w14:textId="77777777" w:rsidR="00B54A37" w:rsidRPr="00B54A37" w:rsidRDefault="00B54A37" w:rsidP="00B54A37">
      <w:pPr>
        <w:jc w:val="left"/>
      </w:pPr>
      <w:r w:rsidRPr="00B54A37">
        <w:t>Декоратор для </w:t>
      </w:r>
      <w:r w:rsidRPr="00B54A37">
        <w:rPr>
          <w:b/>
          <w:bCs/>
        </w:rPr>
        <w:t>прогона одного теста с разными наборами данных</w:t>
      </w:r>
      <w:r w:rsidRPr="00B54A37">
        <w:t>. Один тест выполняется многократно для каждого переданного кортежа аргументов.</w:t>
      </w:r>
    </w:p>
    <w:p w14:paraId="70F923C4" w14:textId="0AF42E2F" w:rsidR="00B54A37" w:rsidRPr="00B54A37" w:rsidRDefault="00B54A37" w:rsidP="00B54A37">
      <w:pPr>
        <w:jc w:val="left"/>
      </w:pPr>
    </w:p>
    <w:p w14:paraId="20DDF849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3. В чем разница между mock.Mock() и mock.patch()?</w:t>
      </w:r>
    </w:p>
    <w:p w14:paraId="7E8AD983" w14:textId="77777777" w:rsidR="00B54A37" w:rsidRPr="00B54A37" w:rsidRDefault="00B54A37" w:rsidP="00B54A37">
      <w:pPr>
        <w:numPr>
          <w:ilvl w:val="0"/>
          <w:numId w:val="1"/>
        </w:numPr>
        <w:jc w:val="left"/>
      </w:pPr>
      <w:r w:rsidRPr="00B54A37">
        <w:t>Mock() — создает </w:t>
      </w:r>
      <w:r w:rsidRPr="00B54A37">
        <w:rPr>
          <w:b/>
          <w:bCs/>
        </w:rPr>
        <w:t>заглушку</w:t>
      </w:r>
      <w:r w:rsidRPr="00B54A37">
        <w:t> (объект-заменитель) с заданным поведением.</w:t>
      </w:r>
    </w:p>
    <w:p w14:paraId="2FC7845B" w14:textId="77777777" w:rsidR="00B54A37" w:rsidRPr="00B54A37" w:rsidRDefault="00B54A37" w:rsidP="00B54A37">
      <w:pPr>
        <w:numPr>
          <w:ilvl w:val="0"/>
          <w:numId w:val="1"/>
        </w:numPr>
        <w:jc w:val="left"/>
      </w:pPr>
      <w:r w:rsidRPr="00B54A37">
        <w:t>patch() — </w:t>
      </w:r>
      <w:r w:rsidRPr="00B54A37">
        <w:rPr>
          <w:b/>
          <w:bCs/>
        </w:rPr>
        <w:t>временно подменяет</w:t>
      </w:r>
      <w:r w:rsidRPr="00B54A37">
        <w:t> реальный объект на Mock в указанном пространстве имен (используется как декоратор или контекстный менеджер).</w:t>
      </w:r>
    </w:p>
    <w:p w14:paraId="142D6403" w14:textId="21A9D244" w:rsidR="00B54A37" w:rsidRPr="00B54A37" w:rsidRDefault="00B54A37" w:rsidP="00B54A37">
      <w:pPr>
        <w:jc w:val="left"/>
      </w:pPr>
    </w:p>
    <w:p w14:paraId="2C628F79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4. Как тестировать асинхронные функции в Python?</w:t>
      </w:r>
    </w:p>
    <w:p w14:paraId="5C26DA44" w14:textId="77777777" w:rsidR="00B54A37" w:rsidRPr="00B54A37" w:rsidRDefault="00B54A37" w:rsidP="00B54A37">
      <w:pPr>
        <w:jc w:val="left"/>
      </w:pPr>
      <w:r w:rsidRPr="00B54A37">
        <w:t>Установить плагин pytest-asyncio и использовать маркер:</w:t>
      </w:r>
    </w:p>
    <w:p w14:paraId="59903D37" w14:textId="77777777" w:rsidR="00B54A37" w:rsidRPr="00B54A37" w:rsidRDefault="00B54A37" w:rsidP="00B54A37">
      <w:pPr>
        <w:jc w:val="left"/>
        <w:rPr>
          <w:lang w:val="en-US"/>
        </w:rPr>
      </w:pPr>
      <w:r w:rsidRPr="00B54A37">
        <w:rPr>
          <w:lang w:val="en-US"/>
        </w:rPr>
        <w:t>python</w:t>
      </w:r>
    </w:p>
    <w:p w14:paraId="0D895102" w14:textId="77777777" w:rsidR="00B54A37" w:rsidRPr="00B54A37" w:rsidRDefault="00B54A37" w:rsidP="00B54A37">
      <w:pPr>
        <w:jc w:val="left"/>
        <w:rPr>
          <w:lang w:val="en-US"/>
        </w:rPr>
      </w:pPr>
      <w:r w:rsidRPr="00B54A37">
        <w:rPr>
          <w:lang w:val="en-US"/>
        </w:rPr>
        <w:t>@pytest.mark.asyncio</w:t>
      </w:r>
    </w:p>
    <w:p w14:paraId="67F56E06" w14:textId="77777777" w:rsidR="00B54A37" w:rsidRPr="00B54A37" w:rsidRDefault="00B54A37" w:rsidP="00B54A37">
      <w:pPr>
        <w:jc w:val="left"/>
        <w:rPr>
          <w:lang w:val="en-US"/>
        </w:rPr>
      </w:pPr>
      <w:r w:rsidRPr="00B54A37">
        <w:rPr>
          <w:lang w:val="en-US"/>
        </w:rPr>
        <w:t>async def test_async_func():</w:t>
      </w:r>
    </w:p>
    <w:p w14:paraId="4D8AD424" w14:textId="77777777" w:rsidR="00B54A37" w:rsidRPr="00B54A37" w:rsidRDefault="00B54A37" w:rsidP="00B54A37">
      <w:pPr>
        <w:jc w:val="left"/>
        <w:rPr>
          <w:lang w:val="en-US"/>
        </w:rPr>
      </w:pPr>
      <w:r w:rsidRPr="00B54A37">
        <w:rPr>
          <w:lang w:val="en-US"/>
        </w:rPr>
        <w:t xml:space="preserve">    result = await async_func()</w:t>
      </w:r>
    </w:p>
    <w:p w14:paraId="61F93B7F" w14:textId="77777777" w:rsidR="00B54A37" w:rsidRPr="00B54A37" w:rsidRDefault="00B54A37" w:rsidP="00B54A37">
      <w:pPr>
        <w:jc w:val="left"/>
        <w:rPr>
          <w:lang w:val="en-US"/>
        </w:rPr>
      </w:pPr>
      <w:r w:rsidRPr="00B54A37">
        <w:rPr>
          <w:lang w:val="en-US"/>
        </w:rPr>
        <w:lastRenderedPageBreak/>
        <w:t xml:space="preserve">    assert result == expected</w:t>
      </w:r>
    </w:p>
    <w:p w14:paraId="316C6FD9" w14:textId="2A76911D" w:rsidR="00B54A37" w:rsidRPr="00B54A37" w:rsidRDefault="00B54A37" w:rsidP="00B54A37">
      <w:pPr>
        <w:jc w:val="left"/>
      </w:pPr>
    </w:p>
    <w:p w14:paraId="280BA336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5. Что такое coverage.py и какой порог считается хорошим?</w:t>
      </w:r>
    </w:p>
    <w:p w14:paraId="61811E1D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Coverage.py</w:t>
      </w:r>
      <w:r w:rsidRPr="00B54A37">
        <w:t> — инструмент для измерения </w:t>
      </w:r>
      <w:r w:rsidRPr="00B54A37">
        <w:rPr>
          <w:b/>
          <w:bCs/>
        </w:rPr>
        <w:t>процента кода, покрытого тестами</w:t>
      </w:r>
      <w:r w:rsidRPr="00B54A37">
        <w:t>. Хороший порог — </w:t>
      </w:r>
      <w:r w:rsidRPr="00B54A37">
        <w:rPr>
          <w:b/>
          <w:bCs/>
        </w:rPr>
        <w:t>80%+</w:t>
      </w:r>
      <w:r w:rsidRPr="00B54A37">
        <w:t>, но важнее покрытие критических бизнес-путей, а не слепое стремление к 100%.</w:t>
      </w:r>
    </w:p>
    <w:p w14:paraId="316D3406" w14:textId="3919B662" w:rsidR="00B54A37" w:rsidRPr="00B54A37" w:rsidRDefault="00B54A37" w:rsidP="00B54A37">
      <w:pPr>
        <w:jc w:val="left"/>
      </w:pPr>
    </w:p>
    <w:p w14:paraId="45719CD3" w14:textId="77777777" w:rsidR="00B54A37" w:rsidRPr="00B54A37" w:rsidRDefault="00B54A37" w:rsidP="00B54A37">
      <w:pPr>
        <w:jc w:val="left"/>
        <w:rPr>
          <w:b/>
          <w:bCs/>
        </w:rPr>
      </w:pPr>
      <w:r w:rsidRPr="00B54A37">
        <w:rPr>
          <w:b/>
          <w:bCs/>
        </w:rPr>
        <w:t>Вопросы по SQLAlchemy и интеграционному тестированию</w:t>
      </w:r>
    </w:p>
    <w:p w14:paraId="329A31E8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6. Что такое паттерн Repository и зачем он используется в тестируемой системе?</w:t>
      </w:r>
    </w:p>
    <w:p w14:paraId="6079504B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Репозиторий</w:t>
      </w:r>
      <w:r w:rsidRPr="00B54A37">
        <w:t> — слой-прослойка между бизнес-логикой и БД, изолирующий запросы. В тестах позволяет </w:t>
      </w:r>
      <w:r w:rsidRPr="00B54A37">
        <w:rPr>
          <w:b/>
          <w:bCs/>
        </w:rPr>
        <w:t>легко подменять</w:t>
      </w:r>
      <w:r w:rsidRPr="00B54A37">
        <w:t> реальную БД на мок или in-memory для быстрых юнит-тестов.</w:t>
      </w:r>
    </w:p>
    <w:p w14:paraId="290A443C" w14:textId="4DE72F98" w:rsidR="00B54A37" w:rsidRPr="00B54A37" w:rsidRDefault="00B54A37" w:rsidP="00B54A37">
      <w:pPr>
        <w:jc w:val="left"/>
      </w:pPr>
    </w:p>
    <w:p w14:paraId="09E8765C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7. Как в SQLAlchemy организовать транзакцию и почему важно тестировать транзакционность?</w:t>
      </w:r>
    </w:p>
    <w:p w14:paraId="3611629E" w14:textId="77777777" w:rsidR="00B54A37" w:rsidRPr="00B54A37" w:rsidRDefault="00B54A37" w:rsidP="00B54A37">
      <w:pPr>
        <w:jc w:val="left"/>
      </w:pPr>
      <w:r w:rsidRPr="00B54A37">
        <w:t>Через</w:t>
      </w:r>
      <w:r w:rsidRPr="00B54A37">
        <w:rPr>
          <w:lang w:val="en-US"/>
        </w:rPr>
        <w:t> </w:t>
      </w:r>
      <w:r w:rsidRPr="00B54A37">
        <w:rPr>
          <w:b/>
          <w:bCs/>
          <w:lang w:val="en-US"/>
        </w:rPr>
        <w:t>session</w:t>
      </w:r>
      <w:r w:rsidRPr="00B54A37">
        <w:rPr>
          <w:lang w:val="en-US"/>
        </w:rPr>
        <w:t> </w:t>
      </w:r>
      <w:r w:rsidRPr="00B54A37">
        <w:t>как</w:t>
      </w:r>
      <w:r w:rsidRPr="00B54A37">
        <w:rPr>
          <w:lang w:val="en-US"/>
        </w:rPr>
        <w:t xml:space="preserve"> Unit of Work </w:t>
      </w:r>
      <w:r w:rsidRPr="00B54A37">
        <w:t>и</w:t>
      </w:r>
      <w:r w:rsidRPr="00B54A37">
        <w:rPr>
          <w:lang w:val="en-US"/>
        </w:rPr>
        <w:t xml:space="preserve"> </w:t>
      </w:r>
      <w:r w:rsidRPr="00B54A37">
        <w:t>блок</w:t>
      </w:r>
      <w:r w:rsidRPr="00B54A37">
        <w:rPr>
          <w:lang w:val="en-US"/>
        </w:rPr>
        <w:t> with session.begin(): (</w:t>
      </w:r>
      <w:r w:rsidRPr="00B54A37">
        <w:t>автоматический</w:t>
      </w:r>
      <w:r w:rsidRPr="00B54A37">
        <w:rPr>
          <w:lang w:val="en-US"/>
        </w:rPr>
        <w:t xml:space="preserve"> commit/rollback). </w:t>
      </w:r>
      <w:r w:rsidRPr="00B54A37">
        <w:t>Тестировать важно, чтобы </w:t>
      </w:r>
      <w:r w:rsidRPr="00B54A37">
        <w:rPr>
          <w:b/>
          <w:bCs/>
        </w:rPr>
        <w:t>проверить атомарность</w:t>
      </w:r>
      <w:r w:rsidRPr="00B54A37">
        <w:t>: при ошибке все изменения откатываются, не оставляя БД в "полу-сохраненном" состоянии.</w:t>
      </w:r>
    </w:p>
    <w:p w14:paraId="54010DE8" w14:textId="538C7166" w:rsidR="00B54A37" w:rsidRPr="00B54A37" w:rsidRDefault="00B54A37" w:rsidP="00B54A37">
      <w:pPr>
        <w:jc w:val="left"/>
      </w:pPr>
    </w:p>
    <w:p w14:paraId="477F5433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8. Как проверить, что при создании заказа с некорректными данными транзакция откатывается?</w:t>
      </w:r>
    </w:p>
    <w:p w14:paraId="7ACDF6F9" w14:textId="77777777" w:rsidR="00B54A37" w:rsidRPr="00B54A37" w:rsidRDefault="00B54A37" w:rsidP="00B54A37">
      <w:pPr>
        <w:jc w:val="left"/>
      </w:pPr>
      <w:r w:rsidRPr="00B54A37">
        <w:t>В интеграционном тесте:</w:t>
      </w:r>
    </w:p>
    <w:p w14:paraId="4A88B57A" w14:textId="77777777" w:rsidR="00B54A37" w:rsidRPr="00B54A37" w:rsidRDefault="00B54A37" w:rsidP="00B54A37">
      <w:pPr>
        <w:numPr>
          <w:ilvl w:val="0"/>
          <w:numId w:val="2"/>
        </w:numPr>
        <w:jc w:val="left"/>
      </w:pPr>
      <w:r w:rsidRPr="00B54A37">
        <w:t>Начинаем транзакцию.</w:t>
      </w:r>
    </w:p>
    <w:p w14:paraId="79A6EF72" w14:textId="77777777" w:rsidR="00B54A37" w:rsidRPr="00B54A37" w:rsidRDefault="00B54A37" w:rsidP="00B54A37">
      <w:pPr>
        <w:numPr>
          <w:ilvl w:val="0"/>
          <w:numId w:val="2"/>
        </w:numPr>
        <w:jc w:val="left"/>
      </w:pPr>
      <w:r w:rsidRPr="00B54A37">
        <w:lastRenderedPageBreak/>
        <w:t>Пытаемся создать заказ через сервис.</w:t>
      </w:r>
    </w:p>
    <w:p w14:paraId="143CD85C" w14:textId="77777777" w:rsidR="00B54A37" w:rsidRPr="00B54A37" w:rsidRDefault="00B54A37" w:rsidP="00B54A37">
      <w:pPr>
        <w:numPr>
          <w:ilvl w:val="0"/>
          <w:numId w:val="2"/>
        </w:numPr>
        <w:jc w:val="left"/>
      </w:pPr>
      <w:r w:rsidRPr="00B54A37">
        <w:t>Ловим исключение.</w:t>
      </w:r>
    </w:p>
    <w:p w14:paraId="7D450348" w14:textId="77777777" w:rsidR="00B54A37" w:rsidRPr="00B54A37" w:rsidRDefault="00B54A37" w:rsidP="00B54A37">
      <w:pPr>
        <w:numPr>
          <w:ilvl w:val="0"/>
          <w:numId w:val="2"/>
        </w:numPr>
        <w:jc w:val="left"/>
      </w:pPr>
      <w:r w:rsidRPr="00B54A37">
        <w:t>Делаем отдельный запрос в БД (в той же сессии) — убеждаемся, что </w:t>
      </w:r>
      <w:r w:rsidRPr="00B54A37">
        <w:rPr>
          <w:b/>
          <w:bCs/>
        </w:rPr>
        <w:t>новых записей нет</w:t>
      </w:r>
      <w:r w:rsidRPr="00B54A37">
        <w:t> (либо проверяем, что сессия не закоммитилась).</w:t>
      </w:r>
    </w:p>
    <w:p w14:paraId="5B9BD465" w14:textId="6F816F01" w:rsidR="00B54A37" w:rsidRPr="00B54A37" w:rsidRDefault="00B54A37" w:rsidP="00B54A37">
      <w:pPr>
        <w:jc w:val="left"/>
      </w:pPr>
    </w:p>
    <w:p w14:paraId="04300E9F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9. Как с помощью pytest-httpx эмулировать ответ внешнего API?</w:t>
      </w:r>
    </w:p>
    <w:p w14:paraId="42AD9AC4" w14:textId="77777777" w:rsidR="00B54A37" w:rsidRPr="00B54A37" w:rsidRDefault="00B54A37" w:rsidP="00B54A37">
      <w:pPr>
        <w:jc w:val="left"/>
      </w:pPr>
      <w:r w:rsidRPr="00B54A37">
        <w:t>Использовать httpx_mock фикстуру:</w:t>
      </w:r>
    </w:p>
    <w:p w14:paraId="1917231A" w14:textId="77777777" w:rsidR="00B54A37" w:rsidRPr="00B54A37" w:rsidRDefault="00B54A37" w:rsidP="00B54A37">
      <w:pPr>
        <w:jc w:val="left"/>
      </w:pPr>
      <w:r w:rsidRPr="00B54A37">
        <w:t>python</w:t>
      </w:r>
    </w:p>
    <w:p w14:paraId="27AA6461" w14:textId="77777777" w:rsidR="00B54A37" w:rsidRPr="00B54A37" w:rsidRDefault="00B54A37" w:rsidP="00B54A37">
      <w:pPr>
        <w:jc w:val="left"/>
      </w:pPr>
      <w:r w:rsidRPr="00B54A37">
        <w:t>def test_api(httpx_mock):</w:t>
      </w:r>
    </w:p>
    <w:p w14:paraId="4ED99F1A" w14:textId="77777777" w:rsidR="00B54A37" w:rsidRPr="00B54A37" w:rsidRDefault="00B54A37" w:rsidP="00B54A37">
      <w:pPr>
        <w:jc w:val="left"/>
        <w:rPr>
          <w:lang w:val="en-US"/>
        </w:rPr>
      </w:pPr>
      <w:r w:rsidRPr="00B54A37">
        <w:t xml:space="preserve">    </w:t>
      </w:r>
      <w:r w:rsidRPr="00B54A37">
        <w:rPr>
          <w:lang w:val="en-US"/>
        </w:rPr>
        <w:t>httpx_mock.add_response(url="https://api.example.com", json={"status": "ok"})</w:t>
      </w:r>
    </w:p>
    <w:p w14:paraId="0DB97553" w14:textId="77777777" w:rsidR="00B54A37" w:rsidRPr="00B54A37" w:rsidRDefault="00B54A37" w:rsidP="00B54A37">
      <w:pPr>
        <w:jc w:val="left"/>
        <w:rPr>
          <w:lang w:val="en-US"/>
        </w:rPr>
      </w:pPr>
      <w:r w:rsidRPr="00B54A37">
        <w:rPr>
          <w:lang w:val="en-US"/>
        </w:rPr>
        <w:t xml:space="preserve">    response = httpx.get("https://api.example.com")</w:t>
      </w:r>
    </w:p>
    <w:p w14:paraId="1ED6B291" w14:textId="77777777" w:rsidR="00B54A37" w:rsidRPr="00B54A37" w:rsidRDefault="00B54A37" w:rsidP="00B54A37">
      <w:pPr>
        <w:jc w:val="left"/>
        <w:rPr>
          <w:lang w:val="en-US"/>
        </w:rPr>
      </w:pPr>
      <w:r w:rsidRPr="00B54A37">
        <w:rPr>
          <w:lang w:val="en-US"/>
        </w:rPr>
        <w:t xml:space="preserve">    assert response.json() == {"status": "ok"}</w:t>
      </w:r>
    </w:p>
    <w:p w14:paraId="2D8D2E1B" w14:textId="77777777" w:rsidR="00B54A37" w:rsidRPr="00B54A37" w:rsidRDefault="00B54A37" w:rsidP="00B54A37">
      <w:pPr>
        <w:jc w:val="left"/>
      </w:pPr>
      <w:r w:rsidRPr="00B54A37">
        <w:t>Можно настраивать статусы, задержки, исключения.</w:t>
      </w:r>
    </w:p>
    <w:p w14:paraId="1C2E9BF3" w14:textId="0423E128" w:rsidR="00B54A37" w:rsidRPr="00B54A37" w:rsidRDefault="00B54A37" w:rsidP="00B54A37">
      <w:pPr>
        <w:jc w:val="left"/>
      </w:pPr>
    </w:p>
    <w:p w14:paraId="43218076" w14:textId="77777777" w:rsidR="00B54A37" w:rsidRPr="00B54A37" w:rsidRDefault="00B54A37" w:rsidP="00B54A37">
      <w:pPr>
        <w:jc w:val="left"/>
      </w:pPr>
      <w:r w:rsidRPr="00B54A37">
        <w:rPr>
          <w:b/>
          <w:bCs/>
        </w:rPr>
        <w:t>10. Что такое «фикстура с областью действия (scope)» и как она применяется в тестах БД?</w:t>
      </w:r>
    </w:p>
    <w:p w14:paraId="7749F7C5" w14:textId="77777777" w:rsidR="00B54A37" w:rsidRPr="00B54A37" w:rsidRDefault="00B54A37" w:rsidP="00B54A37">
      <w:pPr>
        <w:jc w:val="left"/>
      </w:pPr>
      <w:r w:rsidRPr="00B54A37">
        <w:t>Параметр scope в @pytest.fixture(scope="session") определяет </w:t>
      </w:r>
      <w:r w:rsidRPr="00B54A37">
        <w:rPr>
          <w:b/>
          <w:bCs/>
        </w:rPr>
        <w:t>время жизни</w:t>
      </w:r>
      <w:r w:rsidRPr="00B54A37">
        <w:t> фикстуры:</w:t>
      </w:r>
    </w:p>
    <w:p w14:paraId="6BB336A7" w14:textId="77777777" w:rsidR="00B54A37" w:rsidRPr="00B54A37" w:rsidRDefault="00B54A37" w:rsidP="00B54A37">
      <w:pPr>
        <w:numPr>
          <w:ilvl w:val="0"/>
          <w:numId w:val="3"/>
        </w:numPr>
        <w:jc w:val="left"/>
      </w:pPr>
      <w:r w:rsidRPr="00B54A37">
        <w:t>function (по умолчанию) — на каждый тест.</w:t>
      </w:r>
    </w:p>
    <w:p w14:paraId="554488B2" w14:textId="77777777" w:rsidR="00B54A37" w:rsidRPr="00B54A37" w:rsidRDefault="00B54A37" w:rsidP="00B54A37">
      <w:pPr>
        <w:numPr>
          <w:ilvl w:val="0"/>
          <w:numId w:val="3"/>
        </w:numPr>
        <w:jc w:val="left"/>
      </w:pPr>
      <w:r w:rsidRPr="00B54A37">
        <w:t>class</w:t>
      </w:r>
      <w:r w:rsidRPr="00B54A37">
        <w:rPr>
          <w:b/>
          <w:bCs/>
        </w:rPr>
        <w:t> / </w:t>
      </w:r>
      <w:r w:rsidRPr="00B54A37">
        <w:t>module</w:t>
      </w:r>
      <w:r w:rsidRPr="00B54A37">
        <w:rPr>
          <w:b/>
          <w:bCs/>
        </w:rPr>
        <w:t> / </w:t>
      </w:r>
      <w:r w:rsidRPr="00B54A37">
        <w:t>session — на класс, модуль или всю сессию.</w:t>
      </w:r>
    </w:p>
    <w:p w14:paraId="413D0163" w14:textId="77777777" w:rsidR="00B54A37" w:rsidRPr="00B54A37" w:rsidRDefault="00B54A37" w:rsidP="00B54A37">
      <w:pPr>
        <w:jc w:val="left"/>
      </w:pPr>
      <w:r w:rsidRPr="00B54A37">
        <w:t>В тестах БД применяется так:</w:t>
      </w:r>
    </w:p>
    <w:p w14:paraId="5C6AFBF2" w14:textId="77777777" w:rsidR="00B54A37" w:rsidRPr="00B54A37" w:rsidRDefault="00B54A37" w:rsidP="00B54A37">
      <w:pPr>
        <w:numPr>
          <w:ilvl w:val="0"/>
          <w:numId w:val="4"/>
        </w:numPr>
        <w:jc w:val="left"/>
      </w:pPr>
      <w:r w:rsidRPr="00B54A37">
        <w:t>scope="session" для </w:t>
      </w:r>
      <w:r w:rsidRPr="00B54A37">
        <w:rPr>
          <w:b/>
          <w:bCs/>
        </w:rPr>
        <w:t>создания движка БД</w:t>
      </w:r>
      <w:r w:rsidRPr="00B54A37">
        <w:t> (один раз).</w:t>
      </w:r>
    </w:p>
    <w:p w14:paraId="01B812AA" w14:textId="02A75823" w:rsidR="00B54A37" w:rsidRDefault="00B54A37" w:rsidP="00B54A37">
      <w:pPr>
        <w:numPr>
          <w:ilvl w:val="0"/>
          <w:numId w:val="4"/>
        </w:numPr>
        <w:jc w:val="left"/>
      </w:pPr>
      <w:r w:rsidRPr="00B54A37">
        <w:lastRenderedPageBreak/>
        <w:t>scope="function" для </w:t>
      </w:r>
      <w:r w:rsidRPr="00B54A37">
        <w:rPr>
          <w:b/>
          <w:bCs/>
        </w:rPr>
        <w:t>транзакции</w:t>
      </w:r>
      <w:r w:rsidRPr="00B54A37">
        <w:t> (каждый тест оборачивается в свою транзакцию с откатом, чтобы тесты не мешали друг другу).</w:t>
      </w:r>
    </w:p>
    <w:p w14:paraId="68ECDE5A" w14:textId="621AFFE8" w:rsidR="00B54A37" w:rsidRDefault="00B54A37" w:rsidP="00B54A37">
      <w:pPr>
        <w:jc w:val="left"/>
      </w:pPr>
    </w:p>
    <w:p w14:paraId="23F5644A" w14:textId="3592E32F" w:rsidR="00B54A37" w:rsidRDefault="00B54A37" w:rsidP="00B54A37">
      <w:pPr>
        <w:spacing w:before="240" w:after="240"/>
        <w:ind w:left="-284" w:firstLine="0"/>
        <w:jc w:val="center"/>
        <w:rPr>
          <w:rFonts w:cs="Times New Roman"/>
          <w:szCs w:val="28"/>
        </w:rPr>
      </w:pPr>
      <w:r>
        <w:t>Вывод</w:t>
      </w:r>
      <w:r w:rsidRPr="00B54A37">
        <w:t xml:space="preserve">: </w:t>
      </w:r>
      <w:r>
        <w:rPr>
          <w:rFonts w:cs="Times New Roman"/>
          <w:szCs w:val="28"/>
        </w:rPr>
        <w:t>р</w:t>
      </w:r>
      <w:r w:rsidRPr="00B54A37">
        <w:rPr>
          <w:rFonts w:cs="Times New Roman"/>
          <w:szCs w:val="28"/>
        </w:rPr>
        <w:t>азработа</w:t>
      </w:r>
      <w:r>
        <w:rPr>
          <w:rFonts w:cs="Times New Roman"/>
          <w:szCs w:val="28"/>
        </w:rPr>
        <w:t>л</w:t>
      </w:r>
      <w:r w:rsidRPr="00B54A37">
        <w:rPr>
          <w:rFonts w:cs="Times New Roman"/>
          <w:szCs w:val="28"/>
        </w:rPr>
        <w:t xml:space="preserve"> полноценный слой доступа к данным (репозиторий) для работы с заказами и их позициями, а также созда</w:t>
      </w:r>
      <w:r>
        <w:rPr>
          <w:rFonts w:cs="Times New Roman"/>
          <w:szCs w:val="28"/>
        </w:rPr>
        <w:t>л</w:t>
      </w:r>
      <w:r w:rsidRPr="00B54A37">
        <w:rPr>
          <w:rFonts w:cs="Times New Roman"/>
          <w:szCs w:val="28"/>
        </w:rPr>
        <w:t xml:space="preserve"> набор интеграционных и контрактных тестов, обеспечивающих корректность взаимодействия с базой данных и внешними API.</w:t>
      </w:r>
    </w:p>
    <w:p w14:paraId="40D856A0" w14:textId="181528DA" w:rsidR="00B54A37" w:rsidRPr="00B54A37" w:rsidRDefault="00B54A37" w:rsidP="00B54A37">
      <w:pPr>
        <w:jc w:val="left"/>
      </w:pPr>
    </w:p>
    <w:sectPr w:rsidR="00B54A37" w:rsidRPr="00B54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0B54"/>
    <w:multiLevelType w:val="multilevel"/>
    <w:tmpl w:val="7880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4103B"/>
    <w:multiLevelType w:val="multilevel"/>
    <w:tmpl w:val="94F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85FA5"/>
    <w:multiLevelType w:val="multilevel"/>
    <w:tmpl w:val="34B2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A11613"/>
    <w:multiLevelType w:val="multilevel"/>
    <w:tmpl w:val="1CD0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6C"/>
    <w:rsid w:val="00277559"/>
    <w:rsid w:val="00B54A37"/>
    <w:rsid w:val="00CB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ED03C"/>
  <w15:chartTrackingRefBased/>
  <w15:docId w15:val="{7F088913-BBC1-41FD-91A9-11F55ACA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A37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924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7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5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70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9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7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53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2139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5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6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8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0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48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7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3321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57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7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6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83302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1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9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70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4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2</cp:revision>
  <dcterms:created xsi:type="dcterms:W3CDTF">2026-06-24T10:00:00Z</dcterms:created>
  <dcterms:modified xsi:type="dcterms:W3CDTF">2026-06-24T10:09:00Z</dcterms:modified>
</cp:coreProperties>
</file>