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00E1" w14:textId="57C69AEA" w:rsidR="003E4DB0" w:rsidRDefault="00E452D7" w:rsidP="00E452D7">
      <w:pPr>
        <w:snapToGrid w:val="0"/>
        <w:jc w:val="center"/>
        <w:rPr>
          <w:rFonts w:ascii="標楷體" w:eastAsia="標楷體" w:hAnsi="標楷體"/>
          <w:b/>
          <w:sz w:val="40"/>
        </w:rPr>
      </w:pPr>
      <w:r w:rsidRPr="00E452D7">
        <w:rPr>
          <w:rFonts w:ascii="標楷體" w:eastAsia="標楷體" w:hAnsi="標楷體" w:hint="eastAsia"/>
          <w:b/>
          <w:sz w:val="40"/>
        </w:rPr>
        <w:t>機器學習Assignment2</w:t>
      </w:r>
    </w:p>
    <w:p w14:paraId="4EDF64FE" w14:textId="0CAB879C" w:rsidR="00E452D7" w:rsidRDefault="00E452D7" w:rsidP="00E452D7">
      <w:pPr>
        <w:snapToGrid w:val="0"/>
        <w:rPr>
          <w:rFonts w:ascii="標楷體" w:eastAsia="標楷體" w:hAnsi="標楷體"/>
          <w:b/>
          <w:sz w:val="32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2"/>
        </w:rPr>
        <w:t>1</w:t>
      </w:r>
      <w:r>
        <w:rPr>
          <w:rFonts w:ascii="標楷體" w:eastAsia="標楷體" w:hAnsi="標楷體"/>
          <w:b/>
          <w:sz w:val="32"/>
        </w:rPr>
        <w:t>.</w:t>
      </w:r>
    </w:p>
    <w:p w14:paraId="2B7E10FD" w14:textId="0EF1B1A4" w:rsidR="00E452D7" w:rsidRDefault="00E452D7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  <w:t>(</w:t>
      </w:r>
      <w:proofErr w:type="spellStart"/>
      <w:r>
        <w:rPr>
          <w:rFonts w:ascii="標楷體" w:eastAsia="標楷體" w:hAnsi="標楷體"/>
          <w:b/>
          <w:sz w:val="32"/>
        </w:rPr>
        <w:t>i</w:t>
      </w:r>
      <w:proofErr w:type="spellEnd"/>
      <w:r>
        <w:rPr>
          <w:rFonts w:ascii="標楷體" w:eastAsia="標楷體" w:hAnsi="標楷體"/>
          <w:b/>
          <w:sz w:val="32"/>
        </w:rPr>
        <w:t>)</w:t>
      </w:r>
    </w:p>
    <w:p w14:paraId="6938A1B0" w14:textId="1BD9D04D" w:rsidR="00843F46" w:rsidRDefault="00843F46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最佳組合方法:</w:t>
      </w:r>
    </w:p>
    <w:p w14:paraId="6F4746A9" w14:textId="561B4DB5" w:rsidR="00557AA4" w:rsidRDefault="00843F46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 w:rsidR="00557AA4">
        <w:rPr>
          <w:noProof/>
        </w:rPr>
        <w:drawing>
          <wp:inline distT="0" distB="0" distL="0" distR="0" wp14:anchorId="02A0C755" wp14:editId="6D0BC2C5">
            <wp:extent cx="4343400" cy="2047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FAA" w14:textId="499730F2" w:rsidR="00557AA4" w:rsidRDefault="00557AA4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訓練參數:</w:t>
      </w:r>
    </w:p>
    <w:p w14:paraId="483D9924" w14:textId="379E1BDA" w:rsidR="00167DAD" w:rsidRDefault="00167DAD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lr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0.001</w:t>
      </w:r>
    </w:p>
    <w:p w14:paraId="4A4AEBFF" w14:textId="4E194D87" w:rsidR="00167DAD" w:rsidRPr="00167DAD" w:rsidRDefault="00167DAD" w:rsidP="00167DAD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num_epochs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20</w:t>
      </w:r>
    </w:p>
    <w:p w14:paraId="24A5E519" w14:textId="374C8428" w:rsidR="00167DAD" w:rsidRDefault="00167DAD" w:rsidP="00167DAD">
      <w:pPr>
        <w:snapToGrid w:val="0"/>
        <w:ind w:left="960" w:firstLine="480"/>
        <w:rPr>
          <w:rFonts w:ascii="標楷體" w:eastAsia="標楷體" w:hAnsi="標楷體"/>
          <w:b/>
          <w:sz w:val="32"/>
        </w:rPr>
      </w:pPr>
      <w:proofErr w:type="spellStart"/>
      <w:r w:rsidRPr="00167DAD">
        <w:rPr>
          <w:rFonts w:ascii="標楷體" w:eastAsia="標楷體" w:hAnsi="標楷體"/>
          <w:b/>
          <w:sz w:val="32"/>
        </w:rPr>
        <w:t>batch_size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64</w:t>
      </w:r>
    </w:p>
    <w:p w14:paraId="749126EE" w14:textId="4D16AC7B" w:rsidR="00557AA4" w:rsidRDefault="00AA1300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oss curve:</w:t>
      </w:r>
    </w:p>
    <w:p w14:paraId="79E3D886" w14:textId="02B2EC1B" w:rsidR="00AA1300" w:rsidRDefault="00AA1300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noProof/>
          <w:sz w:val="32"/>
        </w:rPr>
        <w:drawing>
          <wp:inline distT="0" distB="0" distL="0" distR="0" wp14:anchorId="25186A47" wp14:editId="29197004">
            <wp:extent cx="3581710" cy="24843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297E" w14:textId="5D25754D" w:rsidR="00F92D09" w:rsidRDefault="00E452D7" w:rsidP="00E452D7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 w:rsidR="00F92D09">
        <w:rPr>
          <w:rFonts w:ascii="標楷體" w:eastAsia="標楷體" w:hAnsi="標楷體"/>
          <w:b/>
          <w:sz w:val="32"/>
        </w:rPr>
        <w:t>(ii)</w:t>
      </w:r>
    </w:p>
    <w:p w14:paraId="49F09992" w14:textId="4AF5DF0D" w:rsidR="00F92D09" w:rsidRDefault="00F92D09" w:rsidP="00F92D09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  <w:b/>
          <w:sz w:val="32"/>
        </w:rPr>
      </w:pPr>
      <w:proofErr w:type="spellStart"/>
      <w:proofErr w:type="gramStart"/>
      <w:r w:rsidRPr="00F92D09">
        <w:rPr>
          <w:rFonts w:ascii="標楷體" w:eastAsia="標楷體" w:hAnsi="標楷體"/>
          <w:b/>
          <w:sz w:val="32"/>
        </w:rPr>
        <w:t>transforms.RandomRotation</w:t>
      </w:r>
      <w:proofErr w:type="spellEnd"/>
      <w:proofErr w:type="gramEnd"/>
      <w:r w:rsidRPr="00F92D09">
        <w:rPr>
          <w:rFonts w:ascii="標楷體" w:eastAsia="標楷體" w:hAnsi="標楷體"/>
          <w:b/>
          <w:sz w:val="32"/>
        </w:rPr>
        <w:t>()</w:t>
      </w:r>
    </w:p>
    <w:p w14:paraId="557AC1D7" w14:textId="48B7D85F" w:rsidR="00F92D09" w:rsidRDefault="00F92D09" w:rsidP="00F92D09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使</w:t>
      </w:r>
      <w:r w:rsidR="00A44DB0">
        <w:rPr>
          <w:rFonts w:ascii="標楷體" w:eastAsia="標楷體" w:hAnsi="標楷體"/>
          <w:b/>
          <w:sz w:val="32"/>
        </w:rPr>
        <w:t>圖片隨機旋轉，</w:t>
      </w:r>
    </w:p>
    <w:p w14:paraId="24486E17" w14:textId="3F8EA017" w:rsidR="00A44DB0" w:rsidRDefault="00A44DB0" w:rsidP="00A44DB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d</w:t>
      </w:r>
      <w:r>
        <w:rPr>
          <w:rFonts w:ascii="標楷體" w:eastAsia="標楷體" w:hAnsi="標楷體"/>
          <w:b/>
          <w:sz w:val="32"/>
        </w:rPr>
        <w:t>egree =&gt; 設定旋轉角度，將從</w:t>
      </w:r>
      <w:r>
        <w:rPr>
          <w:rFonts w:ascii="標楷體" w:eastAsia="標楷體" w:hAnsi="標楷體" w:hint="eastAsia"/>
          <w:b/>
          <w:sz w:val="32"/>
        </w:rPr>
        <w:t>[</w:t>
      </w:r>
      <w:r>
        <w:rPr>
          <w:rFonts w:ascii="標楷體" w:eastAsia="標楷體" w:hAnsi="標楷體"/>
          <w:b/>
          <w:sz w:val="32"/>
        </w:rPr>
        <w:t>-</w:t>
      </w:r>
      <w:proofErr w:type="spellStart"/>
      <w:r>
        <w:rPr>
          <w:rFonts w:ascii="標楷體" w:eastAsia="標楷體" w:hAnsi="標楷體"/>
          <w:b/>
          <w:sz w:val="32"/>
        </w:rPr>
        <w:t>degree,degree</w:t>
      </w:r>
      <w:proofErr w:type="spellEnd"/>
      <w:r>
        <w:rPr>
          <w:rFonts w:ascii="標楷體" w:eastAsia="標楷體" w:hAnsi="標楷體"/>
          <w:b/>
          <w:sz w:val="32"/>
        </w:rPr>
        <w:t>]隨機選取</w:t>
      </w:r>
      <w:proofErr w:type="gramStart"/>
      <w:r>
        <w:rPr>
          <w:rFonts w:ascii="標楷體" w:eastAsia="標楷體" w:hAnsi="標楷體"/>
          <w:b/>
          <w:sz w:val="32"/>
        </w:rPr>
        <w:t>一</w:t>
      </w:r>
      <w:proofErr w:type="gramEnd"/>
      <w:r>
        <w:rPr>
          <w:rFonts w:ascii="標楷體" w:eastAsia="標楷體" w:hAnsi="標楷體"/>
          <w:b/>
          <w:sz w:val="32"/>
        </w:rPr>
        <w:t>值</w:t>
      </w:r>
    </w:p>
    <w:p w14:paraId="5DA06C4E" w14:textId="19BA2E18" w:rsidR="00A44DB0" w:rsidRDefault="00A44DB0" w:rsidP="00A44DB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c</w:t>
      </w:r>
      <w:r>
        <w:rPr>
          <w:rFonts w:ascii="標楷體" w:eastAsia="標楷體" w:hAnsi="標楷體"/>
          <w:b/>
          <w:sz w:val="32"/>
        </w:rPr>
        <w:t>enter =&gt; 以圖片</w:t>
      </w:r>
      <w:proofErr w:type="gramStart"/>
      <w:r>
        <w:rPr>
          <w:rFonts w:ascii="標楷體" w:eastAsia="標楷體" w:hAnsi="標楷體"/>
          <w:b/>
          <w:sz w:val="32"/>
        </w:rPr>
        <w:t>的某點為</w:t>
      </w:r>
      <w:proofErr w:type="gramEnd"/>
      <w:r>
        <w:rPr>
          <w:rFonts w:ascii="標楷體" w:eastAsia="標楷體" w:hAnsi="標楷體"/>
          <w:b/>
          <w:sz w:val="32"/>
        </w:rPr>
        <w:t>中心進行旋轉</w:t>
      </w:r>
    </w:p>
    <w:p w14:paraId="1687209E" w14:textId="220D232E" w:rsidR="00A44DB0" w:rsidRDefault="00A44DB0" w:rsidP="00A44DB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r</w:t>
      </w:r>
      <w:r>
        <w:rPr>
          <w:rFonts w:ascii="標楷體" w:eastAsia="標楷體" w:hAnsi="標楷體"/>
          <w:b/>
          <w:sz w:val="32"/>
        </w:rPr>
        <w:t>esample =&gt; 旋轉後的圖</w:t>
      </w:r>
      <w:proofErr w:type="gramStart"/>
      <w:r>
        <w:rPr>
          <w:rFonts w:ascii="標楷體" w:eastAsia="標楷體" w:hAnsi="標楷體"/>
          <w:b/>
          <w:sz w:val="32"/>
        </w:rPr>
        <w:t>外圍補值方式</w:t>
      </w:r>
      <w:proofErr w:type="gramEnd"/>
    </w:p>
    <w:p w14:paraId="68EDF782" w14:textId="5440991E" w:rsidR="00AA1300" w:rsidRDefault="00AA1300" w:rsidP="00A44DB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未使用準確率:</w:t>
      </w:r>
      <w:r w:rsidRPr="00AA1300">
        <w:rPr>
          <w:rFonts w:ascii="標楷體" w:eastAsia="標楷體" w:hAnsi="標楷體"/>
          <w:b/>
          <w:color w:val="4472C4" w:themeColor="accent1"/>
          <w:sz w:val="32"/>
        </w:rPr>
        <w:t>0.549467</w:t>
      </w:r>
    </w:p>
    <w:p w14:paraId="71DC3603" w14:textId="237A8451" w:rsidR="00AA1300" w:rsidRPr="00A44DB0" w:rsidRDefault="00AA1300" w:rsidP="00A44DB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使用後準確率:</w:t>
      </w:r>
      <w:r w:rsidRPr="00AA1300">
        <w:rPr>
          <w:rFonts w:ascii="標楷體" w:eastAsia="標楷體" w:hAnsi="標楷體"/>
          <w:b/>
          <w:color w:val="FF0000"/>
          <w:sz w:val="32"/>
        </w:rPr>
        <w:t>0.532752</w:t>
      </w:r>
    </w:p>
    <w:p w14:paraId="6E1624F3" w14:textId="75257DF4" w:rsidR="00A44DB0" w:rsidRDefault="00A44DB0" w:rsidP="00A44DB0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  <w:b/>
          <w:sz w:val="32"/>
        </w:rPr>
      </w:pPr>
      <w:proofErr w:type="spellStart"/>
      <w:proofErr w:type="gramStart"/>
      <w:r w:rsidRPr="00A44DB0">
        <w:rPr>
          <w:rFonts w:ascii="標楷體" w:eastAsia="標楷體" w:hAnsi="標楷體"/>
          <w:b/>
          <w:sz w:val="32"/>
        </w:rPr>
        <w:t>transforms.RandomPerspective</w:t>
      </w:r>
      <w:proofErr w:type="spellEnd"/>
      <w:proofErr w:type="gramEnd"/>
      <w:r>
        <w:rPr>
          <w:rFonts w:ascii="標楷體" w:eastAsia="標楷體" w:hAnsi="標楷體"/>
          <w:b/>
          <w:sz w:val="32"/>
        </w:rPr>
        <w:t>()</w:t>
      </w:r>
    </w:p>
    <w:p w14:paraId="3A5DFBDE" w14:textId="4F7981BD" w:rsidR="00A44DB0" w:rsidRDefault="00A44DB0" w:rsidP="00A44DB0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使</w:t>
      </w:r>
      <w:r>
        <w:rPr>
          <w:rFonts w:ascii="標楷體" w:eastAsia="標楷體" w:hAnsi="標楷體" w:hint="eastAsia"/>
          <w:b/>
          <w:sz w:val="32"/>
        </w:rPr>
        <w:t>圖片進行隨機透視轉換</w:t>
      </w:r>
    </w:p>
    <w:p w14:paraId="6A78553E" w14:textId="669436B7" w:rsidR="00A44DB0" w:rsidRDefault="00A44DB0" w:rsidP="00A44DB0">
      <w:pPr>
        <w:snapToGrid w:val="0"/>
        <w:ind w:left="1200"/>
        <w:rPr>
          <w:rFonts w:ascii="標楷體" w:eastAsia="標楷體" w:hAnsi="標楷體"/>
          <w:b/>
          <w:sz w:val="32"/>
        </w:rPr>
      </w:pPr>
      <w:proofErr w:type="spellStart"/>
      <w:r w:rsidRPr="00A44DB0">
        <w:rPr>
          <w:rFonts w:ascii="標楷體" w:eastAsia="標楷體" w:hAnsi="標楷體"/>
          <w:b/>
          <w:sz w:val="32"/>
        </w:rPr>
        <w:t>distortion_scale</w:t>
      </w:r>
      <w:proofErr w:type="spellEnd"/>
      <w:r>
        <w:rPr>
          <w:rFonts w:ascii="標楷體" w:eastAsia="標楷體" w:hAnsi="標楷體" w:hint="eastAsia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>=&gt;</w:t>
      </w:r>
      <w:r>
        <w:rPr>
          <w:rFonts w:ascii="標楷體" w:eastAsia="標楷體" w:hAnsi="標楷體" w:hint="eastAsia"/>
          <w:b/>
          <w:sz w:val="32"/>
        </w:rPr>
        <w:t xml:space="preserve"> 控制失真的程度</w:t>
      </w:r>
    </w:p>
    <w:p w14:paraId="40EAA0A0" w14:textId="1E23CF73" w:rsidR="00A44DB0" w:rsidRDefault="00A44DB0" w:rsidP="00A44DB0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p</w:t>
      </w:r>
      <w:r>
        <w:rPr>
          <w:rFonts w:ascii="標楷體" w:eastAsia="標楷體" w:hAnsi="標楷體"/>
          <w:b/>
          <w:sz w:val="32"/>
        </w:rPr>
        <w:t xml:space="preserve"> =&gt; </w:t>
      </w:r>
      <w:r>
        <w:rPr>
          <w:rFonts w:ascii="標楷體" w:eastAsia="標楷體" w:hAnsi="標楷體" w:hint="eastAsia"/>
          <w:b/>
          <w:sz w:val="32"/>
        </w:rPr>
        <w:t>進行轉換機率</w:t>
      </w:r>
    </w:p>
    <w:p w14:paraId="7218E101" w14:textId="77777777" w:rsid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未使用準確率:</w:t>
      </w:r>
      <w:r w:rsidRPr="00AA1300">
        <w:rPr>
          <w:rFonts w:ascii="標楷體" w:eastAsia="標楷體" w:hAnsi="標楷體"/>
          <w:b/>
          <w:color w:val="4472C4" w:themeColor="accent1"/>
          <w:sz w:val="32"/>
        </w:rPr>
        <w:t>0.549467</w:t>
      </w:r>
    </w:p>
    <w:p w14:paraId="5EDA270C" w14:textId="2B848457" w:rsidR="00AA1300" w:rsidRP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使用後準確率:</w:t>
      </w:r>
      <w:r w:rsidRPr="00AA1300">
        <w:rPr>
          <w:rFonts w:ascii="標楷體" w:eastAsia="標楷體" w:hAnsi="標楷體"/>
          <w:b/>
          <w:color w:val="FF0000"/>
          <w:sz w:val="32"/>
        </w:rPr>
        <w:t>0.5</w:t>
      </w:r>
      <w:r>
        <w:rPr>
          <w:rFonts w:ascii="標楷體" w:eastAsia="標楷體" w:hAnsi="標楷體"/>
          <w:b/>
          <w:color w:val="FF0000"/>
          <w:sz w:val="32"/>
        </w:rPr>
        <w:t>66210</w:t>
      </w:r>
    </w:p>
    <w:p w14:paraId="25E8F5AC" w14:textId="37BEAE8C" w:rsidR="00A44DB0" w:rsidRDefault="00C07C18" w:rsidP="00A44DB0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  <w:b/>
          <w:sz w:val="32"/>
        </w:rPr>
      </w:pPr>
      <w:proofErr w:type="spellStart"/>
      <w:proofErr w:type="gramStart"/>
      <w:r w:rsidRPr="00C07C18">
        <w:rPr>
          <w:rFonts w:ascii="標楷體" w:eastAsia="標楷體" w:hAnsi="標楷體"/>
          <w:b/>
          <w:sz w:val="32"/>
        </w:rPr>
        <w:t>transforms.RandomResizedCrop</w:t>
      </w:r>
      <w:proofErr w:type="spellEnd"/>
      <w:proofErr w:type="gramEnd"/>
      <w:r>
        <w:rPr>
          <w:rFonts w:ascii="標楷體" w:eastAsia="標楷體" w:hAnsi="標楷體" w:hint="eastAsia"/>
          <w:b/>
          <w:sz w:val="32"/>
        </w:rPr>
        <w:t>()</w:t>
      </w:r>
    </w:p>
    <w:p w14:paraId="293B059B" w14:textId="05E46D81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隨機裁切圖片，並resize</w:t>
      </w:r>
      <w:proofErr w:type="gramStart"/>
      <w:r>
        <w:rPr>
          <w:rFonts w:ascii="標楷體" w:eastAsia="標楷體" w:hAnsi="標楷體" w:hint="eastAsia"/>
          <w:b/>
          <w:sz w:val="32"/>
        </w:rPr>
        <w:t>至給定</w:t>
      </w:r>
      <w:proofErr w:type="gramEnd"/>
      <w:r>
        <w:rPr>
          <w:rFonts w:ascii="標楷體" w:eastAsia="標楷體" w:hAnsi="標楷體" w:hint="eastAsia"/>
          <w:b/>
          <w:sz w:val="32"/>
        </w:rPr>
        <w:t>的大小</w:t>
      </w:r>
    </w:p>
    <w:p w14:paraId="5B3D46B9" w14:textId="513986EB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s</w:t>
      </w:r>
      <w:r>
        <w:rPr>
          <w:rFonts w:ascii="標楷體" w:eastAsia="標楷體" w:hAnsi="標楷體"/>
          <w:b/>
          <w:sz w:val="32"/>
        </w:rPr>
        <w:t>ize =&gt;</w:t>
      </w:r>
      <w:r>
        <w:rPr>
          <w:rFonts w:ascii="標楷體" w:eastAsia="標楷體" w:hAnsi="標楷體" w:hint="eastAsia"/>
          <w:b/>
          <w:sz w:val="32"/>
        </w:rPr>
        <w:t xml:space="preserve"> 圖片最後要輸出的大小</w:t>
      </w:r>
    </w:p>
    <w:p w14:paraId="26F9B758" w14:textId="5A8FE164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s</w:t>
      </w:r>
      <w:r>
        <w:rPr>
          <w:rFonts w:ascii="標楷體" w:eastAsia="標楷體" w:hAnsi="標楷體"/>
          <w:b/>
          <w:sz w:val="32"/>
        </w:rPr>
        <w:t xml:space="preserve">cale =&gt; </w:t>
      </w:r>
      <w:r>
        <w:rPr>
          <w:rFonts w:ascii="標楷體" w:eastAsia="標楷體" w:hAnsi="標楷體" w:hint="eastAsia"/>
          <w:b/>
          <w:sz w:val="32"/>
        </w:rPr>
        <w:t>裁切為原始圖片的多少比例</w:t>
      </w:r>
    </w:p>
    <w:p w14:paraId="5CC69890" w14:textId="7D0B243F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r</w:t>
      </w:r>
      <w:r>
        <w:rPr>
          <w:rFonts w:ascii="標楷體" w:eastAsia="標楷體" w:hAnsi="標楷體"/>
          <w:b/>
          <w:sz w:val="32"/>
        </w:rPr>
        <w:t>atio</w:t>
      </w:r>
      <w:r>
        <w:rPr>
          <w:rFonts w:ascii="標楷體" w:eastAsia="標楷體" w:hAnsi="標楷體" w:hint="eastAsia"/>
          <w:b/>
          <w:sz w:val="32"/>
        </w:rPr>
        <w:t xml:space="preserve"> =</w:t>
      </w:r>
      <w:r>
        <w:rPr>
          <w:rFonts w:ascii="標楷體" w:eastAsia="標楷體" w:hAnsi="標楷體"/>
          <w:b/>
          <w:sz w:val="32"/>
        </w:rPr>
        <w:t xml:space="preserve">&gt; </w:t>
      </w:r>
      <w:r>
        <w:rPr>
          <w:rFonts w:ascii="標楷體" w:eastAsia="標楷體" w:hAnsi="標楷體" w:hint="eastAsia"/>
          <w:b/>
          <w:sz w:val="32"/>
        </w:rPr>
        <w:t>裁切圖片的原始長寬比</w:t>
      </w:r>
    </w:p>
    <w:p w14:paraId="0B368AC2" w14:textId="77777777" w:rsid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未使用準確率:</w:t>
      </w:r>
      <w:r w:rsidRPr="00AA1300">
        <w:rPr>
          <w:rFonts w:ascii="標楷體" w:eastAsia="標楷體" w:hAnsi="標楷體"/>
          <w:b/>
          <w:color w:val="4472C4" w:themeColor="accent1"/>
          <w:sz w:val="32"/>
        </w:rPr>
        <w:t>0.549467</w:t>
      </w:r>
    </w:p>
    <w:p w14:paraId="2F7A8B16" w14:textId="480B2CFC" w:rsidR="00AA1300" w:rsidRP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使用後準確率:</w:t>
      </w:r>
      <w:r w:rsidRPr="00AA1300">
        <w:rPr>
          <w:rFonts w:ascii="標楷體" w:eastAsia="標楷體" w:hAnsi="標楷體"/>
          <w:b/>
          <w:color w:val="FF0000"/>
          <w:sz w:val="32"/>
        </w:rPr>
        <w:t>0.5</w:t>
      </w:r>
      <w:r>
        <w:rPr>
          <w:rFonts w:ascii="標楷體" w:eastAsia="標楷體" w:hAnsi="標楷體"/>
          <w:b/>
          <w:color w:val="FF0000"/>
          <w:sz w:val="32"/>
        </w:rPr>
        <w:t>09893</w:t>
      </w:r>
    </w:p>
    <w:p w14:paraId="784986A0" w14:textId="2123471E" w:rsidR="00C07C18" w:rsidRDefault="00C07C18" w:rsidP="00A44DB0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  <w:b/>
          <w:sz w:val="32"/>
        </w:rPr>
      </w:pPr>
      <w:proofErr w:type="spellStart"/>
      <w:proofErr w:type="gramStart"/>
      <w:r w:rsidRPr="00C07C18">
        <w:rPr>
          <w:rFonts w:ascii="標楷體" w:eastAsia="標楷體" w:hAnsi="標楷體"/>
          <w:b/>
          <w:sz w:val="32"/>
        </w:rPr>
        <w:t>transforms.RandomHorizontalFlip</w:t>
      </w:r>
      <w:proofErr w:type="spellEnd"/>
      <w:proofErr w:type="gramEnd"/>
      <w:r>
        <w:rPr>
          <w:rFonts w:ascii="標楷體" w:eastAsia="標楷體" w:hAnsi="標楷體" w:hint="eastAsia"/>
          <w:b/>
          <w:sz w:val="32"/>
        </w:rPr>
        <w:t>()</w:t>
      </w:r>
    </w:p>
    <w:p w14:paraId="616C14C0" w14:textId="318DC617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圖片在給定的機率下進行隨機水平翻轉</w:t>
      </w:r>
    </w:p>
    <w:p w14:paraId="26F51D59" w14:textId="12C206C2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p</w:t>
      </w:r>
      <w:r>
        <w:rPr>
          <w:rFonts w:ascii="標楷體" w:eastAsia="標楷體" w:hAnsi="標楷體"/>
          <w:b/>
          <w:sz w:val="32"/>
        </w:rPr>
        <w:t xml:space="preserve"> =&gt; </w:t>
      </w:r>
      <w:r>
        <w:rPr>
          <w:rFonts w:ascii="標楷體" w:eastAsia="標楷體" w:hAnsi="標楷體" w:hint="eastAsia"/>
          <w:b/>
          <w:sz w:val="32"/>
        </w:rPr>
        <w:t>進行翻轉機率</w:t>
      </w:r>
    </w:p>
    <w:p w14:paraId="207A5CA4" w14:textId="77777777" w:rsid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未使用準確率:</w:t>
      </w:r>
      <w:r w:rsidRPr="00AA1300">
        <w:rPr>
          <w:rFonts w:ascii="標楷體" w:eastAsia="標楷體" w:hAnsi="標楷體"/>
          <w:b/>
          <w:color w:val="4472C4" w:themeColor="accent1"/>
          <w:sz w:val="32"/>
        </w:rPr>
        <w:t>0.549467</w:t>
      </w:r>
    </w:p>
    <w:p w14:paraId="3889FB4C" w14:textId="1A786CB6" w:rsidR="00AA1300" w:rsidRP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使用後準確率:</w:t>
      </w:r>
      <w:r w:rsidRPr="00AA1300">
        <w:rPr>
          <w:rFonts w:ascii="標楷體" w:eastAsia="標楷體" w:hAnsi="標楷體"/>
          <w:b/>
          <w:color w:val="FF0000"/>
          <w:sz w:val="32"/>
        </w:rPr>
        <w:t>0.5</w:t>
      </w:r>
      <w:r>
        <w:rPr>
          <w:rFonts w:ascii="標楷體" w:eastAsia="標楷體" w:hAnsi="標楷體"/>
          <w:b/>
          <w:color w:val="FF0000"/>
          <w:sz w:val="32"/>
        </w:rPr>
        <w:t>63166</w:t>
      </w:r>
    </w:p>
    <w:p w14:paraId="2FB36D03" w14:textId="43546516" w:rsidR="00A44DB0" w:rsidRDefault="00C07C18" w:rsidP="00A44DB0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  <w:b/>
          <w:sz w:val="32"/>
        </w:rPr>
      </w:pPr>
      <w:proofErr w:type="spellStart"/>
      <w:proofErr w:type="gramStart"/>
      <w:r w:rsidRPr="00C07C18">
        <w:rPr>
          <w:rFonts w:ascii="標楷體" w:eastAsia="標楷體" w:hAnsi="標楷體"/>
          <w:b/>
          <w:sz w:val="32"/>
        </w:rPr>
        <w:t>transforms.Grayscale</w:t>
      </w:r>
      <w:proofErr w:type="spellEnd"/>
      <w:proofErr w:type="gramEnd"/>
      <w:r>
        <w:rPr>
          <w:rFonts w:ascii="標楷體" w:eastAsia="標楷體" w:hAnsi="標楷體" w:hint="eastAsia"/>
          <w:b/>
          <w:sz w:val="32"/>
        </w:rPr>
        <w:t>()</w:t>
      </w:r>
    </w:p>
    <w:p w14:paraId="17B6D2DD" w14:textId="38B6DFF6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將圖片進行灰階置換</w:t>
      </w:r>
    </w:p>
    <w:p w14:paraId="5ABAA17B" w14:textId="2C2E1710" w:rsidR="00C07C18" w:rsidRDefault="00C07C18" w:rsidP="00C07C18">
      <w:pPr>
        <w:snapToGrid w:val="0"/>
        <w:ind w:left="1200"/>
        <w:rPr>
          <w:rFonts w:ascii="標楷體" w:eastAsia="標楷體" w:hAnsi="標楷體"/>
          <w:b/>
          <w:sz w:val="32"/>
        </w:rPr>
      </w:pPr>
      <w:proofErr w:type="spellStart"/>
      <w:r w:rsidRPr="00C07C18">
        <w:rPr>
          <w:rFonts w:ascii="標楷體" w:eastAsia="標楷體" w:hAnsi="標楷體"/>
          <w:b/>
          <w:sz w:val="32"/>
        </w:rPr>
        <w:t>num_output_channels</w:t>
      </w:r>
      <w:proofErr w:type="spellEnd"/>
      <w:r w:rsidRPr="00C07C18">
        <w:rPr>
          <w:rFonts w:ascii="標楷體" w:eastAsia="標楷體" w:hAnsi="標楷體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 xml:space="preserve"> </w:t>
      </w:r>
      <w:r>
        <w:rPr>
          <w:rFonts w:ascii="標楷體" w:eastAsia="標楷體" w:hAnsi="標楷體" w:hint="eastAsia"/>
          <w:b/>
          <w:sz w:val="32"/>
        </w:rPr>
        <w:t>=</w:t>
      </w:r>
      <w:r>
        <w:rPr>
          <w:rFonts w:ascii="標楷體" w:eastAsia="標楷體" w:hAnsi="標楷體"/>
          <w:b/>
          <w:sz w:val="32"/>
        </w:rPr>
        <w:t xml:space="preserve">&gt; </w:t>
      </w:r>
      <w:r>
        <w:rPr>
          <w:rFonts w:ascii="標楷體" w:eastAsia="標楷體" w:hAnsi="標楷體" w:hint="eastAsia"/>
          <w:b/>
          <w:sz w:val="32"/>
        </w:rPr>
        <w:t>輸出圖像為幾個channel</w:t>
      </w:r>
      <w:r>
        <w:rPr>
          <w:rFonts w:ascii="標楷體" w:eastAsia="標楷體" w:hAnsi="標楷體"/>
          <w:b/>
          <w:sz w:val="32"/>
        </w:rPr>
        <w:t xml:space="preserve"> </w:t>
      </w:r>
    </w:p>
    <w:p w14:paraId="133A8A16" w14:textId="77777777" w:rsid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未使用準確率:</w:t>
      </w:r>
      <w:r w:rsidRPr="00AA1300">
        <w:rPr>
          <w:rFonts w:ascii="標楷體" w:eastAsia="標楷體" w:hAnsi="標楷體"/>
          <w:b/>
          <w:color w:val="4472C4" w:themeColor="accent1"/>
          <w:sz w:val="32"/>
        </w:rPr>
        <w:t>0.549467</w:t>
      </w:r>
    </w:p>
    <w:p w14:paraId="7F379ACC" w14:textId="4EC1D269" w:rsidR="00AA1300" w:rsidRPr="00AA1300" w:rsidRDefault="00AA1300" w:rsidP="00AA1300">
      <w:pPr>
        <w:pStyle w:val="a3"/>
        <w:snapToGrid w:val="0"/>
        <w:ind w:leftChars="0" w:left="120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使用後準確率:</w:t>
      </w:r>
      <w:r w:rsidRPr="00AA1300">
        <w:rPr>
          <w:rFonts w:ascii="標楷體" w:eastAsia="標楷體" w:hAnsi="標楷體"/>
          <w:b/>
          <w:color w:val="FF0000"/>
          <w:sz w:val="32"/>
        </w:rPr>
        <w:t>0.</w:t>
      </w:r>
      <w:r>
        <w:rPr>
          <w:rFonts w:ascii="標楷體" w:eastAsia="標楷體" w:hAnsi="標楷體"/>
          <w:b/>
          <w:color w:val="FF0000"/>
          <w:sz w:val="32"/>
        </w:rPr>
        <w:t>248097</w:t>
      </w:r>
    </w:p>
    <w:p w14:paraId="6AFC67D1" w14:textId="77777777" w:rsidR="005322A5" w:rsidRDefault="00AA1300" w:rsidP="00AA1300">
      <w:pPr>
        <w:snapToGrid w:val="0"/>
        <w:rPr>
          <w:rFonts w:ascii="標楷體" w:eastAsia="標楷體" w:hAnsi="標楷體"/>
          <w:b/>
          <w:color w:val="FF0000"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 xml:space="preserve">最終最佳組合準確率: </w:t>
      </w:r>
      <w:r w:rsidRPr="00AA1300">
        <w:rPr>
          <w:rFonts w:ascii="標楷體" w:eastAsia="標楷體" w:hAnsi="標楷體"/>
          <w:b/>
          <w:color w:val="FF0000"/>
          <w:sz w:val="32"/>
        </w:rPr>
        <w:t>0.569254</w:t>
      </w:r>
    </w:p>
    <w:p w14:paraId="3BF7961F" w14:textId="77777777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4FCDBE1F" w14:textId="351F3E10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0A9CC5E1" w14:textId="3B6008F4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221A6339" w14:textId="77777777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7B2DFC13" w14:textId="230381A8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2</w:t>
      </w:r>
      <w:r>
        <w:rPr>
          <w:rFonts w:ascii="標楷體" w:eastAsia="標楷體" w:hAnsi="標楷體"/>
          <w:b/>
          <w:sz w:val="32"/>
        </w:rPr>
        <w:t>.</w:t>
      </w:r>
    </w:p>
    <w:p w14:paraId="4E4ED968" w14:textId="388A4003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color w:val="FF0000"/>
          <w:sz w:val="32"/>
        </w:rPr>
        <w:tab/>
      </w:r>
      <w:r w:rsidRPr="005322A5">
        <w:rPr>
          <w:rFonts w:ascii="標楷體" w:eastAsia="標楷體" w:hAnsi="標楷體" w:hint="eastAsia"/>
          <w:b/>
          <w:sz w:val="32"/>
        </w:rPr>
        <w:t>方法</w:t>
      </w:r>
      <w:proofErr w:type="gramStart"/>
      <w:r w:rsidRPr="005322A5">
        <w:rPr>
          <w:rFonts w:ascii="標楷體" w:eastAsia="標楷體" w:hAnsi="標楷體" w:hint="eastAsia"/>
          <w:b/>
          <w:sz w:val="32"/>
        </w:rPr>
        <w:t>一</w:t>
      </w:r>
      <w:proofErr w:type="gramEnd"/>
    </w:p>
    <w:p w14:paraId="2AC68A9C" w14:textId="4CB80560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lastRenderedPageBreak/>
        <w:tab/>
      </w:r>
      <w:r>
        <w:rPr>
          <w:noProof/>
        </w:rPr>
        <w:drawing>
          <wp:inline distT="0" distB="0" distL="0" distR="0" wp14:anchorId="74EB682B" wp14:editId="09A2FC5C">
            <wp:extent cx="5274310" cy="4666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74E" w14:textId="0EF77CAC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drawing>
          <wp:inline distT="0" distB="0" distL="0" distR="0" wp14:anchorId="56BD6AF7" wp14:editId="513F8C70">
            <wp:extent cx="5274310" cy="37382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4193" w14:textId="77777777" w:rsidR="005322A5" w:rsidRDefault="005322A5" w:rsidP="005322A5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訓練參數:</w:t>
      </w:r>
    </w:p>
    <w:p w14:paraId="539472C7" w14:textId="77777777" w:rsidR="005322A5" w:rsidRDefault="005322A5" w:rsidP="005322A5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lr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0.001</w:t>
      </w:r>
    </w:p>
    <w:p w14:paraId="010415FC" w14:textId="77777777" w:rsidR="005322A5" w:rsidRPr="00167DAD" w:rsidRDefault="005322A5" w:rsidP="005322A5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num_epochs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20</w:t>
      </w:r>
    </w:p>
    <w:p w14:paraId="14CC2849" w14:textId="77777777" w:rsidR="005322A5" w:rsidRDefault="005322A5" w:rsidP="005322A5">
      <w:pPr>
        <w:snapToGrid w:val="0"/>
        <w:ind w:left="960" w:firstLine="480"/>
        <w:rPr>
          <w:rFonts w:ascii="標楷體" w:eastAsia="標楷體" w:hAnsi="標楷體"/>
          <w:b/>
          <w:sz w:val="32"/>
        </w:rPr>
      </w:pPr>
      <w:proofErr w:type="spellStart"/>
      <w:r w:rsidRPr="00167DAD">
        <w:rPr>
          <w:rFonts w:ascii="標楷體" w:eastAsia="標楷體" w:hAnsi="標楷體"/>
          <w:b/>
          <w:sz w:val="32"/>
        </w:rPr>
        <w:t>batch_size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64</w:t>
      </w:r>
    </w:p>
    <w:p w14:paraId="773233C9" w14:textId="5BF9A55C" w:rsidR="005322A5" w:rsidRDefault="005322A5" w:rsidP="005322A5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oss curve:</w:t>
      </w:r>
    </w:p>
    <w:p w14:paraId="477691F3" w14:textId="6C163189" w:rsidR="005322A5" w:rsidRDefault="005322A5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noProof/>
        </w:rPr>
        <w:drawing>
          <wp:inline distT="0" distB="0" distL="0" distR="0" wp14:anchorId="56E0CA63" wp14:editId="08C12D62">
            <wp:extent cx="4533900" cy="3114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21C" w14:textId="54B5B69D" w:rsidR="005322A5" w:rsidRPr="005322A5" w:rsidRDefault="005322A5" w:rsidP="005322A5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更改前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4472C4" w:themeColor="accent1"/>
          <w:sz w:val="32"/>
        </w:rPr>
        <w:t>0.5</w:t>
      </w:r>
      <w:r>
        <w:rPr>
          <w:rFonts w:ascii="標楷體" w:eastAsia="標楷體" w:hAnsi="標楷體"/>
          <w:b/>
          <w:color w:val="4472C4" w:themeColor="accent1"/>
          <w:sz w:val="32"/>
        </w:rPr>
        <w:t>60122</w:t>
      </w:r>
    </w:p>
    <w:p w14:paraId="3ED15E41" w14:textId="09E2A78B" w:rsidR="005322A5" w:rsidRPr="005322A5" w:rsidRDefault="005322A5" w:rsidP="005322A5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更改後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FF0000"/>
          <w:sz w:val="32"/>
        </w:rPr>
        <w:t>0.</w:t>
      </w:r>
      <w:r>
        <w:rPr>
          <w:rFonts w:ascii="標楷體" w:eastAsia="標楷體" w:hAnsi="標楷體"/>
          <w:b/>
          <w:color w:val="FF0000"/>
          <w:sz w:val="32"/>
        </w:rPr>
        <w:t>144597</w:t>
      </w:r>
    </w:p>
    <w:p w14:paraId="2A77502E" w14:textId="21D26272" w:rsidR="005322A5" w:rsidRDefault="0014741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 w:rsidRPr="005322A5">
        <w:rPr>
          <w:rFonts w:ascii="標楷體" w:eastAsia="標楷體" w:hAnsi="標楷體" w:hint="eastAsia"/>
          <w:b/>
          <w:sz w:val="32"/>
        </w:rPr>
        <w:t>方法</w:t>
      </w:r>
      <w:r>
        <w:rPr>
          <w:rFonts w:ascii="標楷體" w:eastAsia="標楷體" w:hAnsi="標楷體" w:hint="eastAsia"/>
          <w:b/>
          <w:sz w:val="32"/>
        </w:rPr>
        <w:t>二</w:t>
      </w:r>
    </w:p>
    <w:p w14:paraId="1F176464" w14:textId="77777777" w:rsidR="00147414" w:rsidRDefault="0014741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37F1A59" wp14:editId="05B6B157">
            <wp:extent cx="5274310" cy="48501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DFF" w14:textId="23850677" w:rsidR="00147414" w:rsidRDefault="0014741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drawing>
          <wp:inline distT="0" distB="0" distL="0" distR="0" wp14:anchorId="4F29AF22" wp14:editId="7C4FB379">
            <wp:extent cx="5274310" cy="3810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701D" w14:textId="77777777" w:rsidR="00147414" w:rsidRDefault="00147414" w:rsidP="00147414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訓練參數:</w:t>
      </w:r>
    </w:p>
    <w:p w14:paraId="0719BAE4" w14:textId="77777777" w:rsidR="00147414" w:rsidRDefault="00147414" w:rsidP="00147414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lr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0.001</w:t>
      </w:r>
    </w:p>
    <w:p w14:paraId="012372B5" w14:textId="77777777" w:rsidR="00147414" w:rsidRPr="00167DAD" w:rsidRDefault="00147414" w:rsidP="00147414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num_epochs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20</w:t>
      </w:r>
    </w:p>
    <w:p w14:paraId="47F42DDF" w14:textId="77777777" w:rsidR="00147414" w:rsidRDefault="00147414" w:rsidP="00147414">
      <w:pPr>
        <w:snapToGrid w:val="0"/>
        <w:ind w:left="960" w:firstLine="480"/>
        <w:rPr>
          <w:rFonts w:ascii="標楷體" w:eastAsia="標楷體" w:hAnsi="標楷體"/>
          <w:b/>
          <w:sz w:val="32"/>
        </w:rPr>
      </w:pPr>
      <w:proofErr w:type="spellStart"/>
      <w:r w:rsidRPr="00167DAD">
        <w:rPr>
          <w:rFonts w:ascii="標楷體" w:eastAsia="標楷體" w:hAnsi="標楷體"/>
          <w:b/>
          <w:sz w:val="32"/>
        </w:rPr>
        <w:t>batch_size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64</w:t>
      </w:r>
    </w:p>
    <w:p w14:paraId="7D908C9D" w14:textId="77777777" w:rsidR="00147414" w:rsidRDefault="00147414" w:rsidP="00147414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oss curve:</w:t>
      </w:r>
    </w:p>
    <w:p w14:paraId="4155B80E" w14:textId="063B2484" w:rsidR="00147414" w:rsidRDefault="0014741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drawing>
          <wp:inline distT="0" distB="0" distL="0" distR="0" wp14:anchorId="25F49E6B" wp14:editId="346E26C5">
            <wp:extent cx="4581525" cy="3105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506" w14:textId="17F16756" w:rsidR="00147414" w:rsidRPr="005322A5" w:rsidRDefault="00147414" w:rsidP="00147414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更改前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4472C4" w:themeColor="accent1"/>
          <w:sz w:val="32"/>
        </w:rPr>
        <w:t>0.5</w:t>
      </w:r>
      <w:r>
        <w:rPr>
          <w:rFonts w:ascii="標楷體" w:eastAsia="標楷體" w:hAnsi="標楷體"/>
          <w:b/>
          <w:color w:val="4472C4" w:themeColor="accent1"/>
          <w:sz w:val="32"/>
        </w:rPr>
        <w:t>60122</w:t>
      </w:r>
    </w:p>
    <w:p w14:paraId="07BA7A45" w14:textId="5F33E6AD" w:rsidR="00147414" w:rsidRPr="005322A5" w:rsidRDefault="00147414" w:rsidP="00147414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更改後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FF0000"/>
          <w:sz w:val="32"/>
        </w:rPr>
        <w:t>0</w:t>
      </w:r>
      <w:r>
        <w:rPr>
          <w:rFonts w:ascii="標楷體" w:eastAsia="標楷體" w:hAnsi="標楷體"/>
          <w:b/>
          <w:color w:val="FF0000"/>
          <w:sz w:val="32"/>
        </w:rPr>
        <w:t>.266362</w:t>
      </w:r>
    </w:p>
    <w:p w14:paraId="235DF8E6" w14:textId="6E472385" w:rsidR="00147414" w:rsidRDefault="00376142" w:rsidP="00376142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方法</w:t>
      </w:r>
      <w:proofErr w:type="gramStart"/>
      <w:r>
        <w:rPr>
          <w:rFonts w:ascii="標楷體" w:eastAsia="標楷體" w:hAnsi="標楷體" w:hint="eastAsia"/>
          <w:b/>
          <w:sz w:val="32"/>
        </w:rPr>
        <w:t>三</w:t>
      </w:r>
      <w:proofErr w:type="gramEnd"/>
    </w:p>
    <w:p w14:paraId="3A2AA166" w14:textId="1CAB66C2" w:rsidR="00376142" w:rsidRDefault="00376142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0763079" wp14:editId="0C185617">
            <wp:extent cx="5274310" cy="5265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CF01" w14:textId="52F9B079" w:rsidR="00376142" w:rsidRDefault="00376142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D10FBFA" wp14:editId="263DDB44">
            <wp:extent cx="5274310" cy="39128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AEB" w14:textId="77777777" w:rsidR="00376142" w:rsidRDefault="00376142" w:rsidP="00376142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訓練參數:</w:t>
      </w:r>
    </w:p>
    <w:p w14:paraId="6741CB6A" w14:textId="77777777" w:rsidR="00376142" w:rsidRDefault="00376142" w:rsidP="00376142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lr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0.001</w:t>
      </w:r>
    </w:p>
    <w:p w14:paraId="62259DBD" w14:textId="77777777" w:rsidR="00376142" w:rsidRPr="00167DAD" w:rsidRDefault="00376142" w:rsidP="00376142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/>
          <w:b/>
          <w:sz w:val="32"/>
        </w:rPr>
        <w:tab/>
      </w:r>
      <w:proofErr w:type="spellStart"/>
      <w:r w:rsidRPr="00167DAD">
        <w:rPr>
          <w:rFonts w:ascii="標楷體" w:eastAsia="標楷體" w:hAnsi="標楷體"/>
          <w:b/>
          <w:sz w:val="32"/>
        </w:rPr>
        <w:t>num_epochs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20</w:t>
      </w:r>
    </w:p>
    <w:p w14:paraId="58213BA4" w14:textId="77777777" w:rsidR="00376142" w:rsidRDefault="00376142" w:rsidP="00376142">
      <w:pPr>
        <w:snapToGrid w:val="0"/>
        <w:ind w:left="960" w:firstLine="480"/>
        <w:rPr>
          <w:rFonts w:ascii="標楷體" w:eastAsia="標楷體" w:hAnsi="標楷體"/>
          <w:b/>
          <w:sz w:val="32"/>
        </w:rPr>
      </w:pPr>
      <w:proofErr w:type="spellStart"/>
      <w:r w:rsidRPr="00167DAD">
        <w:rPr>
          <w:rFonts w:ascii="標楷體" w:eastAsia="標楷體" w:hAnsi="標楷體"/>
          <w:b/>
          <w:sz w:val="32"/>
        </w:rPr>
        <w:t>batch_size</w:t>
      </w:r>
      <w:proofErr w:type="spellEnd"/>
      <w:r w:rsidRPr="00167DAD">
        <w:rPr>
          <w:rFonts w:ascii="標楷體" w:eastAsia="標楷體" w:hAnsi="標楷體"/>
          <w:b/>
          <w:sz w:val="32"/>
        </w:rPr>
        <w:t xml:space="preserve"> = 64</w:t>
      </w:r>
    </w:p>
    <w:p w14:paraId="0DF9F692" w14:textId="77777777" w:rsidR="00376142" w:rsidRDefault="00376142" w:rsidP="00376142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ab/>
      </w:r>
      <w:r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oss curve:</w:t>
      </w:r>
    </w:p>
    <w:p w14:paraId="4FF3E367" w14:textId="3184FBB2" w:rsidR="00376142" w:rsidRDefault="00376142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noProof/>
        </w:rPr>
        <w:drawing>
          <wp:inline distT="0" distB="0" distL="0" distR="0" wp14:anchorId="5706B2E6" wp14:editId="370A129F">
            <wp:extent cx="4476750" cy="31337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2E2F" w14:textId="77777777" w:rsidR="00376142" w:rsidRPr="005322A5" w:rsidRDefault="00376142" w:rsidP="00376142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更改前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4472C4" w:themeColor="accent1"/>
          <w:sz w:val="32"/>
        </w:rPr>
        <w:t>0.5</w:t>
      </w:r>
      <w:r>
        <w:rPr>
          <w:rFonts w:ascii="標楷體" w:eastAsia="標楷體" w:hAnsi="標楷體"/>
          <w:b/>
          <w:color w:val="4472C4" w:themeColor="accent1"/>
          <w:sz w:val="32"/>
        </w:rPr>
        <w:t>60122</w:t>
      </w:r>
    </w:p>
    <w:p w14:paraId="4EAB8E79" w14:textId="1FE45F28" w:rsidR="00376142" w:rsidRPr="005322A5" w:rsidRDefault="00376142" w:rsidP="00376142">
      <w:pPr>
        <w:snapToGrid w:val="0"/>
        <w:ind w:firstLine="48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更改後</w:t>
      </w:r>
      <w:r w:rsidRPr="005322A5">
        <w:rPr>
          <w:rFonts w:ascii="標楷體" w:eastAsia="標楷體" w:hAnsi="標楷體" w:hint="eastAsia"/>
          <w:b/>
          <w:sz w:val="32"/>
        </w:rPr>
        <w:t>準確率:</w:t>
      </w:r>
      <w:r w:rsidRPr="005322A5">
        <w:rPr>
          <w:rFonts w:ascii="標楷體" w:eastAsia="標楷體" w:hAnsi="標楷體"/>
          <w:b/>
          <w:color w:val="FF0000"/>
          <w:sz w:val="32"/>
        </w:rPr>
        <w:t>0</w:t>
      </w:r>
      <w:r>
        <w:rPr>
          <w:rFonts w:ascii="標楷體" w:eastAsia="標楷體" w:hAnsi="標楷體"/>
          <w:b/>
          <w:color w:val="FF0000"/>
          <w:sz w:val="32"/>
        </w:rPr>
        <w:t>.</w:t>
      </w:r>
      <w:r>
        <w:rPr>
          <w:rFonts w:ascii="標楷體" w:eastAsia="標楷體" w:hAnsi="標楷體" w:hint="eastAsia"/>
          <w:b/>
          <w:color w:val="FF0000"/>
          <w:sz w:val="32"/>
        </w:rPr>
        <w:t>5</w:t>
      </w:r>
      <w:r>
        <w:rPr>
          <w:rFonts w:ascii="標楷體" w:eastAsia="標楷體" w:hAnsi="標楷體"/>
          <w:b/>
          <w:color w:val="FF0000"/>
          <w:sz w:val="32"/>
        </w:rPr>
        <w:t>20548</w:t>
      </w:r>
    </w:p>
    <w:p w14:paraId="55B8A23F" w14:textId="7944FE65" w:rsidR="00376142" w:rsidRDefault="00376142" w:rsidP="00AA1300">
      <w:pPr>
        <w:snapToGrid w:val="0"/>
        <w:rPr>
          <w:rFonts w:ascii="標楷體" w:eastAsia="標楷體" w:hAnsi="標楷體"/>
          <w:b/>
          <w:color w:val="FF0000"/>
          <w:sz w:val="32"/>
        </w:rPr>
      </w:pPr>
      <w:r>
        <w:rPr>
          <w:rFonts w:ascii="標楷體" w:eastAsia="標楷體" w:hAnsi="標楷體" w:hint="eastAsia"/>
          <w:b/>
          <w:sz w:val="32"/>
        </w:rPr>
        <w:t xml:space="preserve">最終最佳組合準確率: </w:t>
      </w:r>
      <w:r w:rsidRPr="00AA1300">
        <w:rPr>
          <w:rFonts w:ascii="標楷體" w:eastAsia="標楷體" w:hAnsi="標楷體"/>
          <w:b/>
          <w:color w:val="FF0000"/>
          <w:sz w:val="32"/>
        </w:rPr>
        <w:t>0.5</w:t>
      </w:r>
      <w:r>
        <w:rPr>
          <w:rFonts w:ascii="標楷體" w:eastAsia="標楷體" w:hAnsi="標楷體"/>
          <w:b/>
          <w:color w:val="FF0000"/>
          <w:sz w:val="32"/>
        </w:rPr>
        <w:t>20548</w:t>
      </w:r>
    </w:p>
    <w:p w14:paraId="66E07481" w14:textId="4BE276F8" w:rsid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49FAD678" w14:textId="6BAD1123" w:rsid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C</w:t>
      </w:r>
      <w:r>
        <w:rPr>
          <w:rFonts w:ascii="標楷體" w:eastAsia="標楷體" w:hAnsi="標楷體"/>
          <w:b/>
          <w:sz w:val="32"/>
        </w:rPr>
        <w:t>onclusion:</w:t>
      </w:r>
    </w:p>
    <w:p w14:paraId="69775357" w14:textId="41CE434E" w:rsid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透過更改模型的架構能改變模型的準確率，而最後的準確率都不太能高過一開始的架構</w:t>
      </w:r>
    </w:p>
    <w:p w14:paraId="20F8DA95" w14:textId="05E65867" w:rsid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</w:p>
    <w:p w14:paraId="70DA2BD3" w14:textId="0BA76AFE" w:rsid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D</w:t>
      </w:r>
      <w:r>
        <w:rPr>
          <w:rFonts w:ascii="標楷體" w:eastAsia="標楷體" w:hAnsi="標楷體"/>
          <w:b/>
          <w:sz w:val="32"/>
        </w:rPr>
        <w:t>iscussion:</w:t>
      </w:r>
    </w:p>
    <w:p w14:paraId="30C04CF2" w14:textId="715C3B90" w:rsidR="006E4B04" w:rsidRPr="006E4B04" w:rsidRDefault="006E4B04" w:rsidP="00AA1300">
      <w:pPr>
        <w:snapToGrid w:val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每次調整架構都會和舊模型產生衝突，所以能調整的地方不多，而data augmentation的方法對驗證準確率也沒多大提升</w:t>
      </w:r>
    </w:p>
    <w:sectPr w:rsidR="006E4B04" w:rsidRPr="006E4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CC8"/>
    <w:multiLevelType w:val="hybridMultilevel"/>
    <w:tmpl w:val="84E0046C"/>
    <w:lvl w:ilvl="0" w:tplc="6DC69F1C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79"/>
    <w:rsid w:val="00147414"/>
    <w:rsid w:val="00167DAD"/>
    <w:rsid w:val="00376142"/>
    <w:rsid w:val="003E4DB0"/>
    <w:rsid w:val="005322A5"/>
    <w:rsid w:val="00557AA4"/>
    <w:rsid w:val="006E4B04"/>
    <w:rsid w:val="00843F46"/>
    <w:rsid w:val="009C47B8"/>
    <w:rsid w:val="00A44DB0"/>
    <w:rsid w:val="00AA1300"/>
    <w:rsid w:val="00B45179"/>
    <w:rsid w:val="00B62847"/>
    <w:rsid w:val="00C07C18"/>
    <w:rsid w:val="00E452D7"/>
    <w:rsid w:val="00F24548"/>
    <w:rsid w:val="00F24D55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1727"/>
  <w15:chartTrackingRefBased/>
  <w15:docId w15:val="{482BA3F3-00A8-42BE-B4A2-40F02EA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D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2022-05-25T14:00:00Z</dcterms:created>
  <dcterms:modified xsi:type="dcterms:W3CDTF">2023-03-15T08:08:00Z</dcterms:modified>
</cp:coreProperties>
</file>