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1346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91B5A98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96F3DEE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BA79C97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82F317B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58A39B7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2D4E909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CFCEA05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DAA7CF0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087C2BB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346349B" w14:textId="77777777" w:rsidR="002D4F14" w:rsidRPr="002D4F14" w:rsidRDefault="002D4F14" w:rsidP="002D4F14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2D4F14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Acta de Constitución </w:t>
      </w:r>
    </w:p>
    <w:p w14:paraId="675D12BF" w14:textId="77777777" w:rsidR="00703CBC" w:rsidRDefault="002D4F14" w:rsidP="002D4F14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2D4F14">
        <w:rPr>
          <w:rFonts w:eastAsia="Times New Roman" w:cs="Arial"/>
          <w:b/>
          <w:color w:val="000000"/>
          <w:sz w:val="48"/>
          <w:szCs w:val="48"/>
          <w:lang w:eastAsia="es-VE"/>
        </w:rPr>
        <w:t>del Proyecto</w:t>
      </w:r>
    </w:p>
    <w:p w14:paraId="78A5191A" w14:textId="0B559702" w:rsidR="002D4F14" w:rsidRPr="002D4F14" w:rsidRDefault="002D4F14" w:rsidP="002D4F14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>[</w:t>
      </w:r>
      <w:r w:rsidR="002B2A7F" w:rsidRPr="002B2A7F">
        <w:rPr>
          <w:rFonts w:ascii="Calibri" w:hAnsi="Calibri"/>
          <w:b/>
          <w:i/>
          <w:color w:val="00B050"/>
          <w:sz w:val="36"/>
          <w:szCs w:val="36"/>
        </w:rPr>
        <w:t>El desconocimiento del proceso de baja de materias para los alumnos de primer semestre de Ingeniería en Computación en el C.U. Zumpango</w:t>
      </w:r>
      <w:r w:rsidRPr="002D4F14">
        <w:rPr>
          <w:rFonts w:ascii="Calibri" w:hAnsi="Calibri"/>
          <w:b/>
          <w:i/>
          <w:color w:val="00B050"/>
          <w:sz w:val="36"/>
          <w:szCs w:val="36"/>
        </w:rPr>
        <w:t>]</w:t>
      </w:r>
    </w:p>
    <w:p w14:paraId="70C0F3FA" w14:textId="662B2022" w:rsidR="002D4F14" w:rsidRPr="002D4F14" w:rsidRDefault="002D4F14" w:rsidP="002D4F14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 w:rsidRPr="002D4F14">
        <w:rPr>
          <w:b/>
          <w:i/>
          <w:color w:val="00B050"/>
          <w:sz w:val="36"/>
          <w:szCs w:val="36"/>
        </w:rPr>
        <w:t>[</w:t>
      </w:r>
      <w:r w:rsidR="002B2A7F">
        <w:rPr>
          <w:b/>
          <w:i/>
          <w:color w:val="00B050"/>
          <w:sz w:val="36"/>
          <w:szCs w:val="36"/>
        </w:rPr>
        <w:t>|0</w:t>
      </w:r>
      <w:r w:rsidRPr="002D4F14">
        <w:rPr>
          <w:b/>
          <w:i/>
          <w:color w:val="00B050"/>
          <w:sz w:val="36"/>
          <w:szCs w:val="36"/>
        </w:rPr>
        <w:t>/</w:t>
      </w:r>
      <w:r w:rsidR="002B2A7F">
        <w:rPr>
          <w:b/>
          <w:i/>
          <w:color w:val="00B050"/>
          <w:sz w:val="36"/>
          <w:szCs w:val="36"/>
        </w:rPr>
        <w:t>|0</w:t>
      </w:r>
      <w:r w:rsidRPr="002D4F14">
        <w:rPr>
          <w:b/>
          <w:i/>
          <w:color w:val="00B050"/>
          <w:sz w:val="36"/>
          <w:szCs w:val="36"/>
        </w:rPr>
        <w:t>/</w:t>
      </w:r>
      <w:r w:rsidR="002B2A7F">
        <w:rPr>
          <w:b/>
          <w:i/>
          <w:color w:val="00B050"/>
          <w:sz w:val="36"/>
          <w:szCs w:val="36"/>
        </w:rPr>
        <w:t>2025</w:t>
      </w:r>
      <w:r w:rsidRPr="002D4F14">
        <w:rPr>
          <w:b/>
          <w:i/>
          <w:color w:val="00B050"/>
          <w:sz w:val="36"/>
          <w:szCs w:val="36"/>
        </w:rPr>
        <w:t>]</w:t>
      </w:r>
    </w:p>
    <w:p w14:paraId="355CAFA3" w14:textId="77777777" w:rsidR="002D5AFF" w:rsidRPr="002B2A7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FCAD6C2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9DA27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16DE4A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FEAA4F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7C6F1E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63A9C1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182ACD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D2CA9F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580382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2F6041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307F47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33A05A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3F6E0D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11C223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F59AC3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E2F9238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209391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DFCEC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0D93C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AEC3BA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3B8314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C476DEB" w14:textId="77777777" w:rsidR="002D4F14" w:rsidRPr="00FD7899" w:rsidRDefault="002D4F14" w:rsidP="002D4F14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</w:p>
    <w:p w14:paraId="5B50DDC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8585263" w14:textId="77777777" w:rsidR="00FB4515" w:rsidRPr="00B81AE1" w:rsidRDefault="00B94149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FB4515">
        <w:rPr>
          <w:noProof/>
        </w:rPr>
        <w:t>Información del Proyecto</w:t>
      </w:r>
      <w:r w:rsidR="00FB4515">
        <w:rPr>
          <w:noProof/>
        </w:rPr>
        <w:tab/>
      </w:r>
      <w:r w:rsidR="00FB4515">
        <w:rPr>
          <w:noProof/>
        </w:rPr>
        <w:fldChar w:fldCharType="begin"/>
      </w:r>
      <w:r w:rsidR="00FB4515">
        <w:rPr>
          <w:noProof/>
        </w:rPr>
        <w:instrText xml:space="preserve"> PAGEREF _Toc357952270 \h </w:instrText>
      </w:r>
      <w:r w:rsidR="00FB4515">
        <w:rPr>
          <w:noProof/>
        </w:rPr>
      </w:r>
      <w:r w:rsidR="00FB4515">
        <w:rPr>
          <w:noProof/>
        </w:rPr>
        <w:fldChar w:fldCharType="separate"/>
      </w:r>
      <w:r w:rsidR="00617867">
        <w:rPr>
          <w:noProof/>
        </w:rPr>
        <w:t>3</w:t>
      </w:r>
      <w:r w:rsidR="00FB4515">
        <w:rPr>
          <w:noProof/>
        </w:rPr>
        <w:fldChar w:fldCharType="end"/>
      </w:r>
    </w:p>
    <w:p w14:paraId="7F5D83EA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0"/>
          <w:szCs w:val="20"/>
          <w:lang w:eastAsia="es-VE"/>
        </w:rPr>
      </w:pPr>
      <w:r w:rsidRPr="00FB4515">
        <w:rPr>
          <w:noProof/>
          <w:sz w:val="20"/>
          <w:szCs w:val="20"/>
        </w:rPr>
        <w:t>Datos</w:t>
      </w:r>
      <w:r w:rsidRPr="00FB4515">
        <w:rPr>
          <w:noProof/>
          <w:sz w:val="20"/>
          <w:szCs w:val="20"/>
        </w:rPr>
        <w:tab/>
      </w:r>
      <w:r w:rsidRPr="00FB4515">
        <w:rPr>
          <w:noProof/>
          <w:sz w:val="20"/>
          <w:szCs w:val="20"/>
        </w:rPr>
        <w:fldChar w:fldCharType="begin"/>
      </w:r>
      <w:r w:rsidRPr="00FB4515">
        <w:rPr>
          <w:noProof/>
          <w:sz w:val="20"/>
          <w:szCs w:val="20"/>
        </w:rPr>
        <w:instrText xml:space="preserve"> PAGEREF _Toc357952271 \h </w:instrText>
      </w:r>
      <w:r w:rsidRPr="00FB4515">
        <w:rPr>
          <w:noProof/>
          <w:sz w:val="20"/>
          <w:szCs w:val="20"/>
        </w:rPr>
      </w:r>
      <w:r w:rsidRPr="00FB4515">
        <w:rPr>
          <w:noProof/>
          <w:sz w:val="20"/>
          <w:szCs w:val="20"/>
        </w:rPr>
        <w:fldChar w:fldCharType="separate"/>
      </w:r>
      <w:r w:rsidR="00617867">
        <w:rPr>
          <w:noProof/>
          <w:sz w:val="20"/>
          <w:szCs w:val="20"/>
        </w:rPr>
        <w:t>3</w:t>
      </w:r>
      <w:r w:rsidRPr="00FB4515">
        <w:rPr>
          <w:noProof/>
          <w:sz w:val="20"/>
          <w:szCs w:val="20"/>
        </w:rPr>
        <w:fldChar w:fldCharType="end"/>
      </w:r>
    </w:p>
    <w:p w14:paraId="419AB40D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 w:rsidRPr="00FB4515">
        <w:rPr>
          <w:noProof/>
          <w:sz w:val="20"/>
          <w:szCs w:val="20"/>
        </w:rPr>
        <w:t>Patrocinador / Patrocinadores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_Toc357952272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3</w:t>
      </w:r>
      <w:r>
        <w:rPr>
          <w:noProof/>
        </w:rPr>
        <w:fldChar w:fldCharType="end"/>
      </w:r>
    </w:p>
    <w:p w14:paraId="66FA1CEE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Propósito y Justificación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_Toc357952273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3</w:t>
      </w:r>
      <w:r>
        <w:rPr>
          <w:noProof/>
        </w:rPr>
        <w:fldChar w:fldCharType="end"/>
      </w:r>
    </w:p>
    <w:p w14:paraId="2434B7DF" w14:textId="77777777" w:rsidR="00FB4515" w:rsidRPr="00B81AE1" w:rsidRDefault="00FB4515" w:rsidP="44FEA9D8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Descripción del Proyecto y Entregables</w:t>
      </w:r>
      <w:r>
        <w:rPr>
          <w:noProof/>
        </w:rPr>
        <w:tab/>
      </w:r>
      <w:r w:rsidR="00617867">
        <w:rPr>
          <w:noProof/>
        </w:rPr>
        <w:t>3</w:t>
      </w:r>
    </w:p>
    <w:p w14:paraId="157E9E96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Requerimientos de alto nivel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_Toc357952275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4</w:t>
      </w:r>
      <w:r>
        <w:rPr>
          <w:noProof/>
        </w:rPr>
        <w:fldChar w:fldCharType="end"/>
      </w:r>
    </w:p>
    <w:p w14:paraId="3596994A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0"/>
          <w:szCs w:val="20"/>
          <w:lang w:eastAsia="es-VE"/>
        </w:rPr>
      </w:pPr>
      <w:r w:rsidRPr="00FB4515">
        <w:rPr>
          <w:noProof/>
          <w:sz w:val="20"/>
          <w:szCs w:val="20"/>
        </w:rPr>
        <w:t>Requerimientos del producto</w:t>
      </w:r>
      <w:r w:rsidRPr="00FB4515">
        <w:rPr>
          <w:noProof/>
          <w:sz w:val="20"/>
          <w:szCs w:val="20"/>
        </w:rPr>
        <w:tab/>
      </w:r>
      <w:r w:rsidRPr="00FB4515">
        <w:rPr>
          <w:noProof/>
          <w:sz w:val="20"/>
          <w:szCs w:val="20"/>
        </w:rPr>
        <w:fldChar w:fldCharType="begin"/>
      </w:r>
      <w:r w:rsidRPr="00FB4515">
        <w:rPr>
          <w:noProof/>
          <w:sz w:val="20"/>
          <w:szCs w:val="20"/>
        </w:rPr>
        <w:instrText xml:space="preserve"> PAGEREF _Toc357952276 \h </w:instrText>
      </w:r>
      <w:r w:rsidRPr="00FB4515">
        <w:rPr>
          <w:noProof/>
          <w:sz w:val="20"/>
          <w:szCs w:val="20"/>
        </w:rPr>
      </w:r>
      <w:r w:rsidRPr="00FB4515">
        <w:rPr>
          <w:noProof/>
          <w:sz w:val="20"/>
          <w:szCs w:val="20"/>
        </w:rPr>
        <w:fldChar w:fldCharType="separate"/>
      </w:r>
      <w:r w:rsidR="00617867">
        <w:rPr>
          <w:noProof/>
          <w:sz w:val="20"/>
          <w:szCs w:val="20"/>
        </w:rPr>
        <w:t>4</w:t>
      </w:r>
      <w:r w:rsidRPr="00FB4515">
        <w:rPr>
          <w:noProof/>
          <w:sz w:val="20"/>
          <w:szCs w:val="20"/>
        </w:rPr>
        <w:fldChar w:fldCharType="end"/>
      </w:r>
    </w:p>
    <w:p w14:paraId="6D837995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 w:rsidRPr="00FB4515">
        <w:rPr>
          <w:noProof/>
          <w:sz w:val="20"/>
          <w:szCs w:val="20"/>
        </w:rPr>
        <w:t>Requerimientos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_Toc357952277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4</w:t>
      </w:r>
      <w:r>
        <w:rPr>
          <w:noProof/>
        </w:rPr>
        <w:fldChar w:fldCharType="end"/>
      </w:r>
    </w:p>
    <w:p w14:paraId="67DC30D4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Objetivos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_Toc357952278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4</w:t>
      </w:r>
      <w:r>
        <w:rPr>
          <w:noProof/>
        </w:rPr>
        <w:fldChar w:fldCharType="end"/>
      </w:r>
    </w:p>
    <w:p w14:paraId="054A1DD8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Premisas y Restricciones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_Toc357952279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5</w:t>
      </w:r>
      <w:r>
        <w:rPr>
          <w:noProof/>
        </w:rPr>
        <w:fldChar w:fldCharType="end"/>
      </w:r>
    </w:p>
    <w:p w14:paraId="07679F5E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Riesgos iniciales de alto nivel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_Toc357952280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5</w:t>
      </w:r>
      <w:r>
        <w:rPr>
          <w:noProof/>
        </w:rPr>
        <w:fldChar w:fldCharType="end"/>
      </w:r>
    </w:p>
    <w:p w14:paraId="2D599FF5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Cronograma de hitos principales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_Toc357952281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5</w:t>
      </w:r>
      <w:r>
        <w:rPr>
          <w:noProof/>
        </w:rPr>
        <w:fldChar w:fldCharType="end"/>
      </w:r>
    </w:p>
    <w:p w14:paraId="625A466E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Presupuesto estimado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_Toc357952282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5</w:t>
      </w:r>
      <w:r>
        <w:rPr>
          <w:noProof/>
        </w:rPr>
        <w:fldChar w:fldCharType="end"/>
      </w:r>
    </w:p>
    <w:p w14:paraId="3C4CCE4A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Lista de Interesados (stakeholders)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_Toc357952283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6</w:t>
      </w:r>
      <w:r>
        <w:rPr>
          <w:noProof/>
        </w:rPr>
        <w:fldChar w:fldCharType="end"/>
      </w:r>
    </w:p>
    <w:p w14:paraId="6992CF09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Requisitos de aprobación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_Toc357952284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6</w:t>
      </w:r>
      <w:r>
        <w:rPr>
          <w:noProof/>
        </w:rPr>
        <w:fldChar w:fldCharType="end"/>
      </w:r>
    </w:p>
    <w:p w14:paraId="401D8A86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Asignación del Gerente de Proyecto y nivel de autoridad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_Toc357952285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6</w:t>
      </w:r>
      <w:r>
        <w:rPr>
          <w:noProof/>
        </w:rPr>
        <w:fldChar w:fldCharType="end"/>
      </w:r>
    </w:p>
    <w:p w14:paraId="485812FE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0"/>
          <w:szCs w:val="20"/>
          <w:lang w:eastAsia="es-VE"/>
        </w:rPr>
      </w:pPr>
      <w:r w:rsidRPr="00FB4515">
        <w:rPr>
          <w:noProof/>
          <w:sz w:val="20"/>
          <w:szCs w:val="20"/>
        </w:rPr>
        <w:t>Gerente de Proyecto</w:t>
      </w:r>
      <w:r w:rsidRPr="00FB4515">
        <w:rPr>
          <w:noProof/>
          <w:sz w:val="20"/>
          <w:szCs w:val="20"/>
        </w:rPr>
        <w:tab/>
      </w:r>
      <w:r w:rsidRPr="00FB4515">
        <w:rPr>
          <w:noProof/>
          <w:sz w:val="20"/>
          <w:szCs w:val="20"/>
        </w:rPr>
        <w:fldChar w:fldCharType="begin"/>
      </w:r>
      <w:r w:rsidRPr="00FB4515">
        <w:rPr>
          <w:noProof/>
          <w:sz w:val="20"/>
          <w:szCs w:val="20"/>
        </w:rPr>
        <w:instrText xml:space="preserve"> PAGEREF _Toc357952286 \h </w:instrText>
      </w:r>
      <w:r w:rsidRPr="00FB4515">
        <w:rPr>
          <w:noProof/>
          <w:sz w:val="20"/>
          <w:szCs w:val="20"/>
        </w:rPr>
      </w:r>
      <w:r w:rsidRPr="00FB4515">
        <w:rPr>
          <w:noProof/>
          <w:sz w:val="20"/>
          <w:szCs w:val="20"/>
        </w:rPr>
        <w:fldChar w:fldCharType="separate"/>
      </w:r>
      <w:r w:rsidR="00617867">
        <w:rPr>
          <w:noProof/>
          <w:sz w:val="20"/>
          <w:szCs w:val="20"/>
        </w:rPr>
        <w:t>6</w:t>
      </w:r>
      <w:r w:rsidRPr="00FB4515">
        <w:rPr>
          <w:noProof/>
          <w:sz w:val="20"/>
          <w:szCs w:val="20"/>
        </w:rPr>
        <w:fldChar w:fldCharType="end"/>
      </w:r>
    </w:p>
    <w:p w14:paraId="75DD6BB8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 w:rsidRPr="00FB4515">
        <w:rPr>
          <w:noProof/>
          <w:sz w:val="20"/>
          <w:szCs w:val="20"/>
        </w:rPr>
        <w:t>Niveles de autoridad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_Toc357952287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6</w:t>
      </w:r>
      <w:r>
        <w:rPr>
          <w:noProof/>
        </w:rPr>
        <w:fldChar w:fldCharType="end"/>
      </w:r>
    </w:p>
    <w:p w14:paraId="4A7A5CB1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Personal y recursos preasignados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_Toc357952288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7</w:t>
      </w:r>
      <w:r>
        <w:rPr>
          <w:noProof/>
        </w:rPr>
        <w:fldChar w:fldCharType="end"/>
      </w:r>
    </w:p>
    <w:p w14:paraId="5342CD0A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Aprobaciones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_Toc357952289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7</w:t>
      </w:r>
      <w:r>
        <w:rPr>
          <w:noProof/>
        </w:rPr>
        <w:fldChar w:fldCharType="end"/>
      </w:r>
    </w:p>
    <w:p w14:paraId="44C0D133" w14:textId="77777777" w:rsidR="002D4F14" w:rsidRDefault="00B94149" w:rsidP="002D4F14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14:paraId="40098C84" w14:textId="3851CA6E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lang w:eastAsia="es-VE"/>
        </w:rPr>
      </w:pPr>
    </w:p>
    <w:p w14:paraId="4960853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E3399E" w14:textId="77777777" w:rsidR="002D5AFF" w:rsidRDefault="002D5AFF" w:rsidP="00FD7899">
      <w:pPr>
        <w:pStyle w:val="Ttulo1"/>
      </w:pPr>
      <w:bookmarkStart w:id="0" w:name="_Toc357952270"/>
      <w:r w:rsidRPr="00FD7899">
        <w:t xml:space="preserve">Información </w:t>
      </w:r>
      <w:r w:rsidR="002D4F14" w:rsidRPr="00FD7899">
        <w:t>del Proyecto</w:t>
      </w:r>
      <w:bookmarkEnd w:id="0"/>
    </w:p>
    <w:p w14:paraId="26262370" w14:textId="77777777" w:rsidR="00B94149" w:rsidRPr="00FD7899" w:rsidRDefault="00B94149" w:rsidP="00B94149">
      <w:pPr>
        <w:pStyle w:val="Ttulo2"/>
      </w:pPr>
      <w:bookmarkStart w:id="1" w:name="_Toc357952271"/>
      <w:r>
        <w:t>Datos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9"/>
        <w:gridCol w:w="5641"/>
      </w:tblGrid>
      <w:tr w:rsidR="002D5AFF" w:rsidRPr="003403DB" w14:paraId="32975DAD" w14:textId="77777777" w:rsidTr="002D4F14">
        <w:tc>
          <w:tcPr>
            <w:tcW w:w="3119" w:type="dxa"/>
          </w:tcPr>
          <w:p w14:paraId="202A4CA4" w14:textId="77777777" w:rsidR="002D5AFF" w:rsidRPr="003403DB" w:rsidRDefault="002D5AF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751" w:type="dxa"/>
          </w:tcPr>
          <w:p w14:paraId="11CAF7F6" w14:textId="7ACC8DFE" w:rsidR="002D5AFF" w:rsidRPr="003403DB" w:rsidRDefault="00040389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40389">
              <w:rPr>
                <w:rFonts w:eastAsia="Times New Roman" w:cs="Arial"/>
                <w:color w:val="000000"/>
                <w:szCs w:val="24"/>
                <w:lang w:eastAsia="es-VE"/>
              </w:rPr>
              <w:t>Centro Universitario UAEM Zumpango, Universidad Autónoma del Estado de México</w:t>
            </w:r>
          </w:p>
        </w:tc>
      </w:tr>
      <w:tr w:rsidR="002D5AFF" w:rsidRPr="003403DB" w14:paraId="3A5D0727" w14:textId="77777777" w:rsidTr="002D4F14">
        <w:tc>
          <w:tcPr>
            <w:tcW w:w="3119" w:type="dxa"/>
          </w:tcPr>
          <w:p w14:paraId="73F1905C" w14:textId="77777777" w:rsidR="002D5AFF" w:rsidRPr="003403DB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751" w:type="dxa"/>
          </w:tcPr>
          <w:p w14:paraId="153C0373" w14:textId="5B466620" w:rsidR="002D5AFF" w:rsidRPr="003403DB" w:rsidRDefault="0048367E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8367E">
              <w:rPr>
                <w:rFonts w:eastAsia="Times New Roman" w:cs="Arial"/>
                <w:color w:val="000000"/>
                <w:szCs w:val="24"/>
                <w:lang w:eastAsia="es-VE"/>
              </w:rPr>
              <w:t>Plan de mejora para la comunicación del proceso de baja de materias a estudiantes de primer semestre.</w:t>
            </w:r>
          </w:p>
        </w:tc>
      </w:tr>
      <w:tr w:rsidR="002D4F14" w:rsidRPr="003403DB" w14:paraId="0207E54F" w14:textId="77777777" w:rsidTr="002D4F14">
        <w:tc>
          <w:tcPr>
            <w:tcW w:w="3119" w:type="dxa"/>
          </w:tcPr>
          <w:p w14:paraId="1DE83BBC" w14:textId="77777777" w:rsidR="002D4F14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751" w:type="dxa"/>
          </w:tcPr>
          <w:p w14:paraId="71486998" w14:textId="4E849304" w:rsidR="002D4F14" w:rsidRPr="003403DB" w:rsidRDefault="0048367E" w:rsidP="0048367E">
            <w:pPr>
              <w:tabs>
                <w:tab w:val="left" w:pos="1200"/>
              </w:tabs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ab/>
            </w:r>
            <w:r w:rsidRPr="0048367E">
              <w:rPr>
                <w:rFonts w:eastAsia="Times New Roman" w:cs="Arial"/>
                <w:color w:val="000000"/>
                <w:szCs w:val="24"/>
                <w:lang w:eastAsia="es-VE"/>
              </w:rPr>
              <w:t>1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</w:t>
            </w:r>
            <w:r w:rsidRPr="0048367E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de octubre de 2025</w:t>
            </w:r>
          </w:p>
        </w:tc>
      </w:tr>
      <w:tr w:rsidR="002D4F14" w:rsidRPr="003403DB" w14:paraId="44BB8D71" w14:textId="77777777" w:rsidTr="002D4F14">
        <w:tc>
          <w:tcPr>
            <w:tcW w:w="3119" w:type="dxa"/>
          </w:tcPr>
          <w:p w14:paraId="03F4A932" w14:textId="77777777" w:rsidR="002D4F14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751" w:type="dxa"/>
          </w:tcPr>
          <w:p w14:paraId="5C0B9E0F" w14:textId="35125A4F" w:rsidR="002D4F14" w:rsidRPr="003403DB" w:rsidRDefault="00D74CD9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74CD9">
              <w:rPr>
                <w:rFonts w:eastAsia="Times New Roman" w:cs="Arial"/>
                <w:color w:val="000000"/>
                <w:szCs w:val="24"/>
                <w:lang w:eastAsia="es-VE"/>
              </w:rPr>
              <w:t>Alumnos de primer semestre de Ingeniería en Computación del C.U. Zumpango.</w:t>
            </w:r>
          </w:p>
        </w:tc>
      </w:tr>
      <w:tr w:rsidR="00B94149" w:rsidRPr="003403DB" w14:paraId="00D9CCA3" w14:textId="77777777" w:rsidTr="002D4F14">
        <w:tc>
          <w:tcPr>
            <w:tcW w:w="3119" w:type="dxa"/>
          </w:tcPr>
          <w:p w14:paraId="6A2DF719" w14:textId="77777777" w:rsidR="00B94149" w:rsidRDefault="00B94149" w:rsidP="002D4F1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006D6C21" w14:textId="2797277F" w:rsidR="00B94149" w:rsidRPr="003403DB" w:rsidRDefault="006E4025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Jorge Bautista López </w:t>
            </w:r>
          </w:p>
        </w:tc>
      </w:tr>
      <w:tr w:rsidR="002D4F14" w:rsidRPr="003403DB" w14:paraId="6882A7BC" w14:textId="77777777" w:rsidTr="002D4F14">
        <w:tc>
          <w:tcPr>
            <w:tcW w:w="3119" w:type="dxa"/>
          </w:tcPr>
          <w:p w14:paraId="3E8C47DB" w14:textId="77777777" w:rsidR="002D4F14" w:rsidRDefault="002D4F14" w:rsidP="002D4F1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de Proyecto</w:t>
            </w:r>
          </w:p>
        </w:tc>
        <w:tc>
          <w:tcPr>
            <w:tcW w:w="5751" w:type="dxa"/>
          </w:tcPr>
          <w:p w14:paraId="26AD7C34" w14:textId="11C8A820" w:rsidR="002D4F14" w:rsidRPr="003403DB" w:rsidRDefault="00D74CD9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Brayan Cruz Hernández </w:t>
            </w:r>
          </w:p>
        </w:tc>
      </w:tr>
    </w:tbl>
    <w:p w14:paraId="7769D71F" w14:textId="77777777" w:rsidR="00B94149" w:rsidRDefault="00B94149" w:rsidP="00B94149">
      <w:pPr>
        <w:pStyle w:val="Ttulo2"/>
      </w:pPr>
      <w:bookmarkStart w:id="2" w:name="_Toc357952272"/>
      <w:r>
        <w:t>Patrocinador / Patrocinadores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1"/>
        <w:gridCol w:w="2173"/>
        <w:gridCol w:w="2223"/>
        <w:gridCol w:w="2243"/>
      </w:tblGrid>
      <w:tr w:rsidR="00F84943" w:rsidRPr="00B94149" w14:paraId="36E7782D" w14:textId="77777777" w:rsidTr="00B94149">
        <w:trPr>
          <w:cantSplit/>
          <w:tblHeader/>
        </w:trPr>
        <w:tc>
          <w:tcPr>
            <w:tcW w:w="2136" w:type="dxa"/>
          </w:tcPr>
          <w:p w14:paraId="326EBBD2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244" w:type="dxa"/>
          </w:tcPr>
          <w:p w14:paraId="5D282EFE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</w:tcPr>
          <w:p w14:paraId="699FBFF4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</w:tcPr>
          <w:p w14:paraId="3093F33F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84943" w:rsidRPr="00B94149" w14:paraId="16F7571B" w14:textId="77777777" w:rsidTr="00B94149">
        <w:tc>
          <w:tcPr>
            <w:tcW w:w="2136" w:type="dxa"/>
          </w:tcPr>
          <w:p w14:paraId="68FA2A57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</w:tcPr>
          <w:p w14:paraId="60373D32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</w:tcPr>
          <w:p w14:paraId="42338F17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</w:tcPr>
          <w:p w14:paraId="4F053CB9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84943" w:rsidRPr="00B94149" w14:paraId="7601CEC5" w14:textId="77777777" w:rsidTr="00B94149">
        <w:tc>
          <w:tcPr>
            <w:tcW w:w="2136" w:type="dxa"/>
          </w:tcPr>
          <w:p w14:paraId="29D56EBE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</w:tcPr>
          <w:p w14:paraId="7C0630E2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</w:tcPr>
          <w:p w14:paraId="148E4158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</w:tcPr>
          <w:p w14:paraId="306D8E88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3E6653D4" w14:textId="77777777" w:rsidR="002D5AFF" w:rsidRDefault="00FD7899" w:rsidP="00FD7899">
      <w:pPr>
        <w:pStyle w:val="Ttulo1"/>
      </w:pPr>
      <w:bookmarkStart w:id="3" w:name="_Toc357952273"/>
      <w:r>
        <w:t>Propósito y Justificación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FD7899" w:rsidRPr="003403DB" w14:paraId="5B690602" w14:textId="77777777" w:rsidTr="00B81AE1">
        <w:tc>
          <w:tcPr>
            <w:tcW w:w="8870" w:type="dxa"/>
          </w:tcPr>
          <w:p w14:paraId="76AAB405" w14:textId="77777777" w:rsidR="00FD7899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414B79A7" w14:textId="2EF019B7" w:rsidR="00FD7899" w:rsidRDefault="00FC0C2C" w:rsidP="00FC0C2C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FC0C2C">
              <w:rPr>
                <w:rFonts w:eastAsia="Times New Roman" w:cs="Arial"/>
                <w:color w:val="000000"/>
                <w:szCs w:val="24"/>
                <w:lang w:eastAsia="es-VE"/>
              </w:rPr>
              <w:t>El propósito de este proyecto es diseñar e implementar una estrategia de comunicación integral y un sistema de consulta centralizado para informar de manera clara, oportuna y accesible a los estudiantes de primer semestre de Ingeniería en Computación en el C.U. Zumpango sobre el proceso, fechas clave y consecuencias de la baja de materias.</w:t>
            </w:r>
          </w:p>
          <w:p w14:paraId="0786DA15" w14:textId="77777777" w:rsidR="00FD7899" w:rsidRPr="003403DB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67186546" w14:textId="77777777" w:rsidR="00FD7899" w:rsidRDefault="00FD7899" w:rsidP="00FD7899">
      <w:pPr>
        <w:pStyle w:val="Ttulo1"/>
      </w:pPr>
      <w:bookmarkStart w:id="4" w:name="_Toc357952274"/>
      <w:r>
        <w:t>Descripción del Proyecto</w:t>
      </w:r>
      <w:r w:rsidR="00FB4515">
        <w:t xml:space="preserve"> y Entregables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FD7899" w:rsidRPr="003403DB" w14:paraId="0BA7D57F" w14:textId="77777777" w:rsidTr="00B81AE1">
        <w:tc>
          <w:tcPr>
            <w:tcW w:w="8870" w:type="dxa"/>
          </w:tcPr>
          <w:p w14:paraId="2DF21382" w14:textId="1C8EE29B" w:rsidR="00FD7899" w:rsidRDefault="00DB4B06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4B06">
              <w:rPr>
                <w:rFonts w:eastAsia="Times New Roman" w:cs="Arial"/>
                <w:color w:val="000000"/>
                <w:szCs w:val="24"/>
                <w:lang w:eastAsia="es-VE"/>
              </w:rPr>
              <w:t>Este proyecto consiste en el análisis, diseño y desarrollo de una estrategia de comunicación multifacética, centrada en la creación de un punto único de información digital. El objetivo es eliminar la ambigüedad y el desconocimiento que rodea el proceso de baja de materias para los estudiantes de primer semestre de Ingeniería en Computación en el C.U. Zumpango.</w:t>
            </w:r>
          </w:p>
          <w:p w14:paraId="0B3F4678" w14:textId="66EA7AAD" w:rsidR="00DB4B06" w:rsidRDefault="008D58E1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Entregables: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br/>
            </w:r>
            <w:r w:rsidR="009D73DF" w:rsidRPr="009D73DF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Se diseñará e implementará una campaña de comunicación al inicio del </w:t>
            </w:r>
            <w:r w:rsidR="009D73DF" w:rsidRPr="009D73DF">
              <w:rPr>
                <w:rFonts w:eastAsia="Times New Roman" w:cs="Arial"/>
                <w:color w:val="000000"/>
                <w:szCs w:val="24"/>
                <w:lang w:eastAsia="es-VE"/>
              </w:rPr>
              <w:lastRenderedPageBreak/>
              <w:t>semestre para dar a conocer esta nueva herramienta a los estudiantes de nuevo ingreso, utilizando tanto medios digitales (correo electrónico, redes sociales institucionales) como físicos (pósteres en áreas comunes).</w:t>
            </w:r>
          </w:p>
          <w:p w14:paraId="3AE33D57" w14:textId="77777777" w:rsidR="00FD7899" w:rsidRDefault="00FD7899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304A02CB" w14:textId="5C4D70AC" w:rsidR="008F4026" w:rsidRDefault="008F4026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8F4026">
              <w:rPr>
                <w:rFonts w:eastAsia="Times New Roman" w:cs="Arial"/>
                <w:color w:val="000000"/>
                <w:szCs w:val="24"/>
                <w:lang w:eastAsia="es-VE"/>
              </w:rPr>
              <w:t>Se establecerá un sistema de notificaciones proactivas vía correo electrónico para recordar a los estudiantes las fechas límite importantes del proceso de baja.</w:t>
            </w:r>
          </w:p>
          <w:p w14:paraId="7A077887" w14:textId="77777777" w:rsidR="00FD7899" w:rsidRPr="003403DB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40B625C1" w14:textId="77777777" w:rsidR="00B94149" w:rsidRDefault="00B94149" w:rsidP="001D487D">
      <w:pPr>
        <w:pStyle w:val="Ttulo1"/>
      </w:pPr>
    </w:p>
    <w:p w14:paraId="26D334EE" w14:textId="77777777" w:rsidR="001D487D" w:rsidRDefault="001D487D" w:rsidP="001D487D">
      <w:pPr>
        <w:pStyle w:val="Ttulo1"/>
      </w:pPr>
      <w:bookmarkStart w:id="5" w:name="_Toc357952275"/>
      <w:r>
        <w:t>Requerimientos de alto nivel</w:t>
      </w:r>
      <w:bookmarkEnd w:id="5"/>
    </w:p>
    <w:p w14:paraId="0FA263CF" w14:textId="77777777" w:rsidR="001D487D" w:rsidRDefault="001D487D" w:rsidP="001D487D">
      <w:pPr>
        <w:pStyle w:val="Ttulo2"/>
      </w:pPr>
      <w:bookmarkStart w:id="6" w:name="_Toc357952276"/>
      <w:r>
        <w:t>Requerimientos del producto</w:t>
      </w:r>
      <w:bookmarkEnd w:id="6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1D487D" w:rsidRPr="003403DB" w14:paraId="30E40DC0" w14:textId="77777777" w:rsidTr="00B81AE1">
        <w:tc>
          <w:tcPr>
            <w:tcW w:w="8870" w:type="dxa"/>
          </w:tcPr>
          <w:p w14:paraId="63DBAB67" w14:textId="77777777"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7D4B78E3" w14:textId="7D3DFF0B" w:rsidR="001D487D" w:rsidRDefault="00833C26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833C26">
              <w:rPr>
                <w:rFonts w:eastAsia="Times New Roman" w:cs="Arial"/>
                <w:color w:val="000000"/>
                <w:szCs w:val="24"/>
                <w:lang w:eastAsia="es-VE"/>
              </w:rPr>
              <w:t>El sistema debe garantizar que los estudiantes reciban recordatorios y notificaciones clave antes de las fechas límite, dándoles tiempo suficiente para actuar.</w:t>
            </w:r>
          </w:p>
          <w:p w14:paraId="5369A0F0" w14:textId="77777777" w:rsidR="001D487D" w:rsidRDefault="001D487D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164FF66D" w14:textId="3601F833" w:rsidR="001D487D" w:rsidRDefault="005B3190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B3190">
              <w:rPr>
                <w:rFonts w:eastAsia="Times New Roman" w:cs="Arial"/>
                <w:color w:val="000000"/>
                <w:szCs w:val="24"/>
                <w:lang w:eastAsia="es-VE"/>
              </w:rPr>
              <w:t>Toda la información presentada debe ser redactada en un lenguaje sencillo, claro y directo, evitando tecnicismos o jerga administrativa que pueda confundir a un estudiante de nuevo ingreso.</w:t>
            </w:r>
          </w:p>
          <w:p w14:paraId="14AD61E8" w14:textId="77777777" w:rsidR="001D487D" w:rsidRDefault="001D487D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5A91BE7F" w14:textId="356398E6" w:rsidR="001D487D" w:rsidRDefault="007C5545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C5545">
              <w:rPr>
                <w:rFonts w:eastAsia="Times New Roman" w:cs="Arial"/>
                <w:color w:val="000000"/>
                <w:szCs w:val="24"/>
                <w:lang w:eastAsia="es-VE"/>
              </w:rPr>
              <w:t>La solución debe ser accesible desde los dispositivos más comunes utilizados por los estudiantes (computadoras de escritorio, laptops, smartphones), asegurando una experiencia de usuario consistente.</w:t>
            </w:r>
          </w:p>
          <w:p w14:paraId="2445F757" w14:textId="77777777" w:rsidR="001D487D" w:rsidRDefault="001D487D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7594D2C9" w14:textId="77777777" w:rsidR="005E46F4" w:rsidRPr="005E46F4" w:rsidRDefault="005E46F4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E46F4">
              <w:rPr>
                <w:rFonts w:eastAsia="Times New Roman" w:cs="Arial"/>
                <w:color w:val="000000"/>
                <w:szCs w:val="24"/>
                <w:lang w:eastAsia="es-VE"/>
              </w:rPr>
              <w:t>Contenido y Campaña de Difusión:</w:t>
            </w:r>
          </w:p>
          <w:p w14:paraId="69677283" w14:textId="77777777" w:rsidR="005E46F4" w:rsidRPr="005E46F4" w:rsidRDefault="005E46F4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E46F4">
              <w:rPr>
                <w:rFonts w:eastAsia="Times New Roman" w:cs="Arial"/>
                <w:color w:val="000000"/>
                <w:szCs w:val="24"/>
                <w:lang w:eastAsia="es-VE"/>
              </w:rPr>
              <w:t>Se deberá diseñar un póster informativo (digital y para impresión) con un código QR que dirija al micrositio.</w:t>
            </w:r>
          </w:p>
          <w:p w14:paraId="561EC0F1" w14:textId="40A0F16B" w:rsidR="005E46F4" w:rsidRDefault="005E46F4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E46F4">
              <w:rPr>
                <w:rFonts w:eastAsia="Times New Roman" w:cs="Arial"/>
                <w:color w:val="000000"/>
                <w:szCs w:val="24"/>
                <w:lang w:eastAsia="es-VE"/>
              </w:rPr>
              <w:t>Todo el contenido textual (guías, FAQ, correos) deberá ser revisado y aprobado por el patrocinador del proyecto para garantizar su exactitud.</w:t>
            </w:r>
          </w:p>
          <w:p w14:paraId="2B2E78FB" w14:textId="77777777" w:rsidR="001D487D" w:rsidRPr="003403DB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37F04D0D" w14:textId="77777777" w:rsidR="001D487D" w:rsidRPr="001D487D" w:rsidRDefault="001D487D" w:rsidP="001D487D">
      <w:pPr>
        <w:pStyle w:val="Ttulo2"/>
      </w:pPr>
      <w:bookmarkStart w:id="7" w:name="_Toc357952277"/>
      <w:r w:rsidRPr="001D487D">
        <w:t>Requerimientos del proyecto</w:t>
      </w:r>
      <w:bookmarkEnd w:id="7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1D487D" w:rsidRPr="003403DB" w14:paraId="7F973D44" w14:textId="77777777" w:rsidTr="44FEA9D8">
        <w:tc>
          <w:tcPr>
            <w:tcW w:w="8870" w:type="dxa"/>
          </w:tcPr>
          <w:p w14:paraId="18C8BE72" w14:textId="77777777"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32EB1FF8" w14:textId="77777777" w:rsidR="0034659D" w:rsidRPr="0034659D" w:rsidRDefault="0034659D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659D">
              <w:rPr>
                <w:rFonts w:eastAsia="Times New Roman" w:cs="Arial"/>
                <w:color w:val="000000"/>
                <w:szCs w:val="24"/>
                <w:lang w:eastAsia="es-VE"/>
              </w:rPr>
              <w:t>Gestión y Planificación:</w:t>
            </w:r>
          </w:p>
          <w:p w14:paraId="01363E65" w14:textId="77777777" w:rsidR="0034659D" w:rsidRPr="0034659D" w:rsidRDefault="0034659D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659D">
              <w:rPr>
                <w:rFonts w:eastAsia="Times New Roman" w:cs="Arial"/>
                <w:color w:val="000000"/>
                <w:szCs w:val="24"/>
                <w:lang w:eastAsia="es-VE"/>
              </w:rPr>
              <w:t>Se debe elaborar y mantener un Plan de Gestión del Proyecto detallado, que incluya el cronograma, la asignación de tareas y la gestión de riesgos.</w:t>
            </w:r>
          </w:p>
          <w:p w14:paraId="19045F3E" w14:textId="77777777" w:rsidR="0034659D" w:rsidRPr="0034659D" w:rsidRDefault="0034659D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659D">
              <w:rPr>
                <w:rFonts w:eastAsia="Times New Roman" w:cs="Arial"/>
                <w:color w:val="000000"/>
                <w:szCs w:val="24"/>
                <w:lang w:eastAsia="es-VE"/>
              </w:rPr>
              <w:t>El proyecto debe seguir una metodología de gestión definida (por ejemplo, predictiva o ágil), asegurando la entrega de los hitos clave en las fechas acordadas.</w:t>
            </w:r>
          </w:p>
          <w:p w14:paraId="57C689FE" w14:textId="77777777" w:rsidR="0034659D" w:rsidRPr="0034659D" w:rsidRDefault="0034659D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659D">
              <w:rPr>
                <w:rFonts w:eastAsia="Times New Roman" w:cs="Arial"/>
                <w:color w:val="000000"/>
                <w:szCs w:val="24"/>
                <w:lang w:eastAsia="es-VE"/>
              </w:rPr>
              <w:lastRenderedPageBreak/>
              <w:t>Se deben realizar informes de avance quincenales para el patrocinador del proyecto, detallando el progreso, los impedimentos y los siguientes pasos.</w:t>
            </w:r>
          </w:p>
          <w:p w14:paraId="76A8AAA7" w14:textId="77777777" w:rsidR="0034659D" w:rsidRPr="0034659D" w:rsidRDefault="0034659D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3FA7B4DD" w14:textId="77777777" w:rsidR="0034659D" w:rsidRPr="0034659D" w:rsidRDefault="0034659D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659D">
              <w:rPr>
                <w:rFonts w:eastAsia="Times New Roman" w:cs="Arial"/>
                <w:color w:val="000000"/>
                <w:szCs w:val="24"/>
                <w:lang w:eastAsia="es-VE"/>
              </w:rPr>
              <w:t>Recursos:</w:t>
            </w:r>
          </w:p>
          <w:p w14:paraId="1FD26737" w14:textId="77777777" w:rsidR="0034659D" w:rsidRPr="0034659D" w:rsidRDefault="0034659D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659D">
              <w:rPr>
                <w:rFonts w:eastAsia="Times New Roman" w:cs="Arial"/>
                <w:color w:val="000000"/>
                <w:szCs w:val="24"/>
                <w:lang w:eastAsia="es-VE"/>
              </w:rPr>
              <w:t>El proyecto será ejecutado por el Gerente de Proyecto (Brayan Cruz Hernández) como recurso principal.</w:t>
            </w:r>
          </w:p>
          <w:p w14:paraId="65CE7628" w14:textId="77777777" w:rsidR="0034659D" w:rsidRPr="0034659D" w:rsidRDefault="0034659D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659D">
              <w:rPr>
                <w:rFonts w:eastAsia="Times New Roman" w:cs="Arial"/>
                <w:color w:val="000000"/>
                <w:szCs w:val="24"/>
                <w:lang w:eastAsia="es-VE"/>
              </w:rPr>
              <w:t>Se deberá obtener la cooperación y el tiempo del personal administrativo del C.U. Zumpango (ej. Control Escolar) para validar la exactitud de la información del proceso de baja.</w:t>
            </w:r>
          </w:p>
          <w:p w14:paraId="3C97B9D1" w14:textId="77777777" w:rsidR="0034659D" w:rsidRPr="0034659D" w:rsidRDefault="0034659D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659D">
              <w:rPr>
                <w:rFonts w:eastAsia="Times New Roman" w:cs="Arial"/>
                <w:color w:val="000000"/>
                <w:szCs w:val="24"/>
                <w:lang w:eastAsia="es-VE"/>
              </w:rPr>
              <w:t>El proyecto deberá utilizar los recursos tecnológicos existentes proporcionados por la Universidad Autónoma del Estado de México (servidores para alojamiento web, sistema de correo electrónico institucional, etc.).</w:t>
            </w:r>
          </w:p>
          <w:p w14:paraId="23C0663D" w14:textId="77777777" w:rsidR="0034659D" w:rsidRPr="0034659D" w:rsidRDefault="0034659D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271EE770" w14:textId="77777777" w:rsidR="0034659D" w:rsidRPr="0034659D" w:rsidRDefault="0034659D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659D">
              <w:rPr>
                <w:rFonts w:eastAsia="Times New Roman" w:cs="Arial"/>
                <w:color w:val="000000"/>
                <w:szCs w:val="24"/>
                <w:lang w:eastAsia="es-VE"/>
              </w:rPr>
              <w:t>Aprobaciones y Cumplimiento:</w:t>
            </w:r>
          </w:p>
          <w:p w14:paraId="67A16CC8" w14:textId="283A3469" w:rsidR="0034659D" w:rsidRPr="0034659D" w:rsidRDefault="44FEA9D8" w:rsidP="44FEA9D8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lang w:eastAsia="es-VE"/>
              </w:rPr>
            </w:pPr>
            <w:r>
              <w:rPr>
                <w:rFonts w:eastAsia="Times New Roman" w:cs="Arial"/>
                <w:color w:val="000000"/>
                <w:lang w:eastAsia="es-VE"/>
              </w:rPr>
              <w:t>Todos los entregables finales, especialmente el contenido informativo y el diseño, deben ser revisados y aprobados formalmente por el patrocinador principal (Jorge Bautista López) antes de su publicación.</w:t>
            </w:r>
          </w:p>
          <w:p w14:paraId="683EE345" w14:textId="36D71E3B" w:rsidR="001D487D" w:rsidRDefault="0034659D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659D">
              <w:rPr>
                <w:rFonts w:eastAsia="Times New Roman" w:cs="Arial"/>
                <w:color w:val="000000"/>
                <w:szCs w:val="24"/>
                <w:lang w:eastAsia="es-VE"/>
              </w:rPr>
              <w:t>La solución final y toda la comunicación deben cumplir con el manual de identidad gráfica y las normativas de comunicación de la UAEM.</w:t>
            </w:r>
          </w:p>
          <w:p w14:paraId="4FA1AF53" w14:textId="77777777" w:rsidR="001D487D" w:rsidRDefault="001D487D" w:rsidP="0034659D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08CFD427" w14:textId="77777777"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280A9D35" w14:textId="77777777"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3A3DC735" w14:textId="77777777"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6F1004A2" w14:textId="77777777"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548EA686" w14:textId="77777777" w:rsidR="00B94149" w:rsidRPr="003403DB" w:rsidRDefault="00B9414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68164AB1" w14:textId="77777777" w:rsidR="00B432DE" w:rsidRDefault="00B432DE" w:rsidP="00B432DE">
      <w:pPr>
        <w:pStyle w:val="Ttulo1"/>
      </w:pPr>
      <w:bookmarkStart w:id="8" w:name="_Toc357952278"/>
      <w:r>
        <w:lastRenderedPageBreak/>
        <w:t>Objetivos</w:t>
      </w:r>
      <w:bookmarkEnd w:id="8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07"/>
        <w:gridCol w:w="3013"/>
      </w:tblGrid>
      <w:tr w:rsidR="00F84943" w:rsidRPr="00F84943" w14:paraId="318EA3F9" w14:textId="77777777">
        <w:trPr>
          <w:cantSplit/>
          <w:trHeight w:val="223"/>
          <w:tblHeader/>
        </w:trPr>
        <w:tc>
          <w:tcPr>
            <w:tcW w:w="5812" w:type="dxa"/>
          </w:tcPr>
          <w:p w14:paraId="3A3C6535" w14:textId="77777777" w:rsidR="00B432DE" w:rsidRPr="00F84943" w:rsidRDefault="00B432DE" w:rsidP="00F84943">
            <w:pPr>
              <w:pStyle w:val="Sinespaciado"/>
              <w:jc w:val="center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Objetivo</w:t>
            </w:r>
          </w:p>
        </w:tc>
        <w:tc>
          <w:tcPr>
            <w:tcW w:w="3058" w:type="dxa"/>
          </w:tcPr>
          <w:p w14:paraId="3A03743A" w14:textId="77777777" w:rsidR="00B432DE" w:rsidRPr="00F84943" w:rsidRDefault="00B432DE" w:rsidP="00F84943">
            <w:pPr>
              <w:pStyle w:val="Sinespaciado"/>
              <w:jc w:val="center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Indicador de éxito</w:t>
            </w:r>
          </w:p>
        </w:tc>
      </w:tr>
      <w:tr w:rsidR="00B432DE" w:rsidRPr="00F84943" w14:paraId="3EAC82C7" w14:textId="77777777">
        <w:tc>
          <w:tcPr>
            <w:tcW w:w="8870" w:type="dxa"/>
            <w:gridSpan w:val="2"/>
          </w:tcPr>
          <w:p w14:paraId="48354533" w14:textId="77777777" w:rsidR="00B432DE" w:rsidRPr="00F84943" w:rsidRDefault="00B432DE" w:rsidP="00F84943">
            <w:pPr>
              <w:pStyle w:val="Sinespaciado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Alcance</w:t>
            </w:r>
          </w:p>
        </w:tc>
      </w:tr>
      <w:tr w:rsidR="00B432DE" w:rsidRPr="00F84943" w14:paraId="47F2D672" w14:textId="77777777">
        <w:tc>
          <w:tcPr>
            <w:tcW w:w="5812" w:type="dxa"/>
          </w:tcPr>
          <w:p w14:paraId="7B21F08B" w14:textId="295020A2" w:rsidR="00B432DE" w:rsidRPr="00F84943" w:rsidRDefault="44FEA9D8" w:rsidP="4B2315FF">
            <w:pPr>
              <w:pStyle w:val="Sinespaciado"/>
              <w:rPr>
                <w:rFonts w:cs="Arial"/>
              </w:rPr>
            </w:pPr>
            <w:r w:rsidRPr="44FEA9D8">
              <w:rPr>
                <w:rFonts w:cs="Arial"/>
              </w:rPr>
              <w:t>Los estudiantes reducen el índice de reprobación</w:t>
            </w:r>
          </w:p>
        </w:tc>
        <w:tc>
          <w:tcPr>
            <w:tcW w:w="3058" w:type="dxa"/>
          </w:tcPr>
          <w:p w14:paraId="6016060C" w14:textId="1B203415" w:rsidR="00B432DE" w:rsidRPr="00F84943" w:rsidRDefault="44FEA9D8" w:rsidP="44FEA9D8">
            <w:pPr>
              <w:pStyle w:val="Sinespaciado"/>
              <w:jc w:val="center"/>
              <w:rPr>
                <w:rFonts w:cs="Arial"/>
              </w:rPr>
            </w:pPr>
            <w:r w:rsidRPr="44FEA9D8">
              <w:rPr>
                <w:rFonts w:cs="Arial"/>
              </w:rPr>
              <w:t>80%</w:t>
            </w:r>
          </w:p>
        </w:tc>
      </w:tr>
      <w:tr w:rsidR="00B432DE" w:rsidRPr="00F84943" w14:paraId="20AD9EAE" w14:textId="77777777">
        <w:tc>
          <w:tcPr>
            <w:tcW w:w="5812" w:type="dxa"/>
          </w:tcPr>
          <w:p w14:paraId="4A19B652" w14:textId="7D9B2D75" w:rsidR="00B432DE" w:rsidRPr="00F84943" w:rsidRDefault="44FEA9D8" w:rsidP="44FEA9D8">
            <w:pPr>
              <w:pStyle w:val="Sinespaciado"/>
              <w:rPr>
                <w:rFonts w:cs="Arial"/>
              </w:rPr>
            </w:pPr>
            <w:r w:rsidRPr="44FEA9D8">
              <w:rPr>
                <w:rFonts w:cs="Arial"/>
              </w:rPr>
              <w:t>Se añaden programas de estudio para mejora de los estudiantes</w:t>
            </w:r>
          </w:p>
        </w:tc>
        <w:tc>
          <w:tcPr>
            <w:tcW w:w="3058" w:type="dxa"/>
          </w:tcPr>
          <w:p w14:paraId="577438A3" w14:textId="2324E947" w:rsidR="00B432DE" w:rsidRPr="00F84943" w:rsidRDefault="44FEA9D8" w:rsidP="44FEA9D8">
            <w:pPr>
              <w:pStyle w:val="Sinespaciado"/>
              <w:jc w:val="center"/>
              <w:rPr>
                <w:rFonts w:cs="Arial"/>
              </w:rPr>
            </w:pPr>
            <w:r w:rsidRPr="44FEA9D8">
              <w:rPr>
                <w:rFonts w:cs="Arial"/>
              </w:rPr>
              <w:t>70%</w:t>
            </w:r>
          </w:p>
        </w:tc>
      </w:tr>
      <w:tr w:rsidR="00B432DE" w:rsidRPr="00F84943" w14:paraId="5E6E0E4D" w14:textId="77777777">
        <w:tc>
          <w:tcPr>
            <w:tcW w:w="8870" w:type="dxa"/>
            <w:gridSpan w:val="2"/>
          </w:tcPr>
          <w:p w14:paraId="40AD965C" w14:textId="77777777" w:rsidR="00B432DE" w:rsidRPr="00F84943" w:rsidRDefault="00B432DE" w:rsidP="00F84943">
            <w:pPr>
              <w:pStyle w:val="Sinespaciado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Cronograma (Tiempo)</w:t>
            </w:r>
          </w:p>
        </w:tc>
      </w:tr>
      <w:tr w:rsidR="00B432DE" w:rsidRPr="00F84943" w14:paraId="041DF69D" w14:textId="77777777">
        <w:tc>
          <w:tcPr>
            <w:tcW w:w="5812" w:type="dxa"/>
          </w:tcPr>
          <w:p w14:paraId="3F2799BB" w14:textId="31169F05" w:rsidR="00B432DE" w:rsidRPr="00F84943" w:rsidRDefault="44FEA9D8" w:rsidP="44FEA9D8">
            <w:pPr>
              <w:pStyle w:val="Sinespaciado"/>
              <w:rPr>
                <w:rFonts w:eastAsia="Arial" w:cs="Arial"/>
                <w:szCs w:val="24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Creación y centralización de la campaña</w:t>
            </w:r>
          </w:p>
        </w:tc>
        <w:tc>
          <w:tcPr>
            <w:tcW w:w="3058" w:type="dxa"/>
          </w:tcPr>
          <w:p w14:paraId="6D417B24" w14:textId="45257EB0" w:rsidR="00B432DE" w:rsidRPr="00F84943" w:rsidRDefault="44FEA9D8" w:rsidP="44FEA9D8">
            <w:pPr>
              <w:pStyle w:val="Sinespaciado"/>
              <w:jc w:val="center"/>
              <w:rPr>
                <w:rFonts w:cs="Arial"/>
              </w:rPr>
            </w:pPr>
            <w:r w:rsidRPr="44FEA9D8">
              <w:rPr>
                <w:rFonts w:cs="Arial"/>
              </w:rPr>
              <w:t>60%</w:t>
            </w:r>
          </w:p>
        </w:tc>
      </w:tr>
      <w:tr w:rsidR="00B432DE" w:rsidRPr="00F84943" w14:paraId="562E3A9A" w14:textId="77777777">
        <w:tc>
          <w:tcPr>
            <w:tcW w:w="5812" w:type="dxa"/>
          </w:tcPr>
          <w:p w14:paraId="0C8A931F" w14:textId="6DEDADE9" w:rsidR="00B432DE" w:rsidRPr="00F84943" w:rsidRDefault="44FEA9D8" w:rsidP="44FEA9D8">
            <w:pPr>
              <w:pStyle w:val="Sinespaciado"/>
              <w:rPr>
                <w:rFonts w:eastAsia="Arial" w:cs="Arial"/>
                <w:szCs w:val="24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Capacitación de los canales humanos</w:t>
            </w:r>
          </w:p>
        </w:tc>
        <w:tc>
          <w:tcPr>
            <w:tcW w:w="3058" w:type="dxa"/>
          </w:tcPr>
          <w:p w14:paraId="3B3AB493" w14:textId="5119BD48" w:rsidR="00B432DE" w:rsidRPr="00F84943" w:rsidRDefault="44FEA9D8" w:rsidP="44FEA9D8">
            <w:pPr>
              <w:pStyle w:val="Sinespaciado"/>
              <w:jc w:val="center"/>
              <w:rPr>
                <w:rFonts w:cs="Arial"/>
              </w:rPr>
            </w:pPr>
            <w:r w:rsidRPr="44FEA9D8">
              <w:rPr>
                <w:rFonts w:cs="Arial"/>
              </w:rPr>
              <w:t>65%</w:t>
            </w:r>
          </w:p>
        </w:tc>
      </w:tr>
      <w:tr w:rsidR="00B432DE" w:rsidRPr="00F84943" w14:paraId="50F28904" w14:textId="77777777">
        <w:tc>
          <w:tcPr>
            <w:tcW w:w="5812" w:type="dxa"/>
          </w:tcPr>
          <w:p w14:paraId="468AFF8F" w14:textId="00F5296E" w:rsidR="00B432DE" w:rsidRPr="00F84943" w:rsidRDefault="44FEA9D8" w:rsidP="44FEA9D8">
            <w:pPr>
              <w:pStyle w:val="Sinespaciado"/>
              <w:rPr>
                <w:rFonts w:eastAsia="Arial" w:cs="Arial"/>
                <w:szCs w:val="24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Lanzamiento y ejecución de la campaña</w:t>
            </w:r>
          </w:p>
        </w:tc>
        <w:tc>
          <w:tcPr>
            <w:tcW w:w="3058" w:type="dxa"/>
          </w:tcPr>
          <w:p w14:paraId="5D7AF414" w14:textId="25DFFE74" w:rsidR="00B432DE" w:rsidRPr="00F84943" w:rsidRDefault="44FEA9D8" w:rsidP="44FEA9D8">
            <w:pPr>
              <w:pStyle w:val="Sinespaciado"/>
              <w:jc w:val="center"/>
              <w:rPr>
                <w:rFonts w:cs="Arial"/>
              </w:rPr>
            </w:pPr>
            <w:r w:rsidRPr="44FEA9D8">
              <w:rPr>
                <w:rFonts w:cs="Arial"/>
              </w:rPr>
              <w:t>70%</w:t>
            </w:r>
          </w:p>
        </w:tc>
      </w:tr>
      <w:tr w:rsidR="44FEA9D8" w14:paraId="25C7C724" w14:textId="77777777">
        <w:trPr>
          <w:trHeight w:val="300"/>
        </w:trPr>
        <w:tc>
          <w:tcPr>
            <w:tcW w:w="5812" w:type="dxa"/>
          </w:tcPr>
          <w:p w14:paraId="0A3FC5C6" w14:textId="1B93C526" w:rsidR="44FEA9D8" w:rsidRDefault="44FEA9D8" w:rsidP="44FEA9D8">
            <w:pPr>
              <w:pStyle w:val="Sinespaciado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Refuerzo  recordatorio “Ultima llamada”</w:t>
            </w:r>
          </w:p>
        </w:tc>
        <w:tc>
          <w:tcPr>
            <w:tcW w:w="3058" w:type="dxa"/>
          </w:tcPr>
          <w:p w14:paraId="7981AF5B" w14:textId="4A0E33C1" w:rsidR="44FEA9D8" w:rsidRDefault="44FEA9D8" w:rsidP="44FEA9D8">
            <w:pPr>
              <w:pStyle w:val="Sinespaciado"/>
              <w:jc w:val="center"/>
              <w:rPr>
                <w:rFonts w:cs="Arial"/>
              </w:rPr>
            </w:pPr>
          </w:p>
        </w:tc>
      </w:tr>
      <w:tr w:rsidR="00B432DE" w:rsidRPr="00F84943" w14:paraId="46767AB0" w14:textId="77777777">
        <w:tc>
          <w:tcPr>
            <w:tcW w:w="8870" w:type="dxa"/>
            <w:gridSpan w:val="2"/>
          </w:tcPr>
          <w:p w14:paraId="037F51EC" w14:textId="77777777"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Costo</w:t>
            </w:r>
          </w:p>
        </w:tc>
      </w:tr>
      <w:tr w:rsidR="00B432DE" w:rsidRPr="00F84943" w14:paraId="3C972920" w14:textId="77777777">
        <w:tc>
          <w:tcPr>
            <w:tcW w:w="5812" w:type="dxa"/>
          </w:tcPr>
          <w:p w14:paraId="4A4D955E" w14:textId="7A96E7B5" w:rsidR="00B432DE" w:rsidRPr="00F84943" w:rsidRDefault="44FEA9D8" w:rsidP="44FEA9D8">
            <w:pPr>
              <w:pStyle w:val="Sinespaciado"/>
              <w:rPr>
                <w:rFonts w:cs="Arial"/>
              </w:rPr>
            </w:pPr>
            <w:r w:rsidRPr="44FEA9D8">
              <w:rPr>
                <w:rFonts w:cs="Arial"/>
              </w:rPr>
              <w:t>Archivos impresos</w:t>
            </w:r>
          </w:p>
        </w:tc>
        <w:tc>
          <w:tcPr>
            <w:tcW w:w="3058" w:type="dxa"/>
          </w:tcPr>
          <w:p w14:paraId="1D68126A" w14:textId="03100932" w:rsidR="00B432DE" w:rsidRPr="00F84943" w:rsidRDefault="44FEA9D8" w:rsidP="44FEA9D8">
            <w:pPr>
              <w:pStyle w:val="Sinespaciado"/>
              <w:jc w:val="center"/>
              <w:rPr>
                <w:rFonts w:cs="Arial"/>
              </w:rPr>
            </w:pPr>
            <w:r w:rsidRPr="44FEA9D8">
              <w:rPr>
                <w:rFonts w:cs="Arial"/>
              </w:rPr>
              <w:t>70%</w:t>
            </w:r>
          </w:p>
        </w:tc>
      </w:tr>
      <w:tr w:rsidR="00B432DE" w:rsidRPr="00F84943" w14:paraId="552FF442" w14:textId="77777777">
        <w:tc>
          <w:tcPr>
            <w:tcW w:w="5812" w:type="dxa"/>
          </w:tcPr>
          <w:p w14:paraId="0E118872" w14:textId="65D81E19" w:rsidR="00B432DE" w:rsidRPr="00F84943" w:rsidRDefault="44FEA9D8" w:rsidP="44FEA9D8">
            <w:pPr>
              <w:pStyle w:val="Sinespaciado"/>
              <w:rPr>
                <w:rFonts w:cs="Arial"/>
              </w:rPr>
            </w:pPr>
            <w:r w:rsidRPr="44FEA9D8">
              <w:rPr>
                <w:rFonts w:cs="Arial"/>
              </w:rPr>
              <w:t>Medios de promoción</w:t>
            </w:r>
          </w:p>
        </w:tc>
        <w:tc>
          <w:tcPr>
            <w:tcW w:w="3058" w:type="dxa"/>
          </w:tcPr>
          <w:p w14:paraId="51AC2C65" w14:textId="2C9AB087" w:rsidR="00B432DE" w:rsidRPr="00F84943" w:rsidRDefault="44FEA9D8" w:rsidP="44FEA9D8">
            <w:pPr>
              <w:pStyle w:val="Sinespaciado"/>
              <w:jc w:val="center"/>
              <w:rPr>
                <w:rFonts w:cs="Arial"/>
              </w:rPr>
            </w:pPr>
            <w:r w:rsidRPr="44FEA9D8">
              <w:rPr>
                <w:rFonts w:cs="Arial"/>
              </w:rPr>
              <w:t>75%</w:t>
            </w:r>
          </w:p>
        </w:tc>
      </w:tr>
      <w:tr w:rsidR="00B432DE" w:rsidRPr="00F84943" w14:paraId="76617AB2" w14:textId="77777777">
        <w:tc>
          <w:tcPr>
            <w:tcW w:w="5812" w:type="dxa"/>
          </w:tcPr>
          <w:p w14:paraId="2BBA7274" w14:textId="7B7C8347" w:rsidR="00B432DE" w:rsidRPr="00F84943" w:rsidRDefault="44FEA9D8" w:rsidP="44FEA9D8">
            <w:pPr>
              <w:pStyle w:val="Sinespaciado"/>
              <w:rPr>
                <w:rFonts w:cs="Arial"/>
              </w:rPr>
            </w:pPr>
            <w:r w:rsidRPr="44FEA9D8">
              <w:rPr>
                <w:rFonts w:cs="Arial"/>
              </w:rPr>
              <w:t>Creación de contenido multimedia</w:t>
            </w:r>
          </w:p>
        </w:tc>
        <w:tc>
          <w:tcPr>
            <w:tcW w:w="3058" w:type="dxa"/>
          </w:tcPr>
          <w:p w14:paraId="2AC583E4" w14:textId="78799852" w:rsidR="00B432DE" w:rsidRPr="00F84943" w:rsidRDefault="44FEA9D8" w:rsidP="44FEA9D8">
            <w:pPr>
              <w:pStyle w:val="Sinespaciado"/>
              <w:jc w:val="center"/>
              <w:rPr>
                <w:rFonts w:cs="Arial"/>
              </w:rPr>
            </w:pPr>
            <w:r w:rsidRPr="44FEA9D8">
              <w:rPr>
                <w:rFonts w:cs="Arial"/>
              </w:rPr>
              <w:t>80%</w:t>
            </w:r>
          </w:p>
        </w:tc>
      </w:tr>
      <w:tr w:rsidR="00B432DE" w:rsidRPr="00F84943" w14:paraId="4AF40565" w14:textId="77777777">
        <w:tc>
          <w:tcPr>
            <w:tcW w:w="8870" w:type="dxa"/>
            <w:gridSpan w:val="2"/>
          </w:tcPr>
          <w:p w14:paraId="14ACF9B3" w14:textId="77777777"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Calidad</w:t>
            </w:r>
          </w:p>
        </w:tc>
      </w:tr>
      <w:tr w:rsidR="00B432DE" w:rsidRPr="00F84943" w14:paraId="741A47E2" w14:textId="77777777">
        <w:tc>
          <w:tcPr>
            <w:tcW w:w="5812" w:type="dxa"/>
          </w:tcPr>
          <w:p w14:paraId="0E7FC478" w14:textId="463E7AFE" w:rsidR="00B432DE" w:rsidRPr="00F84943" w:rsidRDefault="44FEA9D8" w:rsidP="44FEA9D8">
            <w:pPr>
              <w:pStyle w:val="Sinespaciado"/>
              <w:rPr>
                <w:rFonts w:cs="Arial"/>
              </w:rPr>
            </w:pPr>
            <w:r w:rsidRPr="44FEA9D8">
              <w:rPr>
                <w:rFonts w:cs="Arial"/>
              </w:rPr>
              <w:lastRenderedPageBreak/>
              <w:t>Difusion por medio de videos</w:t>
            </w:r>
          </w:p>
        </w:tc>
        <w:tc>
          <w:tcPr>
            <w:tcW w:w="3058" w:type="dxa"/>
          </w:tcPr>
          <w:p w14:paraId="56A0DBBA" w14:textId="2FCA3918" w:rsidR="00B432DE" w:rsidRPr="00F84943" w:rsidRDefault="44FEA9D8" w:rsidP="44FEA9D8">
            <w:pPr>
              <w:pStyle w:val="Sinespaciado"/>
              <w:jc w:val="center"/>
              <w:rPr>
                <w:rFonts w:cs="Arial"/>
              </w:rPr>
            </w:pPr>
            <w:r w:rsidRPr="44FEA9D8">
              <w:rPr>
                <w:rFonts w:cs="Arial"/>
              </w:rPr>
              <w:t>80%</w:t>
            </w:r>
          </w:p>
        </w:tc>
      </w:tr>
      <w:tr w:rsidR="00B432DE" w:rsidRPr="00F84943" w14:paraId="26BA5C1B" w14:textId="77777777">
        <w:tc>
          <w:tcPr>
            <w:tcW w:w="5812" w:type="dxa"/>
          </w:tcPr>
          <w:p w14:paraId="2F4496B9" w14:textId="0F7E9997" w:rsidR="00B432DE" w:rsidRPr="00F84943" w:rsidRDefault="44FEA9D8" w:rsidP="44FEA9D8">
            <w:pPr>
              <w:pStyle w:val="Sinespaciado"/>
              <w:rPr>
                <w:rFonts w:cs="Arial"/>
              </w:rPr>
            </w:pPr>
            <w:r w:rsidRPr="44FEA9D8">
              <w:rPr>
                <w:rFonts w:cs="Arial"/>
              </w:rPr>
              <w:t>Difusion por medio de materiales visuales</w:t>
            </w:r>
          </w:p>
        </w:tc>
        <w:tc>
          <w:tcPr>
            <w:tcW w:w="3058" w:type="dxa"/>
          </w:tcPr>
          <w:p w14:paraId="75570727" w14:textId="45BDC041" w:rsidR="00B432DE" w:rsidRPr="00F84943" w:rsidRDefault="44FEA9D8" w:rsidP="44FEA9D8">
            <w:pPr>
              <w:pStyle w:val="Sinespaciado"/>
              <w:jc w:val="center"/>
              <w:rPr>
                <w:rFonts w:cs="Arial"/>
              </w:rPr>
            </w:pPr>
            <w:r w:rsidRPr="44FEA9D8">
              <w:rPr>
                <w:rFonts w:cs="Arial"/>
              </w:rPr>
              <w:t>80%</w:t>
            </w:r>
          </w:p>
        </w:tc>
      </w:tr>
      <w:tr w:rsidR="00B432DE" w:rsidRPr="00F84943" w14:paraId="2D62D492" w14:textId="77777777">
        <w:tc>
          <w:tcPr>
            <w:tcW w:w="5812" w:type="dxa"/>
          </w:tcPr>
          <w:p w14:paraId="566C31E1" w14:textId="708ADE70" w:rsidR="00B432DE" w:rsidRPr="00F84943" w:rsidRDefault="44FEA9D8" w:rsidP="44FEA9D8">
            <w:pPr>
              <w:pStyle w:val="Sinespaciado"/>
              <w:rPr>
                <w:rFonts w:cs="Arial"/>
              </w:rPr>
            </w:pPr>
            <w:r w:rsidRPr="44FEA9D8">
              <w:rPr>
                <w:rFonts w:cs="Arial"/>
              </w:rPr>
              <w:t>Ponencias presenciales</w:t>
            </w:r>
          </w:p>
        </w:tc>
        <w:tc>
          <w:tcPr>
            <w:tcW w:w="3058" w:type="dxa"/>
          </w:tcPr>
          <w:p w14:paraId="0FC255D0" w14:textId="06DA6928" w:rsidR="00B432DE" w:rsidRPr="00F84943" w:rsidRDefault="44FEA9D8" w:rsidP="44FEA9D8">
            <w:pPr>
              <w:pStyle w:val="Sinespaciado"/>
              <w:jc w:val="center"/>
              <w:rPr>
                <w:rFonts w:cs="Arial"/>
              </w:rPr>
            </w:pPr>
            <w:r w:rsidRPr="44FEA9D8">
              <w:rPr>
                <w:rFonts w:cs="Arial"/>
              </w:rPr>
              <w:t>85%</w:t>
            </w:r>
          </w:p>
        </w:tc>
      </w:tr>
      <w:tr w:rsidR="00B432DE" w:rsidRPr="00F84943" w14:paraId="60F80CC4" w14:textId="77777777">
        <w:tc>
          <w:tcPr>
            <w:tcW w:w="8870" w:type="dxa"/>
            <w:gridSpan w:val="2"/>
          </w:tcPr>
          <w:p w14:paraId="4381ADDF" w14:textId="77777777"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Otros</w:t>
            </w:r>
          </w:p>
        </w:tc>
      </w:tr>
      <w:tr w:rsidR="00B432DE" w:rsidRPr="00F84943" w14:paraId="750EB2A0" w14:textId="77777777">
        <w:tc>
          <w:tcPr>
            <w:tcW w:w="5812" w:type="dxa"/>
          </w:tcPr>
          <w:p w14:paraId="270EA35B" w14:textId="6751CF82" w:rsidR="00B432DE" w:rsidRPr="00F84943" w:rsidRDefault="44FEA9D8" w:rsidP="44FEA9D8">
            <w:pPr>
              <w:pStyle w:val="Sinespaciado"/>
              <w:rPr>
                <w:rFonts w:cs="Arial"/>
              </w:rPr>
            </w:pPr>
            <w:r w:rsidRPr="44FEA9D8">
              <w:rPr>
                <w:rFonts w:cs="Arial"/>
              </w:rPr>
              <w:t>Programa implementado para mas licenciaturas</w:t>
            </w:r>
          </w:p>
        </w:tc>
        <w:tc>
          <w:tcPr>
            <w:tcW w:w="3058" w:type="dxa"/>
          </w:tcPr>
          <w:p w14:paraId="779D9FF7" w14:textId="0C2304AA" w:rsidR="00B432DE" w:rsidRPr="00F84943" w:rsidRDefault="44FEA9D8" w:rsidP="44FEA9D8">
            <w:pPr>
              <w:pStyle w:val="Sinespaciado"/>
              <w:jc w:val="center"/>
              <w:rPr>
                <w:rFonts w:cs="Arial"/>
              </w:rPr>
            </w:pPr>
            <w:r w:rsidRPr="44FEA9D8">
              <w:rPr>
                <w:rFonts w:cs="Arial"/>
              </w:rPr>
              <w:t>50%</w:t>
            </w:r>
          </w:p>
        </w:tc>
      </w:tr>
    </w:tbl>
    <w:p w14:paraId="53497131" w14:textId="77777777" w:rsidR="00B432DE" w:rsidRDefault="00B432DE" w:rsidP="00B432DE">
      <w:pPr>
        <w:pStyle w:val="Ttulo1"/>
      </w:pPr>
      <w:bookmarkStart w:id="9" w:name="_Toc357952279"/>
      <w:r>
        <w:t>Premisas y Restricciones</w:t>
      </w:r>
      <w:bookmarkEnd w:id="9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B432DE" w:rsidRPr="003403DB" w14:paraId="17B054DC" w14:textId="77777777" w:rsidTr="44FEA9D8">
        <w:tc>
          <w:tcPr>
            <w:tcW w:w="8870" w:type="dxa"/>
          </w:tcPr>
          <w:p w14:paraId="438833ED" w14:textId="77777777"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3CE6B264" w14:textId="609B8EFB" w:rsidR="44FEA9D8" w:rsidRDefault="44FEA9D8" w:rsidP="44FEA9D8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>
              <w:rPr>
                <w:rFonts w:eastAsia="Times New Roman" w:cs="Arial"/>
                <w:color w:val="000000"/>
                <w:lang w:eastAsia="es-VE"/>
              </w:rPr>
              <w:t>Premisas:</w:t>
            </w:r>
          </w:p>
          <w:p w14:paraId="4176363A" w14:textId="747C7786" w:rsidR="00B432DE" w:rsidRDefault="44FEA9D8" w:rsidP="44FEA9D8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>
              <w:rPr>
                <w:rFonts w:eastAsia="Times New Roman" w:cs="Arial"/>
                <w:color w:val="000000"/>
                <w:lang w:eastAsia="es-VE"/>
              </w:rPr>
              <w:t>Interés del Estudiante: Se asume que los estudiantes tienen un interés fundamental en su propio desempeño académico. Por lo tanto, si la información sobre la baja de materias se presenta de forma clara, directa y oportuna, mostrarán la disposición para consultarla y utilizarla.</w:t>
            </w:r>
          </w:p>
          <w:p w14:paraId="3526B45E" w14:textId="273EA899" w:rsidR="00B432DE" w:rsidRDefault="44FEA9D8" w:rsidP="44FEA9D8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es-VE"/>
              </w:rPr>
              <w:t>Colaboración Institucional: Se asume que se contará con el apoyo y la colaboración de la Coordinación de Carrera y del departamento de Control Escolar para validar la precisión de la información (fechas, pasos del proceso, implicaciones) y para utilizar los canales de comunicación oficiales de la facultad.</w:t>
            </w:r>
          </w:p>
          <w:p w14:paraId="61243D70" w14:textId="7C77A149" w:rsidR="00B432DE" w:rsidRDefault="44FEA9D8" w:rsidP="44FEA9D8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es-VE"/>
              </w:rPr>
              <w:t>Estabilidad del Proceso: Se asume que el procedimiento administrativo y las fechas para la baja de materias, establecidos por la institución para el semestre actual, no sufrirán cambios inesperados una vez que la campaña de comunicación haya sido lanzada.</w:t>
            </w:r>
          </w:p>
          <w:p w14:paraId="5B3CDDBE" w14:textId="43A35F35" w:rsidR="00B432DE" w:rsidRDefault="00B432DE" w:rsidP="44FEA9D8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</w:p>
          <w:p w14:paraId="224B471E" w14:textId="7AF83CAC" w:rsidR="44FEA9D8" w:rsidRDefault="44FEA9D8" w:rsidP="44FEA9D8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</w:p>
          <w:p w14:paraId="1FBF3CDE" w14:textId="08220E34" w:rsidR="44FEA9D8" w:rsidRDefault="44FEA9D8" w:rsidP="44FEA9D8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>
              <w:rPr>
                <w:rFonts w:eastAsia="Times New Roman" w:cs="Arial"/>
                <w:color w:val="000000"/>
                <w:lang w:eastAsia="es-VE"/>
              </w:rPr>
              <w:t>Restricciones:</w:t>
            </w:r>
            <w:r>
              <w:br/>
              <w:t>Tiempo: El proyecto está estrictamente limitado por el calendario académico. La campaña informativa debe estar completamente implementada antes de la fecha límite oficial para la baja de materias. Esta fecha es inamovible y define el ciclo de vida total del proyecto.</w:t>
            </w:r>
          </w:p>
          <w:p w14:paraId="21D5BA33" w14:textId="135DFD0A" w:rsidR="44FEA9D8" w:rsidRDefault="44FEA9D8" w:rsidP="44FEA9D8">
            <w:pPr>
              <w:spacing w:after="0" w:line="240" w:lineRule="auto"/>
            </w:pPr>
            <w:r>
              <w:t>Presupuesto: El proyecto se ejecutará con un presupuesto nulo o extremadamente limitado. Todas las herramientas, software y plataformas a utilizar deben ser de carácter gratuito o estar cubiertas por las licencias existentes de la universidad. No se contempla presupuesto para publicidad pagada o contratación de servicios externos.</w:t>
            </w:r>
          </w:p>
          <w:p w14:paraId="4730F1C6" w14:textId="63C2579E" w:rsidR="44FEA9D8" w:rsidRDefault="44FEA9D8" w:rsidP="44FEA9D8">
            <w:pPr>
              <w:spacing w:after="0" w:line="240" w:lineRule="auto"/>
            </w:pPr>
            <w:r>
              <w:t>Recursos Técnicos: La calidad y el alcance de los materiales a producir (infografías, videos, etc.) están restringidos por las habilidades técnicas del equipo y por el software disponible. No se cuenta con equipo de producción audiovisual profesional ni con licencias de software de diseño especializado.</w:t>
            </w:r>
          </w:p>
          <w:p w14:paraId="666B20D2" w14:textId="77777777"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36D70336" w14:textId="77777777"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71A3102C" w14:textId="77777777" w:rsidR="00B432DE" w:rsidRPr="003403DB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04DD9B1B" w14:textId="0E28238A" w:rsidR="4B2315FF" w:rsidRDefault="4B2315FF" w:rsidP="4B2315FF">
      <w:pPr>
        <w:pStyle w:val="Ttulo1"/>
      </w:pPr>
    </w:p>
    <w:p w14:paraId="62B42C8C" w14:textId="0EB92FB9" w:rsidR="00B432DE" w:rsidRDefault="4B2315FF" w:rsidP="00B432DE">
      <w:pPr>
        <w:pStyle w:val="Ttulo1"/>
      </w:pPr>
      <w:bookmarkStart w:id="10" w:name="_Toc357952280"/>
      <w:r>
        <w:t>Riesgos iniciales de alto nivel</w:t>
      </w:r>
      <w:bookmarkEnd w:id="1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B432DE" w:rsidRPr="003403DB" w14:paraId="40096720" w14:textId="77777777" w:rsidTr="44FEA9D8">
        <w:tc>
          <w:tcPr>
            <w:tcW w:w="8870" w:type="dxa"/>
          </w:tcPr>
          <w:p w14:paraId="351DF2A4" w14:textId="77777777"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16608A1D" w14:textId="78343095" w:rsidR="00B432DE" w:rsidRDefault="44FEA9D8" w:rsidP="44FEA9D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No obtener resultados de los alumnos de nuevo ingreso.</w:t>
            </w:r>
          </w:p>
          <w:p w14:paraId="576DF786" w14:textId="4E54287A" w:rsidR="00B432DE" w:rsidRDefault="44FEA9D8" w:rsidP="44FEA9D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Los programas no son aceptados por coordinación de I.C.O</w:t>
            </w:r>
          </w:p>
          <w:p w14:paraId="791ED27F" w14:textId="13195DA2" w:rsidR="00B432DE" w:rsidRDefault="44FEA9D8" w:rsidP="44FEA9D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No demuestran interés por el tema</w:t>
            </w:r>
          </w:p>
          <w:p w14:paraId="7204DFC4" w14:textId="012DCDA1" w:rsidR="00B432DE" w:rsidRPr="003403DB" w:rsidRDefault="00B432DE" w:rsidP="44FEA9D8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43C61975" w14:textId="77777777" w:rsidR="00B432DE" w:rsidRDefault="00B432DE" w:rsidP="00B432DE">
      <w:pPr>
        <w:pStyle w:val="Ttulo1"/>
      </w:pPr>
      <w:bookmarkStart w:id="11" w:name="_Toc357952281"/>
      <w:r>
        <w:t>Cronograma de hitos principales</w:t>
      </w:r>
      <w:bookmarkEnd w:id="1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34"/>
        <w:gridCol w:w="2186"/>
      </w:tblGrid>
      <w:tr w:rsidR="00F84943" w:rsidRPr="00B94149" w14:paraId="17C31E42" w14:textId="77777777">
        <w:tc>
          <w:tcPr>
            <w:tcW w:w="6663" w:type="dxa"/>
          </w:tcPr>
          <w:p w14:paraId="21CB6763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365F91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Hito</w:t>
            </w:r>
          </w:p>
        </w:tc>
        <w:tc>
          <w:tcPr>
            <w:tcW w:w="2207" w:type="dxa"/>
          </w:tcPr>
          <w:p w14:paraId="1349F831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365F91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Fecha tope</w:t>
            </w:r>
          </w:p>
        </w:tc>
      </w:tr>
      <w:tr w:rsidR="00F84943" w:rsidRPr="00B94149" w14:paraId="4B186667" w14:textId="77777777">
        <w:tc>
          <w:tcPr>
            <w:tcW w:w="6663" w:type="dxa"/>
          </w:tcPr>
          <w:p w14:paraId="336C9521" w14:textId="5C8E6604" w:rsidR="00B432DE" w:rsidRPr="00B94149" w:rsidRDefault="44FEA9D8" w:rsidP="44FEA9D8">
            <w:pPr>
              <w:spacing w:after="0" w:line="240" w:lineRule="auto"/>
              <w:jc w:val="center"/>
              <w:rPr>
                <w:rFonts w:eastAsia="Arial" w:cs="Arial"/>
                <w:szCs w:val="24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Creación y centralización de la campaña</w:t>
            </w:r>
          </w:p>
        </w:tc>
        <w:tc>
          <w:tcPr>
            <w:tcW w:w="2207" w:type="dxa"/>
          </w:tcPr>
          <w:p w14:paraId="67A1F3F2" w14:textId="32044892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26/09/2025</w:t>
            </w:r>
          </w:p>
        </w:tc>
      </w:tr>
      <w:tr w:rsidR="00F84943" w:rsidRPr="00B94149" w14:paraId="3BFFDFD5" w14:textId="77777777">
        <w:tc>
          <w:tcPr>
            <w:tcW w:w="6663" w:type="dxa"/>
          </w:tcPr>
          <w:p w14:paraId="021D4EF2" w14:textId="240F13B2" w:rsidR="00B432DE" w:rsidRPr="00B94149" w:rsidRDefault="44FEA9D8" w:rsidP="44FEA9D8">
            <w:pPr>
              <w:spacing w:after="0" w:line="240" w:lineRule="auto"/>
              <w:jc w:val="center"/>
              <w:rPr>
                <w:rFonts w:eastAsia="Arial" w:cs="Arial"/>
                <w:szCs w:val="24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Capacitación de los canales humanos</w:t>
            </w:r>
          </w:p>
        </w:tc>
        <w:tc>
          <w:tcPr>
            <w:tcW w:w="2207" w:type="dxa"/>
          </w:tcPr>
          <w:p w14:paraId="396A3F01" w14:textId="169001BB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02/10/2025</w:t>
            </w:r>
          </w:p>
        </w:tc>
      </w:tr>
      <w:tr w:rsidR="00F84943" w:rsidRPr="00B94149" w14:paraId="49902EED" w14:textId="77777777">
        <w:tc>
          <w:tcPr>
            <w:tcW w:w="6663" w:type="dxa"/>
          </w:tcPr>
          <w:p w14:paraId="623AD062" w14:textId="0F86BBFC" w:rsidR="00B432DE" w:rsidRPr="00B94149" w:rsidRDefault="44FEA9D8" w:rsidP="44FEA9D8">
            <w:pPr>
              <w:spacing w:after="0" w:line="240" w:lineRule="auto"/>
              <w:jc w:val="center"/>
              <w:rPr>
                <w:rFonts w:eastAsia="Arial" w:cs="Arial"/>
                <w:szCs w:val="24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Lanzamiento y ejecución de la campaña</w:t>
            </w:r>
          </w:p>
        </w:tc>
        <w:tc>
          <w:tcPr>
            <w:tcW w:w="2207" w:type="dxa"/>
          </w:tcPr>
          <w:p w14:paraId="05592FEC" w14:textId="0F0783BD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13/10/2025</w:t>
            </w:r>
          </w:p>
        </w:tc>
      </w:tr>
      <w:tr w:rsidR="00F84943" w:rsidRPr="00B94149" w14:paraId="1A6AEDA7" w14:textId="77777777">
        <w:tc>
          <w:tcPr>
            <w:tcW w:w="6663" w:type="dxa"/>
          </w:tcPr>
          <w:p w14:paraId="3B650ACC" w14:textId="6CB84A82" w:rsidR="00B432DE" w:rsidRPr="00B94149" w:rsidRDefault="44FEA9D8" w:rsidP="44FEA9D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Refuerzo  recordatorio “Última llamada”</w:t>
            </w:r>
          </w:p>
        </w:tc>
        <w:tc>
          <w:tcPr>
            <w:tcW w:w="2207" w:type="dxa"/>
          </w:tcPr>
          <w:p w14:paraId="2E5BFFA3" w14:textId="44B0A792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24/10/2025</w:t>
            </w:r>
          </w:p>
        </w:tc>
      </w:tr>
    </w:tbl>
    <w:p w14:paraId="0CB167D8" w14:textId="77777777" w:rsidR="00B432DE" w:rsidRPr="00B432DE" w:rsidRDefault="00B432DE" w:rsidP="00B432DE">
      <w:pPr>
        <w:pStyle w:val="Ttulo1"/>
      </w:pPr>
      <w:bookmarkStart w:id="12" w:name="_Toc357952282"/>
      <w:r>
        <w:t>Pr</w:t>
      </w:r>
      <w:r w:rsidRPr="00B432DE">
        <w:t>esupuesto</w:t>
      </w:r>
      <w:r>
        <w:t xml:space="preserve"> estimado</w:t>
      </w:r>
      <w:bookmarkEnd w:id="1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B432DE" w:rsidRPr="003403DB" w14:paraId="630CDD86" w14:textId="77777777" w:rsidTr="44FEA9D8">
        <w:tc>
          <w:tcPr>
            <w:tcW w:w="8870" w:type="dxa"/>
          </w:tcPr>
          <w:p w14:paraId="1C31C994" w14:textId="73A2D7B4" w:rsidR="44FEA9D8" w:rsidRDefault="44FEA9D8" w:rsidP="44FEA9D8">
            <w:pPr>
              <w:spacing w:after="0" w:line="240" w:lineRule="auto"/>
              <w:rPr>
                <w:rFonts w:eastAsia="Arial" w:cs="Arial"/>
                <w:color w:val="000000"/>
                <w:sz w:val="20"/>
                <w:szCs w:val="20"/>
              </w:rPr>
            </w:pPr>
          </w:p>
          <w:p w14:paraId="27A53135" w14:textId="5F27A518" w:rsidR="44FEA9D8" w:rsidRDefault="44FEA9D8" w:rsidP="44FEA9D8">
            <w:pPr>
              <w:spacing w:after="0" w:line="240" w:lineRule="auto"/>
              <w:rPr>
                <w:rFonts w:eastAsia="Arial" w:cs="Arial"/>
                <w:color w:val="000000"/>
                <w:szCs w:val="24"/>
                <w:lang w:val="es-ES"/>
              </w:rPr>
            </w:pPr>
          </w:p>
          <w:p w14:paraId="053679CC" w14:textId="284E04AF" w:rsidR="44FEA9D8" w:rsidRDefault="44FEA9D8" w:rsidP="44FEA9D8">
            <w:pPr>
              <w:spacing w:after="0" w:line="240" w:lineRule="auto"/>
              <w:rPr>
                <w:rFonts w:eastAsia="Arial" w:cs="Arial"/>
                <w:color w:val="000000"/>
                <w:szCs w:val="24"/>
                <w:lang w:val="es-ES"/>
              </w:rPr>
            </w:pPr>
            <w:r>
              <w:rPr>
                <w:rFonts w:eastAsia="Arial" w:cs="Arial"/>
                <w:color w:val="000000"/>
                <w:szCs w:val="24"/>
              </w:rPr>
              <w:t>$6500 para la creación de pancartas y material de difusión visual, corre por cuenta de los integrantes del equipo.</w:t>
            </w:r>
          </w:p>
          <w:p w14:paraId="5AE01EDD" w14:textId="77777777" w:rsidR="00B432DE" w:rsidRPr="003403DB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7F9B4454" w14:textId="77777777" w:rsidR="00B94149" w:rsidRDefault="00B94149" w:rsidP="00B432DE">
      <w:pPr>
        <w:pStyle w:val="Ttulo1"/>
      </w:pPr>
    </w:p>
    <w:p w14:paraId="029944E1" w14:textId="77777777" w:rsidR="00B432DE" w:rsidRDefault="00B432DE" w:rsidP="00B432DE">
      <w:pPr>
        <w:pStyle w:val="Ttulo1"/>
      </w:pPr>
      <w:bookmarkStart w:id="13" w:name="_Toc357952283"/>
      <w:r>
        <w:t>Lista de Interesados (stakeholders)</w:t>
      </w:r>
      <w:bookmarkEnd w:id="1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7"/>
        <w:gridCol w:w="2193"/>
        <w:gridCol w:w="2209"/>
        <w:gridCol w:w="2241"/>
      </w:tblGrid>
      <w:tr w:rsidR="00F84943" w:rsidRPr="00B94149" w14:paraId="0F1EB274" w14:textId="77777777">
        <w:trPr>
          <w:cantSplit/>
          <w:tblHeader/>
        </w:trPr>
        <w:tc>
          <w:tcPr>
            <w:tcW w:w="2136" w:type="dxa"/>
          </w:tcPr>
          <w:p w14:paraId="4CF410AD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244" w:type="dxa"/>
          </w:tcPr>
          <w:p w14:paraId="4A30ABBE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</w:tcPr>
          <w:p w14:paraId="48398246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</w:tcPr>
          <w:p w14:paraId="614780A2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84943" w:rsidRPr="00B94149" w14:paraId="0AB2A5B3" w14:textId="77777777">
        <w:tc>
          <w:tcPr>
            <w:tcW w:w="2136" w:type="dxa"/>
          </w:tcPr>
          <w:p w14:paraId="27B0B953" w14:textId="629F13CB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Alumnos de primer ingreso</w:t>
            </w:r>
          </w:p>
        </w:tc>
        <w:tc>
          <w:tcPr>
            <w:tcW w:w="2244" w:type="dxa"/>
          </w:tcPr>
          <w:p w14:paraId="41C26CEF" w14:textId="1C110509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Estudiantes</w:t>
            </w:r>
          </w:p>
        </w:tc>
        <w:tc>
          <w:tcPr>
            <w:tcW w:w="2245" w:type="dxa"/>
          </w:tcPr>
          <w:p w14:paraId="5AD9E71D" w14:textId="1F3D1470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ICO</w:t>
            </w:r>
          </w:p>
        </w:tc>
        <w:tc>
          <w:tcPr>
            <w:tcW w:w="2245" w:type="dxa"/>
          </w:tcPr>
          <w:p w14:paraId="748418A7" w14:textId="62329E7D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Estudiantes</w:t>
            </w:r>
          </w:p>
        </w:tc>
      </w:tr>
      <w:tr w:rsidR="00F84943" w:rsidRPr="00B94149" w14:paraId="676FEC8E" w14:textId="77777777">
        <w:tc>
          <w:tcPr>
            <w:tcW w:w="2136" w:type="dxa"/>
          </w:tcPr>
          <w:p w14:paraId="6D0CE5BE" w14:textId="0F235929" w:rsidR="00B432DE" w:rsidRDefault="44FEA9D8" w:rsidP="44FEA9D8">
            <w:pPr>
              <w:spacing w:before="240" w:after="24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 xml:space="preserve">Alumnos de </w:t>
            </w:r>
            <w:r w:rsidRPr="44FEA9D8">
              <w:rPr>
                <w:rFonts w:eastAsia="Arial" w:cs="Arial"/>
                <w:szCs w:val="24"/>
              </w:rPr>
              <w:t>9.º</w:t>
            </w:r>
          </w:p>
          <w:p w14:paraId="028B6E37" w14:textId="623D1E84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 xml:space="preserve"> semestre</w:t>
            </w:r>
          </w:p>
        </w:tc>
        <w:tc>
          <w:tcPr>
            <w:tcW w:w="2244" w:type="dxa"/>
          </w:tcPr>
          <w:p w14:paraId="3A0FF192" w14:textId="727E7B65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Estudiantes</w:t>
            </w:r>
          </w:p>
        </w:tc>
        <w:tc>
          <w:tcPr>
            <w:tcW w:w="2245" w:type="dxa"/>
          </w:tcPr>
          <w:p w14:paraId="10B353B9" w14:textId="38428C83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ICO</w:t>
            </w:r>
          </w:p>
        </w:tc>
        <w:tc>
          <w:tcPr>
            <w:tcW w:w="2245" w:type="dxa"/>
          </w:tcPr>
          <w:p w14:paraId="4A9F96FB" w14:textId="7C2D6FD3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Estudiantes</w:t>
            </w:r>
          </w:p>
        </w:tc>
      </w:tr>
      <w:tr w:rsidR="00F84943" w:rsidRPr="00B94149" w14:paraId="72E58B00" w14:textId="77777777">
        <w:tc>
          <w:tcPr>
            <w:tcW w:w="2136" w:type="dxa"/>
          </w:tcPr>
          <w:p w14:paraId="344F7E1A" w14:textId="6CC14E35" w:rsidR="00B432DE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Dr. Jorge Bautista López</w:t>
            </w:r>
          </w:p>
          <w:p w14:paraId="4BD2E777" w14:textId="3BF707C7" w:rsidR="00B432DE" w:rsidRPr="00B94149" w:rsidRDefault="00B432DE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</w:tc>
        <w:tc>
          <w:tcPr>
            <w:tcW w:w="2244" w:type="dxa"/>
          </w:tcPr>
          <w:p w14:paraId="75069EF0" w14:textId="4DB70E73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Coordinador</w:t>
            </w:r>
          </w:p>
        </w:tc>
        <w:tc>
          <w:tcPr>
            <w:tcW w:w="2245" w:type="dxa"/>
          </w:tcPr>
          <w:p w14:paraId="1A0C4DCF" w14:textId="76B89190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Coordinación ICO</w:t>
            </w:r>
          </w:p>
        </w:tc>
        <w:tc>
          <w:tcPr>
            <w:tcW w:w="2245" w:type="dxa"/>
          </w:tcPr>
          <w:p w14:paraId="6511B1F9" w14:textId="33DD7D98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Coordinador de ICO</w:t>
            </w:r>
          </w:p>
        </w:tc>
      </w:tr>
      <w:tr w:rsidR="00F84943" w:rsidRPr="00B94149" w14:paraId="73B0ACD9" w14:textId="77777777">
        <w:tc>
          <w:tcPr>
            <w:tcW w:w="2136" w:type="dxa"/>
          </w:tcPr>
          <w:p w14:paraId="2C91BA47" w14:textId="08BBB74D" w:rsidR="00B432DE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lastRenderedPageBreak/>
              <w:t>Lic. Mónica Candelaria Niembro Galindo</w:t>
            </w:r>
          </w:p>
          <w:p w14:paraId="6B126E44" w14:textId="55414396" w:rsidR="00B432DE" w:rsidRPr="00B94149" w:rsidRDefault="00B432DE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</w:tc>
        <w:tc>
          <w:tcPr>
            <w:tcW w:w="2244" w:type="dxa"/>
          </w:tcPr>
          <w:p w14:paraId="007889E2" w14:textId="0E3ECAEF" w:rsidR="00B432DE" w:rsidRDefault="00B432DE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  <w:p w14:paraId="6F605BDD" w14:textId="70C2ED6E" w:rsidR="00B432DE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Encargada de extensión</w:t>
            </w:r>
          </w:p>
          <w:p w14:paraId="3D1D1CDE" w14:textId="3697A147" w:rsidR="00B432DE" w:rsidRPr="00B94149" w:rsidRDefault="00B432DE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</w:tc>
        <w:tc>
          <w:tcPr>
            <w:tcW w:w="2245" w:type="dxa"/>
          </w:tcPr>
          <w:p w14:paraId="0D71E985" w14:textId="3EF7BCB4" w:rsidR="00B432DE" w:rsidRDefault="00B432DE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  <w:p w14:paraId="52CF237A" w14:textId="557624B1" w:rsidR="00B432DE" w:rsidRDefault="00B432DE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  <w:p w14:paraId="20E9355C" w14:textId="6AAAB28D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Extensión</w:t>
            </w:r>
          </w:p>
        </w:tc>
        <w:tc>
          <w:tcPr>
            <w:tcW w:w="2245" w:type="dxa"/>
          </w:tcPr>
          <w:p w14:paraId="5B5944DE" w14:textId="22190B00" w:rsidR="00B432DE" w:rsidRDefault="00B432DE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  <w:p w14:paraId="3DFCF204" w14:textId="25D87434" w:rsidR="00B432DE" w:rsidRDefault="00B432DE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  <w:p w14:paraId="2DB0D38E" w14:textId="16439257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Encargada de extensión</w:t>
            </w:r>
          </w:p>
        </w:tc>
      </w:tr>
      <w:tr w:rsidR="00F84943" w:rsidRPr="00B94149" w14:paraId="25E400C1" w14:textId="77777777">
        <w:tc>
          <w:tcPr>
            <w:tcW w:w="2136" w:type="dxa"/>
          </w:tcPr>
          <w:p w14:paraId="28CD9828" w14:textId="72FAF231" w:rsidR="00B432DE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Guillermo Palemón Hernández Bastida</w:t>
            </w:r>
          </w:p>
          <w:p w14:paraId="5BE3FEDC" w14:textId="72ED8310" w:rsidR="00B432DE" w:rsidRPr="00B94149" w:rsidRDefault="00B432DE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</w:tc>
        <w:tc>
          <w:tcPr>
            <w:tcW w:w="2244" w:type="dxa"/>
          </w:tcPr>
          <w:p w14:paraId="5B41033A" w14:textId="0EC778E4" w:rsidR="00B432DE" w:rsidRDefault="00B432DE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  <w:p w14:paraId="341E7386" w14:textId="67B4DC3C" w:rsidR="00B432DE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Director del C.U. Zumpango</w:t>
            </w:r>
          </w:p>
          <w:p w14:paraId="54B52BD7" w14:textId="4BF2ED68" w:rsidR="00B432DE" w:rsidRPr="00B94149" w:rsidRDefault="00B432DE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</w:tc>
        <w:tc>
          <w:tcPr>
            <w:tcW w:w="2245" w:type="dxa"/>
          </w:tcPr>
          <w:p w14:paraId="5970ECAF" w14:textId="003E6383" w:rsidR="00B432DE" w:rsidRDefault="00B432DE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  <w:p w14:paraId="455FC2DA" w14:textId="4BD9CE65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Dirección</w:t>
            </w:r>
          </w:p>
        </w:tc>
        <w:tc>
          <w:tcPr>
            <w:tcW w:w="2245" w:type="dxa"/>
          </w:tcPr>
          <w:p w14:paraId="6CF6381A" w14:textId="12B74D4D" w:rsidR="00B432DE" w:rsidRDefault="00B432DE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  <w:p w14:paraId="05C306AE" w14:textId="52D809C4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Director del C. U. UAEM ZUMPANGO</w:t>
            </w:r>
          </w:p>
        </w:tc>
      </w:tr>
    </w:tbl>
    <w:p w14:paraId="1C11D227" w14:textId="77777777" w:rsidR="00B432DE" w:rsidRDefault="00B432DE" w:rsidP="00B432DE">
      <w:pPr>
        <w:pStyle w:val="Ttulo1"/>
      </w:pPr>
      <w:bookmarkStart w:id="14" w:name="_Toc357952284"/>
      <w:r>
        <w:t>Requisitos de aprobación del proyecto</w:t>
      </w:r>
      <w:bookmarkEnd w:id="1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B432DE" w:rsidRPr="003403DB" w14:paraId="1A978EF3" w14:textId="77777777" w:rsidTr="44FEA9D8">
        <w:tc>
          <w:tcPr>
            <w:tcW w:w="8870" w:type="dxa"/>
          </w:tcPr>
          <w:p w14:paraId="72B7E347" w14:textId="77777777"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13971514" w14:textId="5E7733C2" w:rsidR="00B432DE" w:rsidRDefault="44FEA9D8" w:rsidP="44FEA9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Respetar las normativas del reglamento escolar.</w:t>
            </w:r>
          </w:p>
          <w:p w14:paraId="46BD20CA" w14:textId="644DCBA1" w:rsidR="00B432DE" w:rsidRDefault="44FEA9D8" w:rsidP="44FEA9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Cumplir con la expectativa para su funcionamiento.</w:t>
            </w:r>
          </w:p>
          <w:p w14:paraId="264B7BBC" w14:textId="6735140E" w:rsidR="00B432DE" w:rsidRDefault="44FEA9D8" w:rsidP="44FEA9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Obtener retroalimentación de los usuarios.</w:t>
            </w:r>
          </w:p>
          <w:p w14:paraId="0CF088A1" w14:textId="3B8B3550" w:rsidR="44FEA9D8" w:rsidRDefault="44FEA9D8" w:rsidP="44FEA9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Mostrar los avances a los interesado</w:t>
            </w:r>
          </w:p>
          <w:p w14:paraId="38D69179" w14:textId="77777777" w:rsidR="00B432DE" w:rsidRPr="003403DB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4353B866" w14:textId="77777777" w:rsidR="00B432DE" w:rsidRDefault="00B432DE" w:rsidP="00B432DE">
      <w:pPr>
        <w:pStyle w:val="Ttulo1"/>
      </w:pPr>
      <w:bookmarkStart w:id="15" w:name="_Toc357952285"/>
      <w:r>
        <w:t>Asignación del Gerente de Proyecto y nivel de autoridad</w:t>
      </w:r>
      <w:bookmarkEnd w:id="15"/>
    </w:p>
    <w:p w14:paraId="7DD5FCC3" w14:textId="77777777" w:rsidR="00B432DE" w:rsidRDefault="00B432DE" w:rsidP="00B432DE">
      <w:pPr>
        <w:pStyle w:val="Ttulo2"/>
      </w:pPr>
      <w:bookmarkStart w:id="16" w:name="_Toc357952286"/>
      <w:r>
        <w:t>Gerente de Proyecto</w:t>
      </w:r>
      <w:bookmarkEnd w:id="16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2174"/>
        <w:gridCol w:w="2216"/>
        <w:gridCol w:w="2242"/>
      </w:tblGrid>
      <w:tr w:rsidR="00F84943" w:rsidRPr="00B94149" w14:paraId="42A43FDF" w14:textId="77777777" w:rsidTr="44FEA9D8">
        <w:trPr>
          <w:cantSplit/>
          <w:tblHeader/>
        </w:trPr>
        <w:tc>
          <w:tcPr>
            <w:tcW w:w="2136" w:type="dxa"/>
          </w:tcPr>
          <w:p w14:paraId="154ED1A2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244" w:type="dxa"/>
          </w:tcPr>
          <w:p w14:paraId="0BCCF305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</w:tcPr>
          <w:p w14:paraId="5093BF03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</w:tcPr>
          <w:p w14:paraId="4F13B8C5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84943" w:rsidRPr="00B94149" w14:paraId="2DEA08A9" w14:textId="77777777" w:rsidTr="44FEA9D8">
        <w:tc>
          <w:tcPr>
            <w:tcW w:w="2136" w:type="dxa"/>
          </w:tcPr>
          <w:p w14:paraId="323333D7" w14:textId="53A1FB38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Brayan Cruz Hernandez</w:t>
            </w:r>
          </w:p>
        </w:tc>
        <w:tc>
          <w:tcPr>
            <w:tcW w:w="2244" w:type="dxa"/>
          </w:tcPr>
          <w:p w14:paraId="7158932C" w14:textId="68A44E8F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Gerente del proyecto</w:t>
            </w:r>
          </w:p>
        </w:tc>
        <w:tc>
          <w:tcPr>
            <w:tcW w:w="2245" w:type="dxa"/>
          </w:tcPr>
          <w:p w14:paraId="6E12F78B" w14:textId="276E35BC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Tecnologías</w:t>
            </w:r>
          </w:p>
        </w:tc>
        <w:tc>
          <w:tcPr>
            <w:tcW w:w="2245" w:type="dxa"/>
          </w:tcPr>
          <w:p w14:paraId="68AF7360" w14:textId="59A225D9" w:rsidR="00B432DE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Presidente</w:t>
            </w:r>
          </w:p>
        </w:tc>
      </w:tr>
    </w:tbl>
    <w:p w14:paraId="065B0C9F" w14:textId="77777777" w:rsidR="00B94149" w:rsidRDefault="00B94149" w:rsidP="00B94149">
      <w:pPr>
        <w:pStyle w:val="Ttulo2"/>
      </w:pPr>
      <w:bookmarkStart w:id="17" w:name="_Toc357952287"/>
      <w:r>
        <w:t>Niveles de autoridad</w:t>
      </w:r>
      <w:bookmarkEnd w:id="17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04"/>
        <w:gridCol w:w="4416"/>
      </w:tblGrid>
      <w:tr w:rsidR="00B94149" w14:paraId="73B77E9A" w14:textId="77777777" w:rsidTr="44FEA9D8">
        <w:tc>
          <w:tcPr>
            <w:tcW w:w="4381" w:type="dxa"/>
          </w:tcPr>
          <w:p w14:paraId="6DFFDF57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Área de autoridad</w:t>
            </w:r>
          </w:p>
        </w:tc>
        <w:tc>
          <w:tcPr>
            <w:tcW w:w="4489" w:type="dxa"/>
          </w:tcPr>
          <w:p w14:paraId="0C27F38F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Descripción del nivel de autoridad</w:t>
            </w:r>
          </w:p>
        </w:tc>
      </w:tr>
      <w:tr w:rsidR="00B94149" w14:paraId="12C3AAA1" w14:textId="77777777" w:rsidTr="44FEA9D8">
        <w:tc>
          <w:tcPr>
            <w:tcW w:w="4381" w:type="dxa"/>
          </w:tcPr>
          <w:p w14:paraId="6180C8FD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t>Decisiones de personal (Staffing)</w:t>
            </w:r>
          </w:p>
        </w:tc>
        <w:tc>
          <w:tcPr>
            <w:tcW w:w="4489" w:type="dxa"/>
          </w:tcPr>
          <w:p w14:paraId="24AB733E" w14:textId="733A0A40" w:rsidR="00B94149" w:rsidRPr="00B94149" w:rsidRDefault="44FEA9D8" w:rsidP="44FEA9D8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El gerente  tiene autoridad para gestionar el personal, pero puede gestionar para la cooperación con el personal de otras areas.</w:t>
            </w:r>
          </w:p>
          <w:p w14:paraId="6070E97D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14:paraId="66BA43B0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B94149" w14:paraId="375CFF9C" w14:textId="77777777" w:rsidTr="44FEA9D8">
        <w:tc>
          <w:tcPr>
            <w:tcW w:w="4381" w:type="dxa"/>
          </w:tcPr>
          <w:p w14:paraId="7775A758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t>Gestión de presupuesto y de sus variaciones</w:t>
            </w:r>
          </w:p>
        </w:tc>
        <w:tc>
          <w:tcPr>
            <w:tcW w:w="4489" w:type="dxa"/>
          </w:tcPr>
          <w:p w14:paraId="77A1D865" w14:textId="143B8E4E" w:rsidR="00B94149" w:rsidRPr="00B94149" w:rsidRDefault="44FEA9D8" w:rsidP="44FEA9D8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El proyecto debe funcionar con tecnologías existentes, la selección de recursos se enfoca en medios informativos (carteles)</w:t>
            </w:r>
          </w:p>
          <w:p w14:paraId="16F79D98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14:paraId="34659049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B94149" w14:paraId="4DD59E94" w14:textId="77777777" w:rsidTr="44FEA9D8">
        <w:tc>
          <w:tcPr>
            <w:tcW w:w="4381" w:type="dxa"/>
          </w:tcPr>
          <w:p w14:paraId="05C6DB44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lastRenderedPageBreak/>
              <w:t>Decisiones técnicas</w:t>
            </w:r>
          </w:p>
        </w:tc>
        <w:tc>
          <w:tcPr>
            <w:tcW w:w="4489" w:type="dxa"/>
          </w:tcPr>
          <w:p w14:paraId="38D68024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14:paraId="1FB93154" w14:textId="7E13FAF7" w:rsidR="44FEA9D8" w:rsidRDefault="44FEA9D8" w:rsidP="44FEA9D8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El gerente toma las decisiones necesarias para desarrollar la solución, siempre y cuando su utilicen recursos tecnológicos existentes como correos institucionales</w:t>
            </w:r>
          </w:p>
          <w:p w14:paraId="24258114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B94149" w14:paraId="31DD4F61" w14:textId="77777777" w:rsidTr="44FEA9D8">
        <w:tc>
          <w:tcPr>
            <w:tcW w:w="4381" w:type="dxa"/>
          </w:tcPr>
          <w:p w14:paraId="17316417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t>Resolución de conflictos</w:t>
            </w:r>
          </w:p>
        </w:tc>
        <w:tc>
          <w:tcPr>
            <w:tcW w:w="4489" w:type="dxa"/>
          </w:tcPr>
          <w:p w14:paraId="5CD99567" w14:textId="145F9F49" w:rsidR="00B94149" w:rsidRPr="00B94149" w:rsidRDefault="44FEA9D8" w:rsidP="44FEA9D8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El gerente es responsable de gestionar y reportar los conflictos. Debe presentar informes de progresos.</w:t>
            </w:r>
          </w:p>
          <w:p w14:paraId="22458276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14:paraId="5FAAADE0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B94149" w14:paraId="7D3650D9" w14:textId="77777777" w:rsidTr="44FEA9D8">
        <w:tc>
          <w:tcPr>
            <w:tcW w:w="4381" w:type="dxa"/>
          </w:tcPr>
          <w:p w14:paraId="123B1063" w14:textId="77777777"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t>Ruta de escalamiento y limitaciones de autoridad</w:t>
            </w:r>
          </w:p>
        </w:tc>
        <w:tc>
          <w:tcPr>
            <w:tcW w:w="4489" w:type="dxa"/>
          </w:tcPr>
          <w:p w14:paraId="02687AA9" w14:textId="02CA110D" w:rsidR="00B94149" w:rsidRPr="00B94149" w:rsidRDefault="44FEA9D8" w:rsidP="00B94149">
            <w:pPr>
              <w:spacing w:after="0" w:line="240" w:lineRule="auto"/>
            </w:pPr>
            <w:r>
              <w:t xml:space="preserve">Todos los entregables deben ser revisados y aprobados antes de su publicación </w:t>
            </w:r>
          </w:p>
        </w:tc>
      </w:tr>
    </w:tbl>
    <w:p w14:paraId="27C8A287" w14:textId="77777777" w:rsidR="00FB4515" w:rsidRDefault="00FB4515" w:rsidP="00FB4515">
      <w:pPr>
        <w:pStyle w:val="Ttulo1"/>
      </w:pPr>
      <w:bookmarkStart w:id="18" w:name="_Toc357952288"/>
      <w:r>
        <w:t>Personal y recursos preasignados</w:t>
      </w:r>
      <w:bookmarkEnd w:id="18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2"/>
        <w:gridCol w:w="2225"/>
        <w:gridCol w:w="2243"/>
      </w:tblGrid>
      <w:tr w:rsidR="00FB4515" w:rsidRPr="00B94149" w14:paraId="6A4836B6" w14:textId="77777777" w:rsidTr="44FEA9D8">
        <w:trPr>
          <w:cantSplit/>
          <w:tblHeader/>
        </w:trPr>
        <w:tc>
          <w:tcPr>
            <w:tcW w:w="4380" w:type="dxa"/>
          </w:tcPr>
          <w:p w14:paraId="570FCBAA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Recurso</w:t>
            </w:r>
          </w:p>
        </w:tc>
        <w:tc>
          <w:tcPr>
            <w:tcW w:w="2245" w:type="dxa"/>
          </w:tcPr>
          <w:p w14:paraId="1405228F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</w:tcPr>
          <w:p w14:paraId="240B8DB6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B4515" w:rsidRPr="00B94149" w14:paraId="3D2F0A29" w14:textId="77777777" w:rsidTr="44FEA9D8">
        <w:tc>
          <w:tcPr>
            <w:tcW w:w="4380" w:type="dxa"/>
          </w:tcPr>
          <w:p w14:paraId="3227B1DE" w14:textId="63FA900C" w:rsidR="00FB4515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JANETH NATALY LEONEL SERRANO</w:t>
            </w:r>
          </w:p>
          <w:p w14:paraId="6F67DBC6" w14:textId="1448F248" w:rsidR="00FB4515" w:rsidRPr="00B94149" w:rsidRDefault="00FB4515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</w:tc>
        <w:tc>
          <w:tcPr>
            <w:tcW w:w="2245" w:type="dxa"/>
          </w:tcPr>
          <w:p w14:paraId="7E673E33" w14:textId="2F19D930" w:rsidR="00FB4515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Area de diseño</w:t>
            </w:r>
          </w:p>
        </w:tc>
        <w:tc>
          <w:tcPr>
            <w:tcW w:w="2245" w:type="dxa"/>
          </w:tcPr>
          <w:p w14:paraId="59CA33B8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B4515" w:rsidRPr="00B94149" w14:paraId="71910C44" w14:textId="77777777" w:rsidTr="44FEA9D8">
        <w:tc>
          <w:tcPr>
            <w:tcW w:w="4380" w:type="dxa"/>
          </w:tcPr>
          <w:p w14:paraId="3623D36C" w14:textId="5843578E" w:rsidR="00FB4515" w:rsidRDefault="00FB4515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  <w:p w14:paraId="50A5AB73" w14:textId="019BDC8E" w:rsidR="00FB4515" w:rsidRPr="00B94149" w:rsidRDefault="44FEA9D8" w:rsidP="44FEA9D8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JONATHAN SURIEL RUIZ RODRIGUEZ</w:t>
            </w:r>
          </w:p>
        </w:tc>
        <w:tc>
          <w:tcPr>
            <w:tcW w:w="2245" w:type="dxa"/>
          </w:tcPr>
          <w:p w14:paraId="7EAF2B79" w14:textId="6FA8F7A9" w:rsidR="00FB4515" w:rsidRPr="00B94149" w:rsidRDefault="44FEA9D8" w:rsidP="44FEA9D8">
            <w:pPr>
              <w:spacing w:after="0" w:line="240" w:lineRule="auto"/>
              <w:jc w:val="center"/>
            </w:pPr>
            <w:r w:rsidRPr="44FEA9D8">
              <w:rPr>
                <w:rFonts w:eastAsia="Arial" w:cs="Arial"/>
                <w:szCs w:val="24"/>
              </w:rPr>
              <w:t>Comunicación y Difusión</w:t>
            </w:r>
          </w:p>
        </w:tc>
        <w:tc>
          <w:tcPr>
            <w:tcW w:w="2245" w:type="dxa"/>
          </w:tcPr>
          <w:p w14:paraId="2123B2DA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B4515" w:rsidRPr="00B94149" w14:paraId="586ECC9D" w14:textId="77777777" w:rsidTr="44FEA9D8">
        <w:tc>
          <w:tcPr>
            <w:tcW w:w="4380" w:type="dxa"/>
          </w:tcPr>
          <w:p w14:paraId="649079F2" w14:textId="65B1339F" w:rsidR="00FB4515" w:rsidRPr="00B94149" w:rsidRDefault="44FEA9D8" w:rsidP="44FEA9D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s-VE"/>
              </w:rPr>
              <w:t>ZATDIEL YAEL ROMO RIVERO</w:t>
            </w:r>
          </w:p>
        </w:tc>
        <w:tc>
          <w:tcPr>
            <w:tcW w:w="2245" w:type="dxa"/>
          </w:tcPr>
          <w:p w14:paraId="15A332D3" w14:textId="6DC15B5D" w:rsidR="00FB4515" w:rsidRPr="00B94149" w:rsidRDefault="44FEA9D8" w:rsidP="44FEA9D8">
            <w:pPr>
              <w:spacing w:after="0" w:line="240" w:lineRule="auto"/>
              <w:jc w:val="center"/>
            </w:pPr>
            <w:r w:rsidRPr="44FEA9D8">
              <w:rPr>
                <w:rFonts w:eastAsia="Arial" w:cs="Arial"/>
                <w:szCs w:val="24"/>
              </w:rPr>
              <w:t>Coordinación de tecnologias</w:t>
            </w:r>
          </w:p>
        </w:tc>
        <w:tc>
          <w:tcPr>
            <w:tcW w:w="2245" w:type="dxa"/>
          </w:tcPr>
          <w:p w14:paraId="30E1906F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B4515" w:rsidRPr="00B94149" w14:paraId="18F2EF34" w14:textId="77777777" w:rsidTr="44FEA9D8">
        <w:tc>
          <w:tcPr>
            <w:tcW w:w="4380" w:type="dxa"/>
          </w:tcPr>
          <w:p w14:paraId="2DAC7828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</w:tcPr>
          <w:p w14:paraId="4C8A5732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</w:tcPr>
          <w:p w14:paraId="723FE9A2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B4515" w:rsidRPr="00B94149" w14:paraId="2E104DD4" w14:textId="77777777" w:rsidTr="44FEA9D8">
        <w:tc>
          <w:tcPr>
            <w:tcW w:w="4380" w:type="dxa"/>
          </w:tcPr>
          <w:p w14:paraId="3ACF6167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</w:tcPr>
          <w:p w14:paraId="40D87925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</w:tcPr>
          <w:p w14:paraId="4BAC5A48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42869768" w14:textId="77777777" w:rsidR="00B94149" w:rsidRDefault="00B94149" w:rsidP="00B94149">
      <w:pPr>
        <w:pStyle w:val="Ttulo1"/>
      </w:pPr>
      <w:bookmarkStart w:id="19" w:name="_Toc357952289"/>
      <w:r>
        <w:t>Aprobaciones</w:t>
      </w:r>
      <w:bookmarkEnd w:id="19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4"/>
        <w:gridCol w:w="1742"/>
        <w:gridCol w:w="2934"/>
      </w:tblGrid>
      <w:tr w:rsidR="00F84943" w14:paraId="606A596D" w14:textId="77777777" w:rsidTr="00B94149">
        <w:tc>
          <w:tcPr>
            <w:tcW w:w="4111" w:type="dxa"/>
          </w:tcPr>
          <w:p w14:paraId="406B3F02" w14:textId="77777777"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Patrocinador</w:t>
            </w:r>
          </w:p>
        </w:tc>
        <w:tc>
          <w:tcPr>
            <w:tcW w:w="1766" w:type="dxa"/>
          </w:tcPr>
          <w:p w14:paraId="6D5CFB7A" w14:textId="77777777"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Fecha</w:t>
            </w:r>
          </w:p>
        </w:tc>
        <w:tc>
          <w:tcPr>
            <w:tcW w:w="2993" w:type="dxa"/>
          </w:tcPr>
          <w:p w14:paraId="232869AA" w14:textId="77777777"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Firma</w:t>
            </w:r>
          </w:p>
        </w:tc>
      </w:tr>
      <w:tr w:rsidR="00B94149" w:rsidRPr="00B94149" w14:paraId="6995A775" w14:textId="77777777" w:rsidTr="00B94149">
        <w:tc>
          <w:tcPr>
            <w:tcW w:w="4111" w:type="dxa"/>
          </w:tcPr>
          <w:p w14:paraId="6AF58D0D" w14:textId="77777777" w:rsidR="00B94149" w:rsidRDefault="00B94149" w:rsidP="00B432DE">
            <w:pPr>
              <w:pStyle w:val="Ttulo2"/>
            </w:pPr>
          </w:p>
          <w:p w14:paraId="69311F7C" w14:textId="77777777" w:rsidR="00B94149" w:rsidRDefault="00B94149" w:rsidP="00B432DE">
            <w:pPr>
              <w:pStyle w:val="Ttulo2"/>
            </w:pPr>
          </w:p>
        </w:tc>
        <w:tc>
          <w:tcPr>
            <w:tcW w:w="1766" w:type="dxa"/>
          </w:tcPr>
          <w:p w14:paraId="1C91CA51" w14:textId="77777777" w:rsidR="00B94149" w:rsidRDefault="00B94149" w:rsidP="00B432DE">
            <w:pPr>
              <w:pStyle w:val="Ttulo2"/>
            </w:pPr>
          </w:p>
        </w:tc>
        <w:tc>
          <w:tcPr>
            <w:tcW w:w="2993" w:type="dxa"/>
          </w:tcPr>
          <w:p w14:paraId="200B38FB" w14:textId="77777777" w:rsidR="00B94149" w:rsidRDefault="00B94149" w:rsidP="00B432DE">
            <w:pPr>
              <w:pStyle w:val="Ttulo2"/>
            </w:pPr>
          </w:p>
        </w:tc>
      </w:tr>
      <w:tr w:rsidR="00B94149" w14:paraId="0A3F06F6" w14:textId="77777777" w:rsidTr="00B94149">
        <w:tc>
          <w:tcPr>
            <w:tcW w:w="4111" w:type="dxa"/>
          </w:tcPr>
          <w:p w14:paraId="2D462F23" w14:textId="77777777" w:rsidR="00B94149" w:rsidRDefault="00B94149" w:rsidP="00B432DE">
            <w:pPr>
              <w:pStyle w:val="Ttulo2"/>
            </w:pPr>
          </w:p>
          <w:p w14:paraId="788B2050" w14:textId="77777777" w:rsidR="00B94149" w:rsidRDefault="00B94149" w:rsidP="00B432DE">
            <w:pPr>
              <w:pStyle w:val="Ttulo2"/>
            </w:pPr>
          </w:p>
        </w:tc>
        <w:tc>
          <w:tcPr>
            <w:tcW w:w="1766" w:type="dxa"/>
          </w:tcPr>
          <w:p w14:paraId="0C638BA9" w14:textId="77777777" w:rsidR="00B94149" w:rsidRDefault="00B94149" w:rsidP="00B432DE">
            <w:pPr>
              <w:pStyle w:val="Ttulo2"/>
            </w:pPr>
          </w:p>
        </w:tc>
        <w:tc>
          <w:tcPr>
            <w:tcW w:w="2993" w:type="dxa"/>
          </w:tcPr>
          <w:p w14:paraId="61F189C4" w14:textId="77777777" w:rsidR="00B94149" w:rsidRDefault="00B94149" w:rsidP="00B432DE">
            <w:pPr>
              <w:pStyle w:val="Ttulo2"/>
            </w:pPr>
          </w:p>
        </w:tc>
      </w:tr>
      <w:tr w:rsidR="00B94149" w:rsidRPr="00B94149" w14:paraId="3A40530E" w14:textId="77777777" w:rsidTr="00B94149">
        <w:tc>
          <w:tcPr>
            <w:tcW w:w="4111" w:type="dxa"/>
          </w:tcPr>
          <w:p w14:paraId="2EFACE48" w14:textId="77777777" w:rsidR="00B94149" w:rsidRDefault="00B94149" w:rsidP="00B432DE">
            <w:pPr>
              <w:pStyle w:val="Ttulo2"/>
            </w:pPr>
          </w:p>
          <w:p w14:paraId="66C85B7F" w14:textId="77777777" w:rsidR="00B94149" w:rsidRDefault="00B94149" w:rsidP="00B432DE">
            <w:pPr>
              <w:pStyle w:val="Ttulo2"/>
            </w:pPr>
          </w:p>
        </w:tc>
        <w:tc>
          <w:tcPr>
            <w:tcW w:w="1766" w:type="dxa"/>
          </w:tcPr>
          <w:p w14:paraId="2F6B11F2" w14:textId="77777777" w:rsidR="00B94149" w:rsidRDefault="00B94149" w:rsidP="00B432DE">
            <w:pPr>
              <w:pStyle w:val="Ttulo2"/>
            </w:pPr>
          </w:p>
        </w:tc>
        <w:tc>
          <w:tcPr>
            <w:tcW w:w="2993" w:type="dxa"/>
          </w:tcPr>
          <w:p w14:paraId="399C3F97" w14:textId="77777777" w:rsidR="00B94149" w:rsidRDefault="00B94149" w:rsidP="00B432DE">
            <w:pPr>
              <w:pStyle w:val="Ttulo2"/>
            </w:pPr>
          </w:p>
        </w:tc>
      </w:tr>
      <w:tr w:rsidR="00B94149" w:rsidRPr="0034659D" w14:paraId="48044E15" w14:textId="77777777" w:rsidTr="00B94149">
        <w:tc>
          <w:tcPr>
            <w:tcW w:w="4111" w:type="dxa"/>
          </w:tcPr>
          <w:p w14:paraId="50BF19B3" w14:textId="77777777" w:rsidR="00B94149" w:rsidRDefault="00B94149" w:rsidP="00B432DE">
            <w:pPr>
              <w:pStyle w:val="Ttulo2"/>
            </w:pPr>
          </w:p>
          <w:p w14:paraId="4E49CB28" w14:textId="77777777" w:rsidR="00B94149" w:rsidRDefault="00B94149" w:rsidP="00B432DE">
            <w:pPr>
              <w:pStyle w:val="Ttulo2"/>
            </w:pPr>
          </w:p>
        </w:tc>
        <w:tc>
          <w:tcPr>
            <w:tcW w:w="1766" w:type="dxa"/>
          </w:tcPr>
          <w:p w14:paraId="0003A34A" w14:textId="77777777" w:rsidR="00B94149" w:rsidRDefault="00B94149" w:rsidP="00B432DE">
            <w:pPr>
              <w:pStyle w:val="Ttulo2"/>
            </w:pPr>
          </w:p>
        </w:tc>
        <w:tc>
          <w:tcPr>
            <w:tcW w:w="2993" w:type="dxa"/>
          </w:tcPr>
          <w:p w14:paraId="269BF49F" w14:textId="77777777" w:rsidR="00B94149" w:rsidRDefault="00B94149" w:rsidP="00B432DE">
            <w:pPr>
              <w:pStyle w:val="Ttulo2"/>
            </w:pPr>
          </w:p>
        </w:tc>
      </w:tr>
    </w:tbl>
    <w:p w14:paraId="68344685" w14:textId="77777777" w:rsidR="00B432DE" w:rsidRDefault="00B432DE" w:rsidP="00B432DE">
      <w:pPr>
        <w:pStyle w:val="Ttulo2"/>
      </w:pPr>
    </w:p>
    <w:sectPr w:rsidR="00B432DE" w:rsidSect="002D4F14">
      <w:headerReference w:type="default" r:id="rId8"/>
      <w:footerReference w:type="default" r:id="rId9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9AF83" w14:textId="77777777" w:rsidR="00DA6B9F" w:rsidRDefault="00DA6B9F" w:rsidP="00061A87">
      <w:pPr>
        <w:spacing w:after="0" w:line="240" w:lineRule="auto"/>
      </w:pPr>
      <w:r>
        <w:separator/>
      </w:r>
    </w:p>
  </w:endnote>
  <w:endnote w:type="continuationSeparator" w:id="0">
    <w:p w14:paraId="2093A825" w14:textId="77777777" w:rsidR="00DA6B9F" w:rsidRDefault="00DA6B9F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BE352" w14:textId="77777777" w:rsidR="002D4F14" w:rsidRPr="002D4F14" w:rsidRDefault="002D4F14" w:rsidP="002D4F14">
    <w:pPr>
      <w:pStyle w:val="Piedepgina"/>
      <w:jc w:val="center"/>
      <w:rPr>
        <w:sz w:val="20"/>
        <w:szCs w:val="20"/>
      </w:rPr>
    </w:pPr>
    <w:r w:rsidRPr="002F34E0">
      <w:rPr>
        <w:sz w:val="20"/>
        <w:szCs w:val="20"/>
      </w:rPr>
      <w:t>La Oficina de Proyectos de Informática (http://</w:t>
    </w:r>
    <w:r>
      <w:rPr>
        <w:sz w:val="20"/>
        <w:szCs w:val="20"/>
      </w:rPr>
      <w:t>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00599" w14:textId="77777777" w:rsidR="00DA6B9F" w:rsidRDefault="00DA6B9F" w:rsidP="00061A87">
      <w:pPr>
        <w:spacing w:after="0" w:line="240" w:lineRule="auto"/>
      </w:pPr>
      <w:r>
        <w:separator/>
      </w:r>
    </w:p>
  </w:footnote>
  <w:footnote w:type="continuationSeparator" w:id="0">
    <w:p w14:paraId="19327A17" w14:textId="77777777" w:rsidR="00DA6B9F" w:rsidRDefault="00DA6B9F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EED6C" w14:textId="77777777" w:rsidR="002D5AFF" w:rsidRDefault="002D5AFF" w:rsidP="00061A8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43773BB3" w14:textId="5FE30CB7" w:rsidR="002D5AFF" w:rsidRDefault="007B31D4" w:rsidP="0070590D">
    <w:pPr>
      <w:pStyle w:val="Encabezado"/>
      <w:spacing w:after="0"/>
      <w:jc w:val="right"/>
      <w:rPr>
        <w:b/>
        <w:i/>
        <w:color w:val="365F91"/>
        <w:szCs w:val="24"/>
      </w:rPr>
    </w:pPr>
    <w:r>
      <w:rPr>
        <w:b/>
        <w:i/>
        <w:noProof/>
        <w:color w:val="365F91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BC80ED" wp14:editId="70574AF2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181768620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C77D38" id="Rectangle 2" o:spid="_x0000_s1026" style="position:absolute;margin-left:-5.25pt;margin-top:16.1pt;width:450.6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" fillcolor="#4f81bd" strokecolor="#f2f2f2" strokeweight="3pt">
              <v:shadow on="t" color="#243f60" opacity=".5" offset="1pt"/>
            </v:rect>
          </w:pict>
        </mc:Fallback>
      </mc:AlternateContent>
    </w:r>
    <w:r w:rsidR="002D5AFF">
      <w:rPr>
        <w:b/>
        <w:i/>
        <w:color w:val="365F91"/>
        <w:szCs w:val="24"/>
      </w:rPr>
      <w:t>www.pmoinformatica</w:t>
    </w:r>
    <w:r w:rsidR="002D5AFF" w:rsidRPr="0070590D">
      <w:rPr>
        <w:b/>
        <w:i/>
        <w:color w:val="365F91"/>
        <w:szCs w:val="24"/>
      </w:rPr>
      <w:t>.com</w:t>
    </w:r>
  </w:p>
  <w:p w14:paraId="503A1858" w14:textId="77777777"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0ACA5"/>
    <w:multiLevelType w:val="hybridMultilevel"/>
    <w:tmpl w:val="AD0E964A"/>
    <w:lvl w:ilvl="0" w:tplc="3E5CD7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CAE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9E4C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1C9D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C3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122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0856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882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605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23A37"/>
    <w:multiLevelType w:val="hybridMultilevel"/>
    <w:tmpl w:val="38B27178"/>
    <w:lvl w:ilvl="0" w:tplc="99EEC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88B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AA4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920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A7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12F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9E2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8032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8B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770005">
    <w:abstractNumId w:val="4"/>
  </w:num>
  <w:num w:numId="2" w16cid:durableId="193352079">
    <w:abstractNumId w:val="2"/>
  </w:num>
  <w:num w:numId="3" w16cid:durableId="1524399213">
    <w:abstractNumId w:val="0"/>
  </w:num>
  <w:num w:numId="4" w16cid:durableId="731931873">
    <w:abstractNumId w:val="3"/>
  </w:num>
  <w:num w:numId="5" w16cid:durableId="1440684121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36084"/>
    <w:rsid w:val="00040389"/>
    <w:rsid w:val="00060BF9"/>
    <w:rsid w:val="00061A87"/>
    <w:rsid w:val="000679F5"/>
    <w:rsid w:val="00070936"/>
    <w:rsid w:val="00075389"/>
    <w:rsid w:val="000841C6"/>
    <w:rsid w:val="00091933"/>
    <w:rsid w:val="00094E6C"/>
    <w:rsid w:val="000A23C9"/>
    <w:rsid w:val="000B26D6"/>
    <w:rsid w:val="000B4EB8"/>
    <w:rsid w:val="000C08FB"/>
    <w:rsid w:val="000C5A13"/>
    <w:rsid w:val="000C7809"/>
    <w:rsid w:val="00100D80"/>
    <w:rsid w:val="001310E0"/>
    <w:rsid w:val="00140454"/>
    <w:rsid w:val="00175B16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C11EA"/>
    <w:rsid w:val="001C3EAB"/>
    <w:rsid w:val="001D156C"/>
    <w:rsid w:val="001D1AD3"/>
    <w:rsid w:val="001D487D"/>
    <w:rsid w:val="001D4C1E"/>
    <w:rsid w:val="001E0577"/>
    <w:rsid w:val="001E2474"/>
    <w:rsid w:val="00203E9B"/>
    <w:rsid w:val="002135E1"/>
    <w:rsid w:val="00220FD1"/>
    <w:rsid w:val="002251F0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7C6E"/>
    <w:rsid w:val="002A3697"/>
    <w:rsid w:val="002A622A"/>
    <w:rsid w:val="002B2A7F"/>
    <w:rsid w:val="002B4F90"/>
    <w:rsid w:val="002C2B41"/>
    <w:rsid w:val="002D342C"/>
    <w:rsid w:val="002D4F14"/>
    <w:rsid w:val="002D5AFF"/>
    <w:rsid w:val="002F1AFE"/>
    <w:rsid w:val="002F34E0"/>
    <w:rsid w:val="003019DD"/>
    <w:rsid w:val="00302504"/>
    <w:rsid w:val="0033511C"/>
    <w:rsid w:val="003403DB"/>
    <w:rsid w:val="0034659D"/>
    <w:rsid w:val="00354E86"/>
    <w:rsid w:val="003B1F0E"/>
    <w:rsid w:val="003B69C4"/>
    <w:rsid w:val="003C62A1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13A01"/>
    <w:rsid w:val="004260D4"/>
    <w:rsid w:val="004264C7"/>
    <w:rsid w:val="0043069E"/>
    <w:rsid w:val="00430A80"/>
    <w:rsid w:val="00436235"/>
    <w:rsid w:val="00436C15"/>
    <w:rsid w:val="00444641"/>
    <w:rsid w:val="0045337A"/>
    <w:rsid w:val="00454121"/>
    <w:rsid w:val="00481C3D"/>
    <w:rsid w:val="0048367E"/>
    <w:rsid w:val="0048679B"/>
    <w:rsid w:val="00491C4D"/>
    <w:rsid w:val="00495607"/>
    <w:rsid w:val="004A39FB"/>
    <w:rsid w:val="004A71EF"/>
    <w:rsid w:val="004A7A4C"/>
    <w:rsid w:val="004B0B54"/>
    <w:rsid w:val="004B2876"/>
    <w:rsid w:val="004B52DA"/>
    <w:rsid w:val="004C2AE7"/>
    <w:rsid w:val="004C729B"/>
    <w:rsid w:val="004D4DE4"/>
    <w:rsid w:val="004E3583"/>
    <w:rsid w:val="004F6186"/>
    <w:rsid w:val="005154DA"/>
    <w:rsid w:val="00531D18"/>
    <w:rsid w:val="00543AE0"/>
    <w:rsid w:val="00553BDE"/>
    <w:rsid w:val="00554E5F"/>
    <w:rsid w:val="005574CF"/>
    <w:rsid w:val="005631EB"/>
    <w:rsid w:val="00570B19"/>
    <w:rsid w:val="005A5CE8"/>
    <w:rsid w:val="005B3190"/>
    <w:rsid w:val="005B4A20"/>
    <w:rsid w:val="005B5687"/>
    <w:rsid w:val="005C10A1"/>
    <w:rsid w:val="005D064F"/>
    <w:rsid w:val="005E46F4"/>
    <w:rsid w:val="005E511E"/>
    <w:rsid w:val="005F6FEA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583A"/>
    <w:rsid w:val="00657DD6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6E4025"/>
    <w:rsid w:val="00703CBC"/>
    <w:rsid w:val="0070590D"/>
    <w:rsid w:val="0071295F"/>
    <w:rsid w:val="007169D7"/>
    <w:rsid w:val="00730D8F"/>
    <w:rsid w:val="00767100"/>
    <w:rsid w:val="00775D52"/>
    <w:rsid w:val="00790A91"/>
    <w:rsid w:val="0079797D"/>
    <w:rsid w:val="007979FB"/>
    <w:rsid w:val="007A21E2"/>
    <w:rsid w:val="007B31D4"/>
    <w:rsid w:val="007C5545"/>
    <w:rsid w:val="007D06E1"/>
    <w:rsid w:val="007E3957"/>
    <w:rsid w:val="007F30B0"/>
    <w:rsid w:val="007F6C57"/>
    <w:rsid w:val="00802E0A"/>
    <w:rsid w:val="0080330C"/>
    <w:rsid w:val="0080643E"/>
    <w:rsid w:val="008241DE"/>
    <w:rsid w:val="008336E9"/>
    <w:rsid w:val="00833C26"/>
    <w:rsid w:val="00843E0D"/>
    <w:rsid w:val="00847DB4"/>
    <w:rsid w:val="008611B3"/>
    <w:rsid w:val="00884D05"/>
    <w:rsid w:val="0089309F"/>
    <w:rsid w:val="008C2AC5"/>
    <w:rsid w:val="008C2D5F"/>
    <w:rsid w:val="008C57BA"/>
    <w:rsid w:val="008D0C20"/>
    <w:rsid w:val="008D58E1"/>
    <w:rsid w:val="008F218C"/>
    <w:rsid w:val="008F4026"/>
    <w:rsid w:val="008F734E"/>
    <w:rsid w:val="0090549E"/>
    <w:rsid w:val="009067AE"/>
    <w:rsid w:val="00907FB8"/>
    <w:rsid w:val="00931971"/>
    <w:rsid w:val="00934081"/>
    <w:rsid w:val="0093573F"/>
    <w:rsid w:val="00942DCE"/>
    <w:rsid w:val="0095741A"/>
    <w:rsid w:val="00957B5B"/>
    <w:rsid w:val="00962E8E"/>
    <w:rsid w:val="00963402"/>
    <w:rsid w:val="00977026"/>
    <w:rsid w:val="009827B3"/>
    <w:rsid w:val="00984139"/>
    <w:rsid w:val="0098447B"/>
    <w:rsid w:val="00985FC2"/>
    <w:rsid w:val="009867D0"/>
    <w:rsid w:val="009B26FF"/>
    <w:rsid w:val="009B328D"/>
    <w:rsid w:val="009B468E"/>
    <w:rsid w:val="009D4B5D"/>
    <w:rsid w:val="009D73DF"/>
    <w:rsid w:val="00A01F53"/>
    <w:rsid w:val="00A1665A"/>
    <w:rsid w:val="00A253F9"/>
    <w:rsid w:val="00A26814"/>
    <w:rsid w:val="00A311B6"/>
    <w:rsid w:val="00A4388C"/>
    <w:rsid w:val="00A671C9"/>
    <w:rsid w:val="00AC65AD"/>
    <w:rsid w:val="00AC709B"/>
    <w:rsid w:val="00AE5886"/>
    <w:rsid w:val="00AF3FDF"/>
    <w:rsid w:val="00AF5A8A"/>
    <w:rsid w:val="00B006EB"/>
    <w:rsid w:val="00B01E42"/>
    <w:rsid w:val="00B03C8E"/>
    <w:rsid w:val="00B31DA9"/>
    <w:rsid w:val="00B35AA7"/>
    <w:rsid w:val="00B432DE"/>
    <w:rsid w:val="00B53707"/>
    <w:rsid w:val="00B65A26"/>
    <w:rsid w:val="00B71D4E"/>
    <w:rsid w:val="00B77706"/>
    <w:rsid w:val="00B81AE1"/>
    <w:rsid w:val="00B94149"/>
    <w:rsid w:val="00B97A58"/>
    <w:rsid w:val="00BA434D"/>
    <w:rsid w:val="00BA5DD2"/>
    <w:rsid w:val="00BB034E"/>
    <w:rsid w:val="00BC313C"/>
    <w:rsid w:val="00BC35BB"/>
    <w:rsid w:val="00BC634E"/>
    <w:rsid w:val="00BD581E"/>
    <w:rsid w:val="00BF009B"/>
    <w:rsid w:val="00C03909"/>
    <w:rsid w:val="00C17F0A"/>
    <w:rsid w:val="00C22D44"/>
    <w:rsid w:val="00C3380A"/>
    <w:rsid w:val="00C34441"/>
    <w:rsid w:val="00C346CA"/>
    <w:rsid w:val="00C60B2B"/>
    <w:rsid w:val="00C64E24"/>
    <w:rsid w:val="00C65B53"/>
    <w:rsid w:val="00C879C1"/>
    <w:rsid w:val="00C95DA3"/>
    <w:rsid w:val="00CA271E"/>
    <w:rsid w:val="00CB1407"/>
    <w:rsid w:val="00CB3689"/>
    <w:rsid w:val="00CD4128"/>
    <w:rsid w:val="00CD49EF"/>
    <w:rsid w:val="00CE18A8"/>
    <w:rsid w:val="00CE323C"/>
    <w:rsid w:val="00CF007E"/>
    <w:rsid w:val="00CF5FF9"/>
    <w:rsid w:val="00CF62E8"/>
    <w:rsid w:val="00D00AB1"/>
    <w:rsid w:val="00D020B3"/>
    <w:rsid w:val="00D06DEB"/>
    <w:rsid w:val="00D070A0"/>
    <w:rsid w:val="00D07572"/>
    <w:rsid w:val="00D20E4E"/>
    <w:rsid w:val="00D21242"/>
    <w:rsid w:val="00D237EB"/>
    <w:rsid w:val="00D3063F"/>
    <w:rsid w:val="00D33A73"/>
    <w:rsid w:val="00D74CD9"/>
    <w:rsid w:val="00D77828"/>
    <w:rsid w:val="00D83A45"/>
    <w:rsid w:val="00D93987"/>
    <w:rsid w:val="00DA6B9F"/>
    <w:rsid w:val="00DB2989"/>
    <w:rsid w:val="00DB4B06"/>
    <w:rsid w:val="00DC47DD"/>
    <w:rsid w:val="00DE552A"/>
    <w:rsid w:val="00DE5F14"/>
    <w:rsid w:val="00DE7D6C"/>
    <w:rsid w:val="00E07A81"/>
    <w:rsid w:val="00E11B63"/>
    <w:rsid w:val="00E127D2"/>
    <w:rsid w:val="00E13F88"/>
    <w:rsid w:val="00E15F76"/>
    <w:rsid w:val="00E31FE7"/>
    <w:rsid w:val="00E336D3"/>
    <w:rsid w:val="00E40E7C"/>
    <w:rsid w:val="00E47997"/>
    <w:rsid w:val="00E5519B"/>
    <w:rsid w:val="00E5686C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E266D"/>
    <w:rsid w:val="00EF60A2"/>
    <w:rsid w:val="00F02DAB"/>
    <w:rsid w:val="00F073C2"/>
    <w:rsid w:val="00F11567"/>
    <w:rsid w:val="00F125B0"/>
    <w:rsid w:val="00F15A48"/>
    <w:rsid w:val="00F43795"/>
    <w:rsid w:val="00F4598B"/>
    <w:rsid w:val="00F53155"/>
    <w:rsid w:val="00F54694"/>
    <w:rsid w:val="00F574B1"/>
    <w:rsid w:val="00F6452B"/>
    <w:rsid w:val="00F65153"/>
    <w:rsid w:val="00F830CB"/>
    <w:rsid w:val="00F84943"/>
    <w:rsid w:val="00F858D0"/>
    <w:rsid w:val="00F96E70"/>
    <w:rsid w:val="00F97FA4"/>
    <w:rsid w:val="00FB1326"/>
    <w:rsid w:val="00FB4515"/>
    <w:rsid w:val="00FC0C2C"/>
    <w:rsid w:val="00FC2123"/>
    <w:rsid w:val="00FC412F"/>
    <w:rsid w:val="00FC4CF3"/>
    <w:rsid w:val="00FC5152"/>
    <w:rsid w:val="00FD7899"/>
    <w:rsid w:val="44FEA9D8"/>
    <w:rsid w:val="4B2315FF"/>
    <w:rsid w:val="7B15D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26D393C"/>
  <w15:chartTrackingRefBased/>
  <w15:docId w15:val="{CB84066E-06D3-49B9-A0B7-AC30BD29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  <w:lang w:val="es-VE" w:eastAsia="es-VE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  <w:lang w:val="es-VE" w:eastAsia="es-VE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aliases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0AC79D-EC61-4D26-B1A4-E48CF2C3D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1538</Words>
  <Characters>9152</Characters>
  <Application>Microsoft Office Word</Application>
  <DocSecurity>0</DocSecurity>
  <Lines>481</Lines>
  <Paragraphs>242</Paragraphs>
  <ScaleCrop>false</ScaleCrop>
  <Company/>
  <LinksUpToDate>false</LinksUpToDate>
  <CharactersWithSpaces>10448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Yael Romo</cp:lastModifiedBy>
  <cp:revision>2</cp:revision>
  <cp:lastPrinted>2012-10-28T17:39:00Z</cp:lastPrinted>
  <dcterms:created xsi:type="dcterms:W3CDTF">2025-10-15T14:26:00Z</dcterms:created>
  <dcterms:modified xsi:type="dcterms:W3CDTF">2025-10-15T14:26:00Z</dcterms:modified>
</cp:coreProperties>
</file>