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Paquete de Clases de Speaking – Conversación Guiada</w:t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Enfoque:</w:t>
      </w:r>
      <w:r w:rsidDel="00000000" w:rsidR="00000000" w:rsidRPr="00000000">
        <w:rPr>
          <w:rtl w:val="0"/>
        </w:rPr>
        <w:t xml:space="preserve"> Speaking fluido, vocabulario útil, pronunciación, correcciones naturales y confianza para expresarse en contextos reales (reuniones, presentaciones, trabajo remoto, viajes, etc.)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Frecuencia:</w:t>
      </w:r>
      <w:r w:rsidDel="00000000" w:rsidR="00000000" w:rsidRPr="00000000">
        <w:rPr>
          <w:rtl w:val="0"/>
        </w:rPr>
        <w:t xml:space="preserve"> 2 o 3 clases por semana (según tu disponibilidad)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45 minutos por clase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Virtual (Zoom o Google Meet)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Materiales incluidos:</w:t>
      </w:r>
      <w:r w:rsidDel="00000000" w:rsidR="00000000" w:rsidRPr="00000000">
        <w:rPr>
          <w:rtl w:val="0"/>
        </w:rPr>
        <w:t xml:space="preserve"> Conversaciones guiadas, vocabulario técnico o funcional según tu campo, preguntas clave, retroalimentación personalizada, actividades entre clases (opcionales)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Paquete 1 – Básico (8 clases/mes):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2 clases por semana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$360.000 COP/mes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Paquete 2 – Semi Intensivo (12 clases/mes):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3 clases por semana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$510.000 COP/mes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Paquete 3 – Bimestral (2 meses / 2 clases por semana):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16 clases en total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$680.000 COP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(Cada clase sale a $42.500)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Paquete 4 – Semi Intensivo Plus (2 meses / 3 clases por semana):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24 clases en total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$990.000 COP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(Cada clase sale a $41.250)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Paquete 5 – Trimestral (36 clases):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3 meses / 3 clases por semana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$1.350.000 COP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Formas de pago:</w:t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Nequi</w:t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Davivienda (transferencia o consignación)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Teniendo en cuenta tu disponibilidad laboral,</w:t>
      </w:r>
      <w:r w:rsidDel="00000000" w:rsidR="00000000" w:rsidRPr="00000000">
        <w:rPr>
          <w:rtl w:val="0"/>
        </w:rPr>
        <w:t xml:space="preserve"> te comparto los horarios en los que actualmente puedo ofrecer clases de inglés entre semana.</w:t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  <w:t xml:space="preserve">Los horarios comprendidos entre 8:00 a.m. y 12:00 p.m., así como entre 6:00 p.m. y 10:00 p.m., ya están asignados a otros estudiantes, por lo tanto, no están disponibles en este momento. Sin embargo, contamos con otras franjas horarias que podrían ajustarse bien a tu rutina:</w:t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la mañana, antes de tu jornada laboral, por ejemplo de 7:00 a 7:45 a.m.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medio día, si tienes disponibilidad en tu hora de almuerzo, de 12:00 a 12:45 p.m.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la tarde, al finalizar tu jornada laboral, de 5:00 a 5:45 p.m.</w:t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rtl w:val="0"/>
        </w:rPr>
        <w:t xml:space="preserve">Para darte una idea de cómo podríamos organizar las clases, te propongo este ejemplo de distribución semanal con dos sesiones: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Lunes de 7:00 a 7:45 a.m.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Miércoles de 5:00 a 5:45 p.m.</w:t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  <w:t xml:space="preserve">Además, los sábados en la tarde, entre las 2:00 p.m. y las 5:00 p.m., también tengo disponibilidad, en caso de que prefieras tomar alguna sesión el fin de semana.</w:t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rPr>
          <w:rtl w:val="0"/>
        </w:rPr>
        <w:t xml:space="preserve">Quedo atenta para saber qué horarios te funcionan mejor y así coordinar las clases de manera efectiva.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