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28bed5fx7v2"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11, Andres 2 month</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ACTIVITIES</w:t>
      </w:r>
    </w:p>
    <w:p w:rsidR="00000000" w:rsidDel="00000000" w:rsidP="00000000" w:rsidRDefault="00000000" w:rsidRPr="00000000" w14:paraId="00000003">
      <w:pPr>
        <w:spacing w:after="240" w:before="240" w:lineRule="auto"/>
        <w:rPr/>
      </w:pPr>
      <w:r w:rsidDel="00000000" w:rsidR="00000000" w:rsidRPr="00000000">
        <w:rPr>
          <w:rtl w:val="0"/>
        </w:rPr>
        <w:t xml:space="preserve">In Pereira, Colombia, cardio activities such as hiking and running are a perfect combination of fitness and natural beauty. The city is surrounded by lush mountains, rivers, and ecological reserves that make outdoor exercise both challenging and refreshing. Popular hiking and running routes include paths along the </w:t>
      </w:r>
      <w:r w:rsidDel="00000000" w:rsidR="00000000" w:rsidRPr="00000000">
        <w:rPr>
          <w:b w:val="1"/>
          <w:bCs w:val="1"/>
          <w:rtl w:val="0"/>
        </w:rPr>
        <w:t xml:space="preserve">Otún River near La Florida,</w:t>
      </w:r>
      <w:r w:rsidDel="00000000" w:rsidR="00000000" w:rsidRPr="00000000">
        <w:rPr>
          <w:rtl w:val="0"/>
        </w:rPr>
        <w:t xml:space="preserve"> where the scenery is filled with greenery and the air feels fresh and clean. Local parks like Parque Consotá also offer well-maintained trails where people can enjoy short or long runs in a safe and natural environment. For those looking for panoramic views, climbing up to Cerro Canceles or other nearby miradores offers not only a workout but also a reward of breathtaking landscapes over Pereira and its neighboring towns.</w:t>
      </w:r>
    </w:p>
    <w:p w:rsidR="00000000" w:rsidDel="00000000" w:rsidP="00000000" w:rsidRDefault="00000000" w:rsidRPr="00000000" w14:paraId="00000004">
      <w:pPr>
        <w:spacing w:after="240" w:before="240" w:lineRule="auto"/>
        <w:rPr/>
      </w:pPr>
      <w:r w:rsidDel="00000000" w:rsidR="00000000" w:rsidRPr="00000000">
        <w:rPr>
          <w:rtl w:val="0"/>
        </w:rPr>
        <w:t xml:space="preserve">Cycling and mountain biking are also highly popular in Pereira thanks to its diverse terrain. The city is a gateway to both smooth road routes and demanding mountain trails, making it ideal for cyclists of all levels. Road cyclists often ride from </w:t>
      </w:r>
      <w:r w:rsidDel="00000000" w:rsidR="00000000" w:rsidRPr="00000000">
        <w:rPr>
          <w:b w:val="1"/>
          <w:bCs w:val="1"/>
          <w:rtl w:val="0"/>
        </w:rPr>
        <w:t xml:space="preserve">Pereira </w:t>
      </w:r>
      <w:r w:rsidDel="00000000" w:rsidR="00000000" w:rsidRPr="00000000">
        <w:rPr>
          <w:rtl w:val="0"/>
        </w:rPr>
        <w:t xml:space="preserve">to nearby towns like La Florida or Marsella, enjoying both endurance training and scenic views. Meanwhile, mountain biking enthusiasts can explore routes with steep climbs, river crossings, and forest paths that truly test strength and technique. Shorter city routes are also available for those who prefer a more casual ride, allowing residents and visitors to keep active while staying close to urban areas.</w:t>
      </w:r>
    </w:p>
    <w:p w:rsidR="00000000" w:rsidDel="00000000" w:rsidP="00000000" w:rsidRDefault="00000000" w:rsidRPr="00000000" w14:paraId="00000005">
      <w:pPr>
        <w:spacing w:after="240" w:before="240" w:lineRule="auto"/>
        <w:rPr/>
      </w:pPr>
      <w:r w:rsidDel="00000000" w:rsidR="00000000" w:rsidRPr="00000000">
        <w:rPr>
          <w:rtl w:val="0"/>
        </w:rPr>
        <w:t xml:space="preserve">When it comes to structured strength training, Pereira offers modern gyms and fitness centers equipped with everything from free weights to functional training areas. Large franchises such as BodyTech and Smart Fit provide comprehensive facilities and group classes, while smaller local gyms offer personalized </w:t>
      </w:r>
      <w:r w:rsidDel="00000000" w:rsidR="00000000" w:rsidRPr="00000000">
        <w:rPr>
          <w:b w:val="1"/>
          <w:bCs w:val="1"/>
          <w:rtl w:val="0"/>
        </w:rPr>
        <w:t xml:space="preserve">attention </w:t>
      </w:r>
      <w:r w:rsidDel="00000000" w:rsidR="00000000" w:rsidRPr="00000000">
        <w:rPr>
          <w:rtl w:val="0"/>
        </w:rPr>
        <w:t xml:space="preserve">and a strong sense of community. Many gyms include options like spinning, cross-training, and yoga, which allow athletes to combine cardiovascular endurance with flexibility and strength. For people looking for variety, there are also specialized centers such as climbing gyms that blend fitness with adventure.</w:t>
      </w:r>
    </w:p>
    <w:p w:rsidR="00000000" w:rsidDel="00000000" w:rsidP="00000000" w:rsidRDefault="00000000" w:rsidRPr="00000000" w14:paraId="00000006">
      <w:pPr>
        <w:spacing w:after="240" w:before="240" w:lineRule="auto"/>
        <w:rPr/>
      </w:pPr>
      <w:r w:rsidDel="00000000" w:rsidR="00000000" w:rsidRPr="00000000">
        <w:rPr>
          <w:rtl w:val="0"/>
        </w:rPr>
        <w:t xml:space="preserve">Swimming is another excellent option in Pereira, with several semi-Olympic pools and training facilities available to the public. These pools are ideal for lap swimming, aquatic workouts, and even professional training programs. </w:t>
      </w:r>
      <w:r w:rsidDel="00000000" w:rsidR="00000000" w:rsidRPr="00000000">
        <w:rPr>
          <w:b w:val="1"/>
          <w:bCs w:val="1"/>
          <w:rtl w:val="0"/>
        </w:rPr>
        <w:t xml:space="preserve">Beyond </w:t>
      </w:r>
      <w:r w:rsidDel="00000000" w:rsidR="00000000" w:rsidRPr="00000000">
        <w:rPr>
          <w:rtl w:val="0"/>
        </w:rPr>
        <w:t xml:space="preserve">the city, some recreational centers combine swimming with outdoor spaces, allowing visitors to practice water sports and then relax in nature. This mix of activities—hiking, running, biking, gym workouts, and swimming—makes Pereira an ideal city for anyone who wants to stay active. Thanks to its mild climate and abundant green spaces, the city provides year-round opportunities to enjoy both cardio and strength sports in a balanced, healthy lifestyle.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El Mirador de Altagracia is one of Pereira’s most iconic viewpoints, offering a panoramic perspective of the city and its surrounding landscapes. Located just a short drive from the urban center, this scenic spot allows visitors to enjoy the lush mountains, valleys, and coffee-growing areas that define the region. The viewpoint is especially popular at sunrise and sunset, when the changing colors of the sky create a breathtaking backdrop over Pereira and the nearby municipalities. It is a place where locals and travelers alike can pause, breathe fresh mountain air, and appreciate the natural beauty that makes the Coffee Cultural Landscape a UNESCO World Heritage site.</w:t>
      </w:r>
    </w:p>
    <w:p w:rsidR="00000000" w:rsidDel="00000000" w:rsidP="00000000" w:rsidRDefault="00000000" w:rsidRPr="00000000" w14:paraId="0000000F">
      <w:pPr>
        <w:spacing w:after="240" w:before="240" w:lineRule="auto"/>
        <w:rPr/>
      </w:pPr>
      <w:r w:rsidDel="00000000" w:rsidR="00000000" w:rsidRPr="00000000">
        <w:rPr>
          <w:rtl w:val="0"/>
        </w:rPr>
        <w:t xml:space="preserve">The area around Altagracia is also ideal for combining sightseeing with outdoor activities. Visitors often take short hikes to reach different vantage points, turning the visit into both an exercise session and a cultural experience. The road leading to the viewpoint is frequently used by cyclists, who find the climb a rewarding challenge that strengthens endurance while offering spectacular views along the way. Runners who enjoy uphill training also use this route to push their cardio limits while staying connected to nature.</w:t>
      </w:r>
    </w:p>
    <w:p w:rsidR="00000000" w:rsidDel="00000000" w:rsidP="00000000" w:rsidRDefault="00000000" w:rsidRPr="00000000" w14:paraId="00000010">
      <w:pPr>
        <w:spacing w:after="240" w:before="240" w:lineRule="auto"/>
        <w:rPr/>
      </w:pPr>
      <w:r w:rsidDel="00000000" w:rsidR="00000000" w:rsidRPr="00000000">
        <w:rPr>
          <w:rtl w:val="0"/>
        </w:rPr>
        <w:t xml:space="preserve">In addition to its value as a fitness and recreation destination, El Mirador de Altagracia has cultural and social significance. On weekends, it becomes a gathering place where families, friends, and tourists come together to share local food, take photos, and enjoy the atmosphere of a traditional Andean town. Street vendors often offer coffee, pastries, or snacks, making the visit a multisensory experience. The viewpoint thus blends physical activity, relaxation, and cultural immersion in a single destination.</w:t>
      </w:r>
    </w:p>
    <w:p w:rsidR="00000000" w:rsidDel="00000000" w:rsidP="00000000" w:rsidRDefault="00000000" w:rsidRPr="00000000" w14:paraId="00000011">
      <w:pPr>
        <w:spacing w:after="240" w:before="240" w:lineRule="auto"/>
        <w:rPr/>
      </w:pPr>
      <w:r w:rsidDel="00000000" w:rsidR="00000000" w:rsidRPr="00000000">
        <w:rPr>
          <w:rtl w:val="0"/>
        </w:rPr>
        <w:t xml:space="preserve">Overall, El Mirador de Altagracia is more than just a lookout point—it is a symbol of Pereira’s connection to its natural environment and cultural roots. Whether you go there for hiking, biking, running, or simply to admire the view, the site represents the perfect balance between health, leisure, and tradition. It is a must-visit for anyone who wants to experience both the physical vitality and the cultural richness of Pereira.</w:t>
      </w:r>
    </w:p>
    <w:p w:rsidR="00000000" w:rsidDel="00000000" w:rsidP="00000000" w:rsidRDefault="00000000" w:rsidRPr="00000000" w14:paraId="000000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prwcw3nm3u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15">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16">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17">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18">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19">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