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7" w:rsidRPr="00962737" w:rsidRDefault="00962737">
      <w:pPr>
        <w:pStyle w:val="ConsPlusTitle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ПРАВИТЕЛЬСТВО КАБАРДИНО-БАЛКАРСКОЙ РЕСПУБЛИКИ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РАСПОРЯЖЕНИЕ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от 13 сентября 2016 г. N 458-рп</w:t>
      </w: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 xml:space="preserve">1. Утвердить прилагаемый </w:t>
      </w:r>
      <w:hyperlink w:anchor="P23" w:history="1">
        <w:r w:rsidRPr="00962737">
          <w:rPr>
            <w:rFonts w:ascii="Times New Roman" w:hAnsi="Times New Roman" w:cs="Times New Roman"/>
            <w:color w:val="0000FF"/>
            <w:sz w:val="26"/>
            <w:szCs w:val="26"/>
          </w:rPr>
          <w:t>План</w:t>
        </w:r>
      </w:hyperlink>
      <w:r w:rsidRPr="00962737">
        <w:rPr>
          <w:rFonts w:ascii="Times New Roman" w:hAnsi="Times New Roman" w:cs="Times New Roman"/>
          <w:sz w:val="26"/>
          <w:szCs w:val="26"/>
        </w:rPr>
        <w:t xml:space="preserve"> мероприятий по совершенствованию деятельности организаций социальной сферы (культуры, социального обслуживания, охраны здоровья, образования) в Кабардино-Балкарской Республике и повышению качества оказания ими услуг на 2016 - 2017 годы.</w:t>
      </w:r>
    </w:p>
    <w:p w:rsidR="00962737" w:rsidRPr="00962737" w:rsidRDefault="00962737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 xml:space="preserve">2. Контроль за исполнением указанного </w:t>
      </w:r>
      <w:hyperlink w:anchor="P23" w:history="1">
        <w:r w:rsidRPr="00962737">
          <w:rPr>
            <w:rFonts w:ascii="Times New Roman" w:hAnsi="Times New Roman" w:cs="Times New Roman"/>
            <w:color w:val="0000FF"/>
            <w:sz w:val="26"/>
            <w:szCs w:val="26"/>
          </w:rPr>
          <w:t>Плана</w:t>
        </w:r>
      </w:hyperlink>
      <w:r w:rsidRPr="00962737">
        <w:rPr>
          <w:rFonts w:ascii="Times New Roman" w:hAnsi="Times New Roman" w:cs="Times New Roman"/>
          <w:sz w:val="26"/>
          <w:szCs w:val="26"/>
        </w:rPr>
        <w:t xml:space="preserve"> возложить на первого заместителя Председателя Правительства Кабардино-Балкарской Республики </w:t>
      </w:r>
      <w:proofErr w:type="spellStart"/>
      <w:r w:rsidRPr="00962737">
        <w:rPr>
          <w:rFonts w:ascii="Times New Roman" w:hAnsi="Times New Roman" w:cs="Times New Roman"/>
          <w:sz w:val="26"/>
          <w:szCs w:val="26"/>
        </w:rPr>
        <w:t>Дадова</w:t>
      </w:r>
      <w:proofErr w:type="spellEnd"/>
      <w:r w:rsidRPr="00962737">
        <w:rPr>
          <w:rFonts w:ascii="Times New Roman" w:hAnsi="Times New Roman" w:cs="Times New Roman"/>
          <w:sz w:val="26"/>
          <w:szCs w:val="26"/>
        </w:rPr>
        <w:t xml:space="preserve"> М.А.</w:t>
      </w: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Председатель Правительства</w:t>
      </w: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Кабардино-Балкарской Республики</w:t>
      </w: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А.МУСУКОВ</w:t>
      </w: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Default="00962737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2737" w:rsidRPr="00962737" w:rsidRDefault="00962737">
      <w:pPr>
        <w:pStyle w:val="ConsPlusNormal"/>
        <w:jc w:val="right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962737">
        <w:rPr>
          <w:rFonts w:ascii="Times New Roman" w:hAnsi="Times New Roman" w:cs="Times New Roman"/>
          <w:sz w:val="26"/>
          <w:szCs w:val="26"/>
        </w:rPr>
        <w:lastRenderedPageBreak/>
        <w:t>Утвержден</w:t>
      </w: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распоряжением</w:t>
      </w: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Правительства</w:t>
      </w: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Кабардино-Балкарской Республики</w:t>
      </w:r>
    </w:p>
    <w:p w:rsidR="00962737" w:rsidRPr="00962737" w:rsidRDefault="00962737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от 13 сентября 2016 г. N 458-рп</w:t>
      </w: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P23"/>
      <w:bookmarkEnd w:id="1"/>
      <w:r w:rsidRPr="00962737">
        <w:rPr>
          <w:rFonts w:ascii="Times New Roman" w:hAnsi="Times New Roman" w:cs="Times New Roman"/>
          <w:sz w:val="26"/>
          <w:szCs w:val="26"/>
        </w:rPr>
        <w:t>ПЛАН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МЕРОПРИЯТИЙ ПО СОВЕРШЕНСТВОВАНИЮ ДЕЯТЕЛЬНОСТИ ОРГАНИЗАЦИЙ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СОЦИАЛЬНОЙ СФЕРЫ (КУЛЬТУРЫ, СОЦИАЛЬНОГО ОБСЛУЖИВАНИЯ, ОХРАНЫ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ЗДОРОВЬЯ, ОБРАЗОВАНИЯ) В КАБАРДИНО-БАЛКАРСКОЙ РЕСПУБЛИКЕ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И ПОВЫШЕНИЮ КАЧЕСТВА ОКАЗАНИЯ ИМИ УСЛУГ</w:t>
      </w:r>
    </w:p>
    <w:p w:rsidR="00962737" w:rsidRPr="00962737" w:rsidRDefault="00962737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НА 2016 - 2017 ГОДЫ</w:t>
      </w: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2324"/>
        <w:gridCol w:w="2551"/>
        <w:gridCol w:w="1757"/>
        <w:gridCol w:w="2438"/>
      </w:tblGrid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Наименование мероприятия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Ожидаемые результаты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Сроки реализации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Исполнители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Определение и утверждение перечня организаций, участвующих в проведении независимой оценки качества работы в социальной сфере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предложения общественного совета при министерстве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 раз в год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(не чаще чем один раз в год и не реже чем один раз в три года в отношении одних и тех же организаций)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общественные советы при Министерстве здравоохранения КБР, Министерстве культуры КБР, Министерстве образования, науки и по делам молодежи КБР, Министерстве труда, занятости и социальной защиты КБР, Министерстве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Формирование технического задания на проведение работ по сбору, обобщению и анализу информации о качестве оказания услуг организациями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формирование предложений для разработки технического задания для организации, которая осуществляет сбор, обобщение и анализ информации о качестве оказания услуг (организации-оператора)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 раз в год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январь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общественные советы при Министерстве здравоохранения КБР, Министерстве культуры КБР, Министерстве образования, науки и по делам молодежи КБР,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Министерстве труда, занятости и социальной защиты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КБР, Министерстве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Информирование граждан о проведении независимой оценки качества оказания услуг организациями, оказывающими социальные услуги, Кабардино-Балкарской Республики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осуществление независимой, объективной внешней оценки качества деятельности организаций; привлечение общественности к оценке качества предоставления услуг; обеспечение открытости и доступности объективной информации о качестве деятельности организаций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Обеспечение технической возможности выражения мнений получателей о качестве оказания услуг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разработка инструкций, оценочных листов, анкеты для проведения независимой оценки, размещение электронной анкеты (онлайн-опрос) о качестве оказания услуг на сайтах организаций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постоянно,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выгрузка результатов 1 раз в квартал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Поддержание в актуальном состоянии информации о независимой оценке качества работы на официальных сайтах организаций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формирование раздела на информационном сайте, выявление соответствия представления информации о работе организации критериям полноты, актуальности, удобства для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получателей услуг и иных заинтересованных граждан (организаций, специалистов)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Поддержание в актуальном состоянии информации об организациях, оказывающих социальные услуги, на официальном сайте для размещения информации о государственных (муниципальных) учреждениях в информационно-телекоммуникационной сети "Интернет" bus.gov.ru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контроль за размещением информации об организации, своевременная подготовка информации об организации на сайте, открытость и доступность информации об организации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Информирование населения о социальных услугах, предоставляемых организациями, и деятельности организации (распространение буклетов о работе организации, обновление информационных стендов, работа со СМИ)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повышение имиджа организации, информационная открытость организации, привлечение партнеров и волонтеров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Обеспечение бесплатными лекарственными препаратами и изделиями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медицинского назначения в соответствии с </w:t>
            </w:r>
            <w:hyperlink r:id="rId4" w:history="1">
              <w:r w:rsidRPr="00962737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Программой</w:t>
              </w:r>
            </w:hyperlink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 государственных гарантий бесплатного оказания гражданам в Кабардино-Балкарской Республике медицинской помощи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повышение уровня обеспеченности населения качественными, безопасными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препаратами и медицинскими изделиями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Обеспечение срока ожидания плановой госпитализации в соответствии с установленными нормативами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исполнение предъявляемых требований в целях повышения качества и доступности медицинских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Обеспечение снижения сроков ожидания очереди при получении медицинских услуг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повышение качества и доступности медицинских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Разработка театрально-концертными и музейными учреждениями системы по предоставлению дополнительных услуг, информирование о них населения республики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открытость и доступность информации об услугах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культуры КБР, Общественный совет деятелей культуры и искусства при Министерстве культуры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Внедрение эффективных инновационных технологий по социальному сопровождению отдельных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категорий граждан, в том числе семей, имеющих детей-инвалидов, детей-сирот, детей, оставшихся без попечения родителей, пожилых граждан, нуждающихся в социальном обслуживании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повышение качества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труда, занятости и социальной защиты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Усиление контроля за качеством тренировочного процесса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повышение уровня профессиональной компетенции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Активизация методической работы, обобщение лучших практик по применению инновационных технологий в работе организаций социального обслуживания по предоставлению социальных услуг пожилым гражданам и инвалидам путем проведения конференций, семинаров, совещаний, "круглых столов"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повышение доли получателей услуг, удовлетворенных качеством обслуживания в организации, в общем числе граждан, получающих услуги, увеличение числа получателей социальных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 раз в год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труда, занятости и социальной защиты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Организация информационно-разъяснительной работы о системе социального обслуживания, видах и условиях предоставления социальных услуг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открытость и доступность информации об услугах, предоставляемых организацией, рост числа получателей социальных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труда, занятости и социальной защиты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Обеспечение доступности организаций для лиц с ограниченными возможностями здоровья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создание комфортных условий предоставления услуг и доступность их получения, в том числе для людей с ограниченными возможностями здоровья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Организация профессиональной подготовки, переподготовки, повышения квалификации работников организаций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формирование списка специалистов, которым требуется повышение квалификации; разработка обучающих семинаров, повышение профессиональной компетенции работников учреждения, повышение имиджа организации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 отдельному графику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Усиление контроля за соблюдением работниками организаций общих принципов профессиональной служебной этики и основных правил служебного поведения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соблюдение работниками организаций общих принципов профессиональной служебной этики и основных правил служебного поведения. Отсутствие жалоб и замечаний граждан, касающихся доброжелательности, вежливости, компетентности работников организаций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Повышение престижа профессий в сфере социального обслуживания путем организации проведения конкурсов профессионального мастерства "Лучший по профессии"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повышение профессиональной компетенции работников учреждения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труда, занятости и социальной защиты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Обеспечение своевременного представления качественной информации в реестре поставщиков социальных услуг в соответствии со </w:t>
            </w:r>
            <w:hyperlink r:id="rId5" w:history="1">
              <w:r w:rsidRPr="00962737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статьей 25</w:t>
              </w:r>
            </w:hyperlink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 Федерального закона от 28 декабря 2013 г. N 442-ФЗ "Об основах социального обслуживания граждан в Российской Федерации"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поддержка информации в реестре поставщиков в актуальном режиме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труда, занятости и социальной защиты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Мероприятия, направленные на решение вопросов укрепления и модернизации материально-технической базы организаций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укрепление материально-технической базы организаций, создание в них более комфортных для граждан условий, обеспечение соответствия установленным в Российской Федерации санитарно-гигиеническим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нормам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22.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Опубликование на </w:t>
            </w:r>
            <w:proofErr w:type="spellStart"/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-сайтах образовательных организаций и органов управления образованием информации о возможности участия потребителей услуг в электронном онлайн-голосовании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информирование участников образовательных отношений о проведении независимой оценки качества образовательных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сентябрь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2016 года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руководители органов управления образованием, руководители образовательных организаций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Организация работы телефонов "прямой линии" по вопросам проведения независимой оценки качества образовательной деятельности в образовательных организациях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формирование предложений по вопросам НОК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организация-оператор - ГБУ КБР "Центр мониторинга и статистики образования" Министерства образования, науки и по делам молодежи Кабардино-Балкарской Республики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24.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Размещение информации о результатах независимой оценки на информационных стендах, </w:t>
            </w:r>
            <w:proofErr w:type="spellStart"/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-сайтах образовательных организаций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информирование о результатах независимой оценки качества образовательных услуг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тематических семинаров для руководителей образовательных организаций, ответственных за независимую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оценку, по вопросам создания системы информирования в образовательной организации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своевременная подготовка информации о проведении НОК, повышение уровня профессиональной подготовки исполнителей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ежеквартально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организация-оператор - ГБУ КБР "Центр мониторинга и статистики образования" Министерства образования, науки и по делам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молодежи Кабардино-Балкарской Республики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26.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Рассмотрение на заседаниях коллегиальных органов управления образовательных организаций с привлечением родительской общественности вопросов независимой оценки качества образования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открытость и доступность информации об образовательных услугах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раз в полгода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27.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Размещение результатов проведения независимой оценки качества оказания услуг организациями на официальном сайте для размещения информации о государственных (муниципальных) учреждениях в информационно-телекоммуникационной сети "Интернет" bus.gov.ru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информация о результатах независимой оценки качества оказания услуг организациями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в течение 5 рабочих дней после поступления информации о результатах независимой оценки от общественного совета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blPrEx>
          <w:tblBorders>
            <w:insideH w:val="nil"/>
          </w:tblBorders>
        </w:tblPrEx>
        <w:tc>
          <w:tcPr>
            <w:tcW w:w="9637" w:type="dxa"/>
            <w:gridSpan w:val="5"/>
            <w:tcBorders>
              <w:bottom w:val="nil"/>
            </w:tcBorders>
          </w:tcPr>
          <w:p w:rsidR="00962737" w:rsidRPr="00962737" w:rsidRDefault="00962737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2737" w:rsidRPr="00962737" w:rsidRDefault="00962737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2737">
              <w:rPr>
                <w:rFonts w:ascii="Times New Roman" w:hAnsi="Times New Roman" w:cs="Times New Roman"/>
                <w:color w:val="0A2666"/>
                <w:sz w:val="26"/>
                <w:szCs w:val="26"/>
              </w:rPr>
              <w:t>КонсультантПлюс</w:t>
            </w:r>
            <w:proofErr w:type="spellEnd"/>
            <w:r w:rsidRPr="00962737">
              <w:rPr>
                <w:rFonts w:ascii="Times New Roman" w:hAnsi="Times New Roman" w:cs="Times New Roman"/>
                <w:color w:val="0A2666"/>
                <w:sz w:val="26"/>
                <w:szCs w:val="26"/>
              </w:rPr>
              <w:t>: примечание.</w:t>
            </w:r>
          </w:p>
          <w:p w:rsidR="00962737" w:rsidRPr="00962737" w:rsidRDefault="00962737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color w:val="0A2666"/>
                <w:sz w:val="26"/>
                <w:szCs w:val="26"/>
              </w:rPr>
              <w:t>В официальном тексте документа, видимо, допущена опечатка: возможно, в графе пятой нижеследующего пункта слова ", Общественные советы при министерствах" - лишние.</w:t>
            </w:r>
          </w:p>
          <w:p w:rsidR="00962737" w:rsidRPr="00962737" w:rsidRDefault="00962737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2737" w:rsidRPr="00962737">
        <w:tblPrEx>
          <w:tblBorders>
            <w:insideH w:val="nil"/>
          </w:tblBorders>
        </w:tblPrEx>
        <w:tc>
          <w:tcPr>
            <w:tcW w:w="567" w:type="dxa"/>
            <w:tcBorders>
              <w:top w:val="nil"/>
            </w:tcBorders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28.</w:t>
            </w:r>
          </w:p>
        </w:tc>
        <w:tc>
          <w:tcPr>
            <w:tcW w:w="2324" w:type="dxa"/>
            <w:tcBorders>
              <w:top w:val="nil"/>
            </w:tcBorders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Обсуждение результатов проведения независимой оценки качества на заседании общественных советов при Министерстве здравоохранения КБР, Министерстве культуры КБР, Министерстве образования, науки и по делам молодежи КБР, Министерстве труда, занятости и социальной защиты КБР, Министерстве спорта КБР</w:t>
            </w:r>
          </w:p>
        </w:tc>
        <w:tc>
          <w:tcPr>
            <w:tcW w:w="2551" w:type="dxa"/>
            <w:tcBorders>
              <w:top w:val="nil"/>
            </w:tcBorders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подготовка предложений по улучшению качества предоставляемых организациями услуг, поручения руководителям организаций, разработка и утверждение планов мероприятий по улучшению деятельности организаций</w:t>
            </w:r>
          </w:p>
        </w:tc>
        <w:tc>
          <w:tcPr>
            <w:tcW w:w="1757" w:type="dxa"/>
            <w:tcBorders>
              <w:top w:val="nil"/>
            </w:tcBorders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раз в полгода</w:t>
            </w:r>
          </w:p>
        </w:tc>
        <w:tc>
          <w:tcPr>
            <w:tcW w:w="2438" w:type="dxa"/>
            <w:tcBorders>
              <w:top w:val="nil"/>
            </w:tcBorders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общественные советы при Министерстве здравоохранения КБР, Министерстве культуры КБР, Министерстве образования, науки и по делам молодежи КБР, Министерстве труда, занятости и социальной защиты КБР, Министерстве спорта КБР, Общественные советы при министерствах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29.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Разработка плана мероприятий по улучшению качества работы организаций, подготовленного на основании итогов независимой оценки этих организаций и предложений по улучшению качества их деятельности, поступивших из общественных советов при министерствах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утверждение плана мероприятий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IV квартал 2016 г.,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IV квартал 2017 г.,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в течение месяца со дня поступления информации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30.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Размещение плана мероприятий по улучшению качества работы организаций на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официальных сайтах подведомственных организаций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открытость и доступность информации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в январе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Министерство здравоохранения КБР, Министерство культуры КБР, Министерство </w:t>
            </w: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  <w:tr w:rsidR="00962737" w:rsidRPr="00962737">
        <w:tc>
          <w:tcPr>
            <w:tcW w:w="567" w:type="dxa"/>
          </w:tcPr>
          <w:p w:rsidR="00962737" w:rsidRPr="00962737" w:rsidRDefault="00962737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31.</w:t>
            </w:r>
          </w:p>
        </w:tc>
        <w:tc>
          <w:tcPr>
            <w:tcW w:w="2324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Организация контроля выполнения планов мероприятий по улучшению качества работы организаций</w:t>
            </w:r>
          </w:p>
        </w:tc>
        <w:tc>
          <w:tcPr>
            <w:tcW w:w="2551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информация о результатах выполнения плана мероприятий</w:t>
            </w:r>
          </w:p>
        </w:tc>
        <w:tc>
          <w:tcPr>
            <w:tcW w:w="1757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в сроки, установленные планом мероприятий</w:t>
            </w:r>
          </w:p>
        </w:tc>
        <w:tc>
          <w:tcPr>
            <w:tcW w:w="2438" w:type="dxa"/>
          </w:tcPr>
          <w:p w:rsidR="00962737" w:rsidRPr="00962737" w:rsidRDefault="00962737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0962737">
              <w:rPr>
                <w:rFonts w:ascii="Times New Roman" w:hAnsi="Times New Roman" w:cs="Times New Roman"/>
                <w:sz w:val="26"/>
                <w:szCs w:val="26"/>
              </w:rPr>
              <w:t>Министерство здравоохранения КБР, Министерство культуры КБР, Министерство образования, науки и по делам молодежи КБР, Министерство труда, занятости и социальной защиты КБР, Министерство спорта КБР</w:t>
            </w:r>
          </w:p>
        </w:tc>
      </w:tr>
    </w:tbl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962737">
        <w:rPr>
          <w:rFonts w:ascii="Times New Roman" w:hAnsi="Times New Roman" w:cs="Times New Roman"/>
          <w:sz w:val="26"/>
          <w:szCs w:val="26"/>
        </w:rPr>
        <w:t>Примечание: поручения, касающиеся руководителей организаций управления образованием, руководителей образовательных организаций и общественных советов, носят рекомендательный характер.</w:t>
      </w: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962737" w:rsidRPr="00962737" w:rsidRDefault="00962737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6"/>
          <w:szCs w:val="26"/>
        </w:rPr>
      </w:pPr>
    </w:p>
    <w:p w:rsidR="008A01BE" w:rsidRPr="00962737" w:rsidRDefault="008A01BE">
      <w:pPr>
        <w:rPr>
          <w:rFonts w:ascii="Times New Roman" w:hAnsi="Times New Roman" w:cs="Times New Roman"/>
          <w:sz w:val="26"/>
          <w:szCs w:val="26"/>
        </w:rPr>
      </w:pPr>
    </w:p>
    <w:sectPr w:rsidR="008A01BE" w:rsidRPr="00962737" w:rsidSect="009627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37"/>
    <w:rsid w:val="005F0686"/>
    <w:rsid w:val="00661496"/>
    <w:rsid w:val="008A01BE"/>
    <w:rsid w:val="0096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6817"/>
  <w15:chartTrackingRefBased/>
  <w15:docId w15:val="{4524EF8B-1D62-487D-9DC0-3463710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627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627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6273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A2612F8942DED4B967E45576C477E9FEFCE9BAD8824059ABB0745BCE991090C2A1AFF1C080171037E7TDP" TargetMode="External"/><Relationship Id="rId4" Type="http://schemas.openxmlformats.org/officeDocument/2006/relationships/hyperlink" Target="consultantplus://offline/ref=A2612F8942DED4B967E44B7BD21BB4F3F9E4E2D5824051FAEA2B0093CE199A95E6E0A882C41A13337EAE96E7T2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2017-06-05T15:19:00Z</dcterms:created>
  <dcterms:modified xsi:type="dcterms:W3CDTF">2017-06-05T15:20:00Z</dcterms:modified>
</cp:coreProperties>
</file>