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7365D"/>
          <w:sz w:val="56"/>
        </w:rPr>
        <w:t>TASK-DTI-00</w:t>
      </w:r>
    </w:p>
    <w:p>
      <w:pPr>
        <w:jc w:val="center"/>
      </w:pPr>
      <w:r>
        <w:rPr>
          <w:b/>
          <w:color w:val="1F4E78"/>
          <w:sz w:val="40"/>
        </w:rPr>
        <w:t>CAPABILITY &amp; CAPTURE BASELINE REPORT</w:t>
      </w:r>
    </w:p>
    <w:p>
      <w:pPr>
        <w:spacing w:before="240"/>
        <w:jc w:val="center"/>
      </w:pPr>
      <w:r>
        <w:rPr>
          <w:sz w:val="24"/>
        </w:rPr>
        <w:t>CaptivPortal — Device Traffic Enrichment / Device Intelligence</w:t>
      </w:r>
    </w:p>
    <w:p>
      <w:pPr>
        <w:spacing w:before="480"/>
        <w:jc w:val="center"/>
      </w:pPr>
      <w:r>
        <w:rPr>
          <w:b/>
          <w:color w:val="9C0006"/>
          <w:sz w:val="24"/>
        </w:rPr>
        <w:t>Research / Lab / Inventory</w:t>
        <w:br/>
        <w:t>PRE-REMEDIATION SNAPSHOT</w:t>
      </w:r>
    </w:p>
    <w:p>
      <w:pPr>
        <w:spacing w:before="480"/>
        <w:jc w:val="center"/>
      </w:pPr>
      <w:r>
        <w:rPr>
          <w:sz w:val="21"/>
        </w:rPr>
        <w:t>Evidence date: 2026-10-05 (AZST / UTC+4)</w:t>
        <w:br/>
        <w:t>Audience: Owner, Architect, Tech Lead</w:t>
        <w:br/>
        <w:t>Report status: complete research handoff for review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Field</w:t>
            </w:r>
          </w:p>
        </w:tc>
        <w:tc>
          <w:tcPr>
            <w:tcW w:type="dxa" w:w="7200"/>
            <w:shd w:fill="17365D"/>
            <w:vAlign w:val="center"/>
            <w:tcMar>
              <w:top w:w="70" w:type="dxa"/>
              <w:start w:w="90" w:type="dxa"/>
              <w:bottom w:w="70" w:type="dxa"/>
              <w:end w:w="90" w:type="dxa"/>
            </w:tcMar>
          </w:tcPr>
          <w:p>
            <w:pPr>
              <w:jc w:val="center"/>
            </w:pPr>
            <w:r>
              <w:rPr>
                <w:rFonts w:ascii="Liberation Sans" w:hAnsi="Liberation Sans"/>
                <w:b/>
                <w:color w:val="FFFFFF"/>
                <w:sz w:val="17"/>
              </w:rPr>
              <w:t>Value</w:t>
            </w:r>
          </w:p>
        </w:tc>
      </w:tr>
      <w:tr>
        <w:trPr>
          <w:cantSplit/>
        </w:trPr>
        <w:tc>
          <w:tcPr>
            <w:tcW w:type="dxa" w:w="2880"/>
            <w:vAlign w:val="top"/>
            <w:tcMar>
              <w:top w:w="70" w:type="dxa"/>
              <w:start w:w="90" w:type="dxa"/>
              <w:bottom w:w="70" w:type="dxa"/>
              <w:end w:w="90" w:type="dxa"/>
            </w:tcMar>
          </w:tcPr>
          <w:p>
            <w:r>
              <w:rPr>
                <w:rFonts w:ascii="Liberation Sans" w:hAnsi="Liberation Sans"/>
                <w:sz w:val="17"/>
              </w:rPr>
              <w:t>Project</w:t>
            </w:r>
          </w:p>
        </w:tc>
        <w:tc>
          <w:tcPr>
            <w:tcW w:type="dxa" w:w="7200"/>
            <w:vAlign w:val="top"/>
            <w:tcMar>
              <w:top w:w="70" w:type="dxa"/>
              <w:start w:w="90" w:type="dxa"/>
              <w:bottom w:w="70" w:type="dxa"/>
              <w:end w:w="90" w:type="dxa"/>
            </w:tcMar>
          </w:tcPr>
          <w:p>
            <w:r>
              <w:rPr>
                <w:rFonts w:ascii="Liberation Sans" w:hAnsi="Liberation Sans"/>
                <w:sz w:val="17"/>
              </w:rPr>
              <w:t>CaptivPortal</w:t>
            </w:r>
          </w:p>
        </w:tc>
      </w:tr>
      <w:tr>
        <w:trPr>
          <w:cantSplit/>
        </w:trPr>
        <w:tc>
          <w:tcPr>
            <w:tcW w:type="dxa" w:w="2880"/>
            <w:vAlign w:val="top"/>
            <w:tcMar>
              <w:top w:w="70" w:type="dxa"/>
              <w:start w:w="90" w:type="dxa"/>
              <w:bottom w:w="70" w:type="dxa"/>
              <w:end w:w="90" w:type="dxa"/>
            </w:tcMar>
          </w:tcPr>
          <w:p>
            <w:r>
              <w:rPr>
                <w:rFonts w:ascii="Liberation Sans" w:hAnsi="Liberation Sans"/>
                <w:sz w:val="17"/>
              </w:rPr>
              <w:t>Program</w:t>
            </w:r>
          </w:p>
        </w:tc>
        <w:tc>
          <w:tcPr>
            <w:tcW w:type="dxa" w:w="7200"/>
            <w:vAlign w:val="top"/>
            <w:tcMar>
              <w:top w:w="70" w:type="dxa"/>
              <w:start w:w="90" w:type="dxa"/>
              <w:bottom w:w="70" w:type="dxa"/>
              <w:end w:w="90" w:type="dxa"/>
            </w:tcMar>
          </w:tcPr>
          <w:p>
            <w:r>
              <w:rPr>
                <w:rFonts w:ascii="Liberation Sans" w:hAnsi="Liberation Sans"/>
                <w:sz w:val="17"/>
              </w:rPr>
              <w:t>Device Traffic Enrichment / Device Intelligence (DTI)</w:t>
            </w:r>
          </w:p>
        </w:tc>
      </w:tr>
      <w:tr>
        <w:trPr>
          <w:cantSplit/>
        </w:trPr>
        <w:tc>
          <w:tcPr>
            <w:tcW w:type="dxa" w:w="2880"/>
            <w:vAlign w:val="top"/>
            <w:tcMar>
              <w:top w:w="70" w:type="dxa"/>
              <w:start w:w="90" w:type="dxa"/>
              <w:bottom w:w="70" w:type="dxa"/>
              <w:end w:w="90" w:type="dxa"/>
            </w:tcMar>
          </w:tcPr>
          <w:p>
            <w:r>
              <w:rPr>
                <w:rFonts w:ascii="Liberation Sans" w:hAnsi="Liberation Sans"/>
                <w:sz w:val="17"/>
              </w:rPr>
              <w:t>Task</w:t>
            </w:r>
          </w:p>
        </w:tc>
        <w:tc>
          <w:tcPr>
            <w:tcW w:type="dxa" w:w="7200"/>
            <w:vAlign w:val="top"/>
            <w:tcMar>
              <w:top w:w="70" w:type="dxa"/>
              <w:start w:w="90" w:type="dxa"/>
              <w:bottom w:w="70" w:type="dxa"/>
              <w:end w:w="90" w:type="dxa"/>
            </w:tcMar>
          </w:tcPr>
          <w:p>
            <w:r>
              <w:rPr>
                <w:rFonts w:ascii="Liberation Sans" w:hAnsi="Liberation Sans"/>
                <w:sz w:val="17"/>
              </w:rPr>
              <w:t>TASK-DTI-00 — Capability &amp; Capture Baseline</w:t>
            </w:r>
          </w:p>
        </w:tc>
      </w:tr>
      <w:tr>
        <w:trPr>
          <w:cantSplit/>
        </w:trPr>
        <w:tc>
          <w:tcPr>
            <w:tcW w:type="dxa" w:w="2880"/>
            <w:vAlign w:val="top"/>
            <w:tcMar>
              <w:top w:w="70" w:type="dxa"/>
              <w:start w:w="90" w:type="dxa"/>
              <w:bottom w:w="70" w:type="dxa"/>
              <w:end w:w="90" w:type="dxa"/>
            </w:tcMar>
          </w:tcPr>
          <w:p>
            <w:r>
              <w:rPr>
                <w:rFonts w:ascii="Liberation Sans" w:hAnsi="Liberation Sans"/>
                <w:sz w:val="17"/>
              </w:rPr>
              <w:t>Mode</w:t>
            </w:r>
          </w:p>
        </w:tc>
        <w:tc>
          <w:tcPr>
            <w:tcW w:type="dxa" w:w="7200"/>
            <w:vAlign w:val="top"/>
            <w:tcMar>
              <w:top w:w="70" w:type="dxa"/>
              <w:start w:w="90" w:type="dxa"/>
              <w:bottom w:w="70" w:type="dxa"/>
              <w:end w:w="90" w:type="dxa"/>
            </w:tcMar>
          </w:tcPr>
          <w:p>
            <w:r>
              <w:rPr>
                <w:rFonts w:ascii="Liberation Sans" w:hAnsi="Liberation Sans"/>
                <w:sz w:val="17"/>
              </w:rPr>
              <w:t>RESEARCH / LAB / INVENTORY</w:t>
            </w:r>
          </w:p>
        </w:tc>
      </w:tr>
      <w:tr>
        <w:trPr>
          <w:cantSplit/>
        </w:trPr>
        <w:tc>
          <w:tcPr>
            <w:tcW w:type="dxa" w:w="2880"/>
            <w:vAlign w:val="top"/>
            <w:tcMar>
              <w:top w:w="70" w:type="dxa"/>
              <w:start w:w="90" w:type="dxa"/>
              <w:bottom w:w="70" w:type="dxa"/>
              <w:end w:w="90" w:type="dxa"/>
            </w:tcMar>
          </w:tcPr>
          <w:p>
            <w:r>
              <w:rPr>
                <w:rFonts w:ascii="Liberation Sans" w:hAnsi="Liberation Sans"/>
                <w:sz w:val="17"/>
              </w:rPr>
              <w:t>Implementation authorization</w:t>
            </w:r>
          </w:p>
        </w:tc>
        <w:tc>
          <w:tcPr>
            <w:tcW w:type="dxa" w:w="7200"/>
            <w:vAlign w:val="top"/>
            <w:tcMar>
              <w:top w:w="70" w:type="dxa"/>
              <w:start w:w="90" w:type="dxa"/>
              <w:bottom w:w="70" w:type="dxa"/>
              <w:end w:w="90" w:type="dxa"/>
            </w:tcMar>
          </w:tcPr>
          <w:p>
            <w:r>
              <w:rPr>
                <w:rFonts w:ascii="Liberation Sans" w:hAnsi="Liberation Sans"/>
                <w:sz w:val="17"/>
              </w:rPr>
              <w:t>NO</w:t>
            </w:r>
          </w:p>
        </w:tc>
      </w:tr>
      <w:tr>
        <w:trPr>
          <w:cantSplit/>
        </w:trPr>
        <w:tc>
          <w:tcPr>
            <w:tcW w:type="dxa" w:w="2880"/>
            <w:vAlign w:val="top"/>
            <w:tcMar>
              <w:top w:w="70" w:type="dxa"/>
              <w:start w:w="90" w:type="dxa"/>
              <w:bottom w:w="70" w:type="dxa"/>
              <w:end w:w="90" w:type="dxa"/>
            </w:tcMar>
          </w:tcPr>
          <w:p>
            <w:r>
              <w:rPr>
                <w:rFonts w:ascii="Liberation Sans" w:hAnsi="Liberation Sans"/>
                <w:sz w:val="17"/>
              </w:rPr>
              <w:t>Production feature activation</w:t>
            </w:r>
          </w:p>
        </w:tc>
        <w:tc>
          <w:tcPr>
            <w:tcW w:type="dxa" w:w="7200"/>
            <w:vAlign w:val="top"/>
            <w:tcMar>
              <w:top w:w="70" w:type="dxa"/>
              <w:start w:w="90" w:type="dxa"/>
              <w:bottom w:w="70" w:type="dxa"/>
              <w:end w:w="90" w:type="dxa"/>
            </w:tcMar>
          </w:tcPr>
          <w:p>
            <w:r>
              <w:rPr>
                <w:rFonts w:ascii="Liberation Sans" w:hAnsi="Liberation Sans"/>
                <w:sz w:val="17"/>
              </w:rPr>
              <w:t>NO</w:t>
            </w:r>
          </w:p>
        </w:tc>
      </w:tr>
      <w:tr>
        <w:trPr>
          <w:cantSplit/>
        </w:trPr>
        <w:tc>
          <w:tcPr>
            <w:tcW w:type="dxa" w:w="2880"/>
            <w:vAlign w:val="top"/>
            <w:tcMar>
              <w:top w:w="70" w:type="dxa"/>
              <w:start w:w="90" w:type="dxa"/>
              <w:bottom w:w="70" w:type="dxa"/>
              <w:end w:w="90" w:type="dxa"/>
            </w:tcMar>
          </w:tcPr>
          <w:p>
            <w:r>
              <w:rPr>
                <w:rFonts w:ascii="Liberation Sans" w:hAnsi="Liberation Sans"/>
                <w:sz w:val="17"/>
              </w:rPr>
              <w:t>Primary live evidence date</w:t>
            </w:r>
          </w:p>
        </w:tc>
        <w:tc>
          <w:tcPr>
            <w:tcW w:type="dxa" w:w="7200"/>
            <w:vAlign w:val="top"/>
            <w:tcMar>
              <w:top w:w="70" w:type="dxa"/>
              <w:start w:w="90" w:type="dxa"/>
              <w:bottom w:w="70" w:type="dxa"/>
              <w:end w:w="90" w:type="dxa"/>
            </w:tcMar>
          </w:tcPr>
          <w:p>
            <w:r>
              <w:rPr>
                <w:rFonts w:ascii="Liberation Sans" w:hAnsi="Liberation Sans"/>
                <w:sz w:val="17"/>
              </w:rPr>
              <w:t>2026-10-05</w:t>
            </w:r>
          </w:p>
        </w:tc>
      </w:tr>
      <w:tr>
        <w:trPr>
          <w:cantSplit/>
        </w:trPr>
        <w:tc>
          <w:tcPr>
            <w:tcW w:type="dxa" w:w="2880"/>
            <w:vAlign w:val="top"/>
            <w:tcMar>
              <w:top w:w="70" w:type="dxa"/>
              <w:start w:w="90" w:type="dxa"/>
              <w:bottom w:w="70" w:type="dxa"/>
              <w:end w:w="90" w:type="dxa"/>
            </w:tcMar>
          </w:tcPr>
          <w:p>
            <w:r>
              <w:rPr>
                <w:rFonts w:ascii="Liberation Sans" w:hAnsi="Liberation Sans"/>
                <w:sz w:val="17"/>
              </w:rPr>
              <w:t>Status</w:t>
            </w:r>
          </w:p>
        </w:tc>
        <w:tc>
          <w:tcPr>
            <w:tcW w:type="dxa" w:w="7200"/>
            <w:vAlign w:val="top"/>
            <w:tcMar>
              <w:top w:w="70" w:type="dxa"/>
              <w:start w:w="90" w:type="dxa"/>
              <w:bottom w:w="70" w:type="dxa"/>
              <w:end w:w="90" w:type="dxa"/>
            </w:tcMar>
          </w:tcPr>
          <w:p>
            <w:r>
              <w:rPr>
                <w:rFonts w:ascii="Liberation Sans" w:hAnsi="Liberation Sans"/>
                <w:sz w:val="17"/>
              </w:rPr>
              <w:t>FOR ARCHITECT + TECH LEAD REVIEW — pre-remediation</w:t>
            </w:r>
          </w:p>
        </w:tc>
      </w:tr>
      <w:tr>
        <w:trPr>
          <w:cantSplit/>
        </w:trPr>
        <w:tc>
          <w:tcPr>
            <w:tcW w:type="dxa" w:w="2880"/>
            <w:vAlign w:val="top"/>
            <w:tcMar>
              <w:top w:w="70" w:type="dxa"/>
              <w:start w:w="90" w:type="dxa"/>
              <w:bottom w:w="70" w:type="dxa"/>
              <w:end w:w="90" w:type="dxa"/>
            </w:tcMar>
          </w:tcPr>
          <w:p>
            <w:r>
              <w:rPr>
                <w:rFonts w:ascii="Liberation Sans" w:hAnsi="Liberation Sans"/>
                <w:sz w:val="17"/>
              </w:rPr>
              <w:t>Primary contract</w:t>
            </w:r>
          </w:p>
        </w:tc>
        <w:tc>
          <w:tcPr>
            <w:tcW w:type="dxa" w:w="7200"/>
            <w:vAlign w:val="top"/>
            <w:tcMar>
              <w:top w:w="70" w:type="dxa"/>
              <w:start w:w="90" w:type="dxa"/>
              <w:bottom w:w="70" w:type="dxa"/>
              <w:end w:w="90" w:type="dxa"/>
            </w:tcMar>
          </w:tcPr>
          <w:p>
            <w:r>
              <w:rPr>
                <w:rFonts w:ascii="Liberation Sans" w:hAnsi="Liberation Sans"/>
                <w:sz w:val="17"/>
              </w:rPr>
              <w:t>TASK-DTI-00-CAPABILITY-CAPTURE-BASELINE-SYSADMIN-FINAL.md</w:t>
            </w:r>
          </w:p>
        </w:tc>
      </w:tr>
      <w:tr>
        <w:trPr>
          <w:cantSplit/>
        </w:trPr>
        <w:tc>
          <w:tcPr>
            <w:tcW w:type="dxa" w:w="2880"/>
            <w:vAlign w:val="top"/>
            <w:tcMar>
              <w:top w:w="70" w:type="dxa"/>
              <w:start w:w="90" w:type="dxa"/>
              <w:bottom w:w="70" w:type="dxa"/>
              <w:end w:w="90" w:type="dxa"/>
            </w:tcMar>
          </w:tcPr>
          <w:p>
            <w:r>
              <w:rPr>
                <w:rFonts w:ascii="Liberation Sans" w:hAnsi="Liberation Sans"/>
                <w:sz w:val="17"/>
              </w:rPr>
              <w:t>Architecture reference</w:t>
            </w:r>
          </w:p>
        </w:tc>
        <w:tc>
          <w:tcPr>
            <w:tcW w:type="dxa" w:w="7200"/>
            <w:vAlign w:val="top"/>
            <w:tcMar>
              <w:top w:w="70" w:type="dxa"/>
              <w:start w:w="90" w:type="dxa"/>
              <w:bottom w:w="70" w:type="dxa"/>
              <w:end w:w="90" w:type="dxa"/>
            </w:tcMar>
          </w:tcPr>
          <w:p>
            <w:r>
              <w:rPr>
                <w:rFonts w:ascii="Liberation Sans" w:hAnsi="Liberation Sans"/>
                <w:sz w:val="17"/>
              </w:rPr>
              <w:t>DEVICE-TRAFFIC-ENRICHMENT-ARCHITECTURE-v0.3_FINAL_TECHLEAD_ACCEPTED.md</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EF4F8"/>
            <w:tcMar>
              <w:top w:w="100" w:type="dxa"/>
              <w:start w:w="120" w:type="dxa"/>
              <w:bottom w:w="100" w:type="dxa"/>
              <w:end w:w="120" w:type="dxa"/>
            </w:tcMar>
          </w:tcPr>
          <w:p>
            <w:r/>
            <w:r>
              <w:rPr>
                <w:rFonts w:ascii="Liberation Sans" w:hAnsi="Liberation Sans"/>
                <w:b/>
                <w:sz w:val="18"/>
              </w:rPr>
              <w:t xml:space="preserve">Canonical evidence numbering: </w:t>
            </w:r>
            <w:r>
              <w:rPr>
                <w:rFonts w:ascii="Liberation Sans" w:hAnsi="Liberation Sans"/>
                <w:sz w:val="18"/>
              </w:rPr>
              <w:t>This report canonicalizes Evidence IDs E01–E41. Interim chat labels were working labels and are not authoritative.</w:t>
            </w:r>
          </w:p>
        </w:tc>
      </w:tr>
    </w:tbl>
    <w:p>
      <w:pPr>
        <w:spacing w:after="20"/>
      </w:pPr>
    </w:p>
    <w:p>
      <w:pPr>
        <w:pStyle w:val="Heading1"/>
      </w:pPr>
      <w:r>
        <w:t>1. Executive Summary</w:t>
      </w:r>
    </w:p>
    <w:p>
      <w:r>
        <w:t>TASK-DTI-00 successfully established the actual current production mirror/capture path, its placement, software consumers, resource characteristics, limitations, and several production defects that were not assumptions in the original plan. The research did not implement DTI and did not alter SPAN/RSPAN, VLAN, routing, NAT, Fingerprint or Suricata production configuration.</w:t>
      </w:r>
      <w:r>
        <w:rPr>
          <w:b/>
        </w:rPr>
        <w:t xml:space="preserve"> The final research verdict is PARTIAL, not because the capture path is unknown, but because a controlled owner-client trace was intentionally deferred, RSPAN duplication remains unrepaired at evidence freeze, and two architecture-admission decisions (Suricata coexistence and authoritative periodic traffic accounting) cannot be honestly marked proven without a separate post-research change/validation step.</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7365D"/>
            <w:vAlign w:val="center"/>
            <w:tcMar>
              <w:top w:w="70" w:type="dxa"/>
              <w:start w:w="90" w:type="dxa"/>
              <w:bottom w:w="70" w:type="dxa"/>
              <w:end w:w="90" w:type="dxa"/>
            </w:tcMar>
          </w:tcPr>
          <w:p>
            <w:pPr>
              <w:jc w:val="center"/>
            </w:pPr>
            <w:r>
              <w:rPr>
                <w:rFonts w:ascii="Liberation Sans" w:hAnsi="Liberation Sans"/>
                <w:b/>
                <w:color w:val="FFFFFF"/>
                <w:sz w:val="16"/>
              </w:rPr>
              <w:t>Area</w:t>
            </w:r>
          </w:p>
        </w:tc>
        <w:tc>
          <w:tcPr>
            <w:tcW w:type="dxa" w:w="7920"/>
            <w:shd w:fill="17365D"/>
            <w:vAlign w:val="center"/>
            <w:tcMar>
              <w:top w:w="70" w:type="dxa"/>
              <w:start w:w="90" w:type="dxa"/>
              <w:bottom w:w="70" w:type="dxa"/>
              <w:end w:w="90" w:type="dxa"/>
            </w:tcMar>
          </w:tcPr>
          <w:p>
            <w:pPr>
              <w:jc w:val="center"/>
            </w:pPr>
            <w:r>
              <w:rPr>
                <w:rFonts w:ascii="Liberation Sans" w:hAnsi="Liberation Sans"/>
                <w:b/>
                <w:color w:val="FFFFFF"/>
                <w:sz w:val="16"/>
              </w:rPr>
              <w:t>Result</w:t>
            </w:r>
          </w:p>
        </w:tc>
      </w:tr>
      <w:tr>
        <w:trPr>
          <w:cantSplit/>
        </w:trPr>
        <w:tc>
          <w:tcPr>
            <w:tcW w:type="dxa" w:w="2448"/>
            <w:vAlign w:val="top"/>
            <w:tcMar>
              <w:top w:w="70" w:type="dxa"/>
              <w:start w:w="90" w:type="dxa"/>
              <w:bottom w:w="70" w:type="dxa"/>
              <w:end w:w="90" w:type="dxa"/>
            </w:tcMar>
          </w:tcPr>
          <w:p>
            <w:r>
              <w:rPr>
                <w:rFonts w:ascii="Liberation Sans" w:hAnsi="Liberation Sans"/>
                <w:sz w:val="16"/>
              </w:rPr>
              <w:t>Capture topology</w:t>
            </w:r>
          </w:p>
        </w:tc>
        <w:tc>
          <w:tcPr>
            <w:tcW w:type="dxa" w:w="7920"/>
            <w:vAlign w:val="top"/>
            <w:tcMar>
              <w:top w:w="70" w:type="dxa"/>
              <w:start w:w="90" w:type="dxa"/>
              <w:bottom w:w="70" w:type="dxa"/>
              <w:end w:w="90" w:type="dxa"/>
            </w:tcMar>
          </w:tcPr>
          <w:p>
            <w:r>
              <w:rPr>
                <w:rFonts w:ascii="Liberation Sans" w:hAnsi="Liberation Sans"/>
                <w:sz w:val="16"/>
              </w:rPr>
              <w:t>PROVEN end-to-end: Catalyst RSPAN → omv-hp → VLAN999/macvtap → Ubuntu VM enp8s0.</w:t>
            </w:r>
          </w:p>
        </w:tc>
      </w:tr>
      <w:tr>
        <w:trPr>
          <w:cantSplit/>
        </w:trPr>
        <w:tc>
          <w:tcPr>
            <w:tcW w:type="dxa" w:w="2448"/>
            <w:vAlign w:val="top"/>
            <w:tcMar>
              <w:top w:w="70" w:type="dxa"/>
              <w:start w:w="90" w:type="dxa"/>
              <w:bottom w:w="70" w:type="dxa"/>
              <w:end w:w="90" w:type="dxa"/>
            </w:tcMar>
          </w:tcPr>
          <w:p>
            <w:r>
              <w:rPr>
                <w:rFonts w:ascii="Liberation Sans" w:hAnsi="Liberation Sans"/>
                <w:sz w:val="16"/>
              </w:rPr>
              <w:t>Placement</w:t>
            </w:r>
          </w:p>
        </w:tc>
        <w:tc>
          <w:tcPr>
            <w:tcW w:type="dxa" w:w="7920"/>
            <w:vAlign w:val="top"/>
            <w:tcMar>
              <w:top w:w="70" w:type="dxa"/>
              <w:start w:w="90" w:type="dxa"/>
              <w:bottom w:w="70" w:type="dxa"/>
              <w:end w:w="90" w:type="dxa"/>
            </w:tcMar>
          </w:tcPr>
          <w:p>
            <w:r>
              <w:rPr>
                <w:rFonts w:ascii="Liberation Sans" w:hAnsi="Liberation Sans"/>
                <w:sz w:val="16"/>
              </w:rPr>
              <w:t>PROVEN pre-Cisco-NAT; client MAC/private IPv4 and both traffic directions are visible.</w:t>
            </w:r>
          </w:p>
        </w:tc>
      </w:tr>
      <w:tr>
        <w:trPr>
          <w:cantSplit/>
        </w:trPr>
        <w:tc>
          <w:tcPr>
            <w:tcW w:type="dxa" w:w="2448"/>
            <w:vAlign w:val="top"/>
            <w:tcMar>
              <w:top w:w="70" w:type="dxa"/>
              <w:start w:w="90" w:type="dxa"/>
              <w:bottom w:w="70" w:type="dxa"/>
              <w:end w:w="90" w:type="dxa"/>
            </w:tcMar>
          </w:tcPr>
          <w:p>
            <w:r>
              <w:rPr>
                <w:rFonts w:ascii="Liberation Sans" w:hAnsi="Liberation Sans"/>
                <w:sz w:val="16"/>
              </w:rPr>
              <w:t>RSPAN defect</w:t>
            </w:r>
          </w:p>
        </w:tc>
        <w:tc>
          <w:tcPr>
            <w:tcW w:type="dxa" w:w="7920"/>
            <w:vAlign w:val="top"/>
            <w:tcMar>
              <w:top w:w="70" w:type="dxa"/>
              <w:start w:w="90" w:type="dxa"/>
              <w:bottom w:w="70" w:type="dxa"/>
              <w:end w:w="90" w:type="dxa"/>
            </w:tcMar>
            <w:shd w:fill="FFC7CE"/>
          </w:tcPr>
          <w:p>
            <w:r>
              <w:rPr>
                <w:rFonts w:ascii="Liberation Sans" w:hAnsi="Liberation Sans"/>
                <w:color w:val="9C0006"/>
                <w:sz w:val="16"/>
              </w:rPr>
              <w:t>CONFIRMED packet duplication already present at physical RSPAN ingress, before macvtap/VM.</w:t>
            </w:r>
          </w:p>
        </w:tc>
      </w:tr>
      <w:tr>
        <w:trPr>
          <w:cantSplit/>
        </w:trPr>
        <w:tc>
          <w:tcPr>
            <w:tcW w:type="dxa" w:w="2448"/>
            <w:vAlign w:val="top"/>
            <w:tcMar>
              <w:top w:w="70" w:type="dxa"/>
              <w:start w:w="90" w:type="dxa"/>
              <w:bottom w:w="70" w:type="dxa"/>
              <w:end w:w="90" w:type="dxa"/>
            </w:tcMar>
          </w:tcPr>
          <w:p>
            <w:r>
              <w:rPr>
                <w:rFonts w:ascii="Liberation Sans" w:hAnsi="Liberation Sans"/>
                <w:sz w:val="16"/>
              </w:rPr>
              <w:t>Fingerprint protection</w:t>
            </w:r>
          </w:p>
        </w:tc>
        <w:tc>
          <w:tcPr>
            <w:tcW w:type="dxa" w:w="7920"/>
            <w:vAlign w:val="top"/>
            <w:tcMar>
              <w:top w:w="70" w:type="dxa"/>
              <w:start w:w="90" w:type="dxa"/>
              <w:bottom w:w="70" w:type="dxa"/>
              <w:end w:w="90" w:type="dxa"/>
            </w:tcMar>
          </w:tcPr>
          <w:p>
            <w:r>
              <w:rPr>
                <w:rFonts w:ascii="Liberation Sans" w:hAnsi="Liberation Sans"/>
                <w:sz w:val="16"/>
              </w:rPr>
              <w:t>PROVEN exact-frame dedup (0.25 ms, 65,536-entry bounded cache) before raw DHCP/TCP-SYN normalization.</w:t>
            </w:r>
          </w:p>
        </w:tc>
      </w:tr>
      <w:tr>
        <w:trPr>
          <w:cantSplit/>
        </w:trPr>
        <w:tc>
          <w:tcPr>
            <w:tcW w:type="dxa" w:w="2448"/>
            <w:vAlign w:val="top"/>
            <w:tcMar>
              <w:top w:w="70" w:type="dxa"/>
              <w:start w:w="90" w:type="dxa"/>
              <w:bottom w:w="70" w:type="dxa"/>
              <w:end w:w="90" w:type="dxa"/>
            </w:tcMar>
          </w:tcPr>
          <w:p>
            <w:r>
              <w:rPr>
                <w:rFonts w:ascii="Liberation Sans" w:hAnsi="Liberation Sans"/>
                <w:sz w:val="16"/>
              </w:rPr>
              <w:t>Live duplicate impact</w:t>
            </w:r>
          </w:p>
        </w:tc>
        <w:tc>
          <w:tcPr>
            <w:tcW w:type="dxa" w:w="7920"/>
            <w:vAlign w:val="top"/>
            <w:tcMar>
              <w:top w:w="70" w:type="dxa"/>
              <w:start w:w="90" w:type="dxa"/>
              <w:bottom w:w="70" w:type="dxa"/>
              <w:end w:w="90" w:type="dxa"/>
            </w:tcMar>
          </w:tcPr>
          <w:p>
            <w:r>
              <w:rPr>
                <w:rFonts w:ascii="Liberation Sans" w:hAnsi="Liberation Sans"/>
                <w:sz w:val="16"/>
              </w:rPr>
              <w:t>~52.29% cumulative duplicate ratio in the Fingerprint raw filtered candidate stream; MUST NOT be extrapolated to all VLAN999 traffic.</w:t>
            </w:r>
          </w:p>
        </w:tc>
      </w:tr>
      <w:tr>
        <w:trPr>
          <w:cantSplit/>
        </w:trPr>
        <w:tc>
          <w:tcPr>
            <w:tcW w:type="dxa" w:w="2448"/>
            <w:vAlign w:val="top"/>
            <w:tcMar>
              <w:top w:w="70" w:type="dxa"/>
              <w:start w:w="90" w:type="dxa"/>
              <w:bottom w:w="70" w:type="dxa"/>
              <w:end w:w="90" w:type="dxa"/>
            </w:tcMar>
          </w:tcPr>
          <w:p>
            <w:r>
              <w:rPr>
                <w:rFonts w:ascii="Liberation Sans" w:hAnsi="Liberation Sans"/>
                <w:sz w:val="16"/>
              </w:rPr>
              <w:t>Capture quality</w:t>
            </w:r>
          </w:p>
        </w:tc>
        <w:tc>
          <w:tcPr>
            <w:tcW w:type="dxa" w:w="7920"/>
            <w:vAlign w:val="top"/>
            <w:tcMar>
              <w:top w:w="70" w:type="dxa"/>
              <w:start w:w="90" w:type="dxa"/>
              <w:bottom w:w="70" w:type="dxa"/>
              <w:end w:w="90" w:type="dxa"/>
            </w:tcMar>
          </w:tcPr>
          <w:p>
            <w:r>
              <w:rPr>
                <w:rFonts w:ascii="Liberation Sans" w:hAnsi="Liberation Sans"/>
                <w:sz w:val="16"/>
              </w:rPr>
              <w:t>Current 60 s sample clean: no new CRC/no-buffer/missed/fifo/VLAN999 drops; historical receive loss exists.</w:t>
            </w:r>
          </w:p>
        </w:tc>
      </w:tr>
      <w:tr>
        <w:trPr>
          <w:cantSplit/>
        </w:trPr>
        <w:tc>
          <w:tcPr>
            <w:tcW w:type="dxa" w:w="2448"/>
            <w:vAlign w:val="top"/>
            <w:tcMar>
              <w:top w:w="70" w:type="dxa"/>
              <w:start w:w="90" w:type="dxa"/>
              <w:bottom w:w="70" w:type="dxa"/>
              <w:end w:w="90" w:type="dxa"/>
            </w:tcMar>
          </w:tcPr>
          <w:p>
            <w:r>
              <w:rPr>
                <w:rFonts w:ascii="Liberation Sans" w:hAnsi="Liberation Sans"/>
                <w:sz w:val="16"/>
              </w:rPr>
              <w:t>Current mirror load</w:t>
            </w:r>
          </w:p>
        </w:tc>
        <w:tc>
          <w:tcPr>
            <w:tcW w:type="dxa" w:w="7920"/>
            <w:vAlign w:val="top"/>
            <w:tcMar>
              <w:top w:w="70" w:type="dxa"/>
              <w:start w:w="90" w:type="dxa"/>
              <w:bottom w:w="70" w:type="dxa"/>
              <w:end w:w="90" w:type="dxa"/>
            </w:tcMar>
          </w:tcPr>
          <w:p>
            <w:r>
              <w:rPr>
                <w:rFonts w:ascii="Liberation Sans" w:hAnsi="Liberation Sans"/>
                <w:sz w:val="16"/>
              </w:rPr>
              <w:t>~156.6 Mbit/s VLAN999 average during measured 60 s; physical NIC total RX ~255.9 Mbit/s.</w:t>
            </w:r>
          </w:p>
        </w:tc>
      </w:tr>
      <w:tr>
        <w:trPr>
          <w:cantSplit/>
        </w:trPr>
        <w:tc>
          <w:tcPr>
            <w:tcW w:type="dxa" w:w="2448"/>
            <w:vAlign w:val="top"/>
            <w:tcMar>
              <w:top w:w="70" w:type="dxa"/>
              <w:start w:w="90" w:type="dxa"/>
              <w:bottom w:w="70" w:type="dxa"/>
              <w:end w:w="90" w:type="dxa"/>
            </w:tcMar>
          </w:tcPr>
          <w:p>
            <w:r>
              <w:rPr>
                <w:rFonts w:ascii="Liberation Sans" w:hAnsi="Liberation Sans"/>
                <w:sz w:val="16"/>
              </w:rPr>
              <w:t>Suricata</w:t>
            </w:r>
          </w:p>
        </w:tc>
        <w:tc>
          <w:tcPr>
            <w:tcW w:type="dxa" w:w="7920"/>
            <w:vAlign w:val="top"/>
            <w:tcMar>
              <w:top w:w="70" w:type="dxa"/>
              <w:start w:w="90" w:type="dxa"/>
              <w:bottom w:w="70" w:type="dxa"/>
              <w:end w:w="90" w:type="dxa"/>
            </w:tcMar>
          </w:tcPr>
          <w:p>
            <w:r>
              <w:rPr>
                <w:rFonts w:ascii="Liberation Sans" w:hAnsi="Liberation Sans"/>
                <w:sz w:val="16"/>
              </w:rPr>
              <w:t>8.0.6; production emits TLS/QUIC/stats; installed version supports flow/DNS/DHCP/HTTP and other EVE families.</w:t>
            </w:r>
          </w:p>
        </w:tc>
      </w:tr>
      <w:tr>
        <w:trPr>
          <w:cantSplit/>
        </w:trPr>
        <w:tc>
          <w:tcPr>
            <w:tcW w:type="dxa" w:w="2448"/>
            <w:vAlign w:val="top"/>
            <w:tcMar>
              <w:top w:w="70" w:type="dxa"/>
              <w:start w:w="90" w:type="dxa"/>
              <w:bottom w:w="70" w:type="dxa"/>
              <w:end w:w="90" w:type="dxa"/>
            </w:tcMar>
          </w:tcPr>
          <w:p>
            <w:r>
              <w:rPr>
                <w:rFonts w:ascii="Liberation Sans" w:hAnsi="Liberation Sans"/>
                <w:sz w:val="16"/>
              </w:rPr>
              <w:t>Resource headroom</w:t>
            </w:r>
          </w:p>
        </w:tc>
        <w:tc>
          <w:tcPr>
            <w:tcW w:type="dxa" w:w="7920"/>
            <w:vAlign w:val="top"/>
            <w:tcMar>
              <w:top w:w="70" w:type="dxa"/>
              <w:start w:w="90" w:type="dxa"/>
              <w:bottom w:w="70" w:type="dxa"/>
              <w:end w:w="90" w:type="dxa"/>
            </w:tcMar>
          </w:tcPr>
          <w:p>
            <w:r>
              <w:rPr>
                <w:rFonts w:ascii="Liberation Sans" w:hAnsi="Liberation Sans"/>
                <w:sz w:val="16"/>
              </w:rPr>
              <w:t>Current Fingerprint+Suricata ~0.96 CPU-seconds/60 s (~1.6% of one core) and ~74 MiB RAM; VM has substantial RAM/CPU headroom with moderate I/O wait.</w:t>
            </w:r>
          </w:p>
        </w:tc>
      </w:tr>
      <w:tr>
        <w:trPr>
          <w:cantSplit/>
        </w:trPr>
        <w:tc>
          <w:tcPr>
            <w:tcW w:type="dxa" w:w="2448"/>
            <w:vAlign w:val="top"/>
            <w:tcMar>
              <w:top w:w="70" w:type="dxa"/>
              <w:start w:w="90" w:type="dxa"/>
              <w:bottom w:w="70" w:type="dxa"/>
              <w:end w:w="90" w:type="dxa"/>
            </w:tcMar>
          </w:tcPr>
          <w:p>
            <w:r>
              <w:rPr>
                <w:rFonts w:ascii="Liberation Sans" w:hAnsi="Liberation Sans"/>
                <w:sz w:val="16"/>
              </w:rPr>
              <w:t>Storage</w:t>
            </w:r>
          </w:p>
        </w:tc>
        <w:tc>
          <w:tcPr>
            <w:tcW w:type="dxa" w:w="7920"/>
            <w:vAlign w:val="top"/>
            <w:tcMar>
              <w:top w:w="70" w:type="dxa"/>
              <w:start w:w="90" w:type="dxa"/>
              <w:bottom w:w="70" w:type="dxa"/>
              <w:end w:w="90" w:type="dxa"/>
            </w:tcMar>
          </w:tcPr>
          <w:p>
            <w:r>
              <w:rPr>
                <w:rFonts w:ascii="Liberation Sans" w:hAnsi="Liberation Sans"/>
                <w:sz w:val="16"/>
              </w:rPr>
              <w:t>Fingerprint spool physical ~89.4 MiB but ~89.34 MiB is SQLite freelist; active queue footprint negligible at sample time.</w:t>
            </w:r>
          </w:p>
        </w:tc>
      </w:tr>
      <w:tr>
        <w:trPr>
          <w:cantSplit/>
        </w:trPr>
        <w:tc>
          <w:tcPr>
            <w:tcW w:type="dxa" w:w="2448"/>
            <w:vAlign w:val="top"/>
            <w:tcMar>
              <w:top w:w="70" w:type="dxa"/>
              <w:start w:w="90" w:type="dxa"/>
              <w:bottom w:w="70" w:type="dxa"/>
              <w:end w:w="90" w:type="dxa"/>
            </w:tcMar>
          </w:tcPr>
          <w:p>
            <w:r>
              <w:rPr>
                <w:rFonts w:ascii="Liberation Sans" w:hAnsi="Liberation Sans"/>
                <w:sz w:val="16"/>
              </w:rPr>
              <w:t>Site binding</w:t>
            </w:r>
          </w:p>
        </w:tc>
        <w:tc>
          <w:tcPr>
            <w:tcW w:type="dxa" w:w="7920"/>
            <w:vAlign w:val="top"/>
            <w:tcMar>
              <w:top w:w="70" w:type="dxa"/>
              <w:start w:w="90" w:type="dxa"/>
              <w:bottom w:w="70" w:type="dxa"/>
              <w:end w:w="90" w:type="dxa"/>
            </w:tcMar>
          </w:tcPr>
          <w:p>
            <w:r>
              <w:rPr>
                <w:rFonts w:ascii="Liberation Sans" w:hAnsi="Liberation Sans"/>
                <w:sz w:val="16"/>
              </w:rPr>
              <w:t>PROVEN: zefer-span-01 → site 6a64f17630da7c70d232187a → guest 192.168.8.0/22.</w:t>
            </w:r>
          </w:p>
        </w:tc>
      </w:tr>
      <w:tr>
        <w:trPr>
          <w:cantSplit/>
        </w:trPr>
        <w:tc>
          <w:tcPr>
            <w:tcW w:type="dxa" w:w="2448"/>
            <w:vAlign w:val="top"/>
            <w:tcMar>
              <w:top w:w="70" w:type="dxa"/>
              <w:start w:w="90" w:type="dxa"/>
              <w:bottom w:w="70" w:type="dxa"/>
              <w:end w:w="90" w:type="dxa"/>
            </w:tcMar>
          </w:tcPr>
          <w:p>
            <w:r>
              <w:rPr>
                <w:rFonts w:ascii="Liberation Sans" w:hAnsi="Liberation Sans"/>
                <w:sz w:val="16"/>
              </w:rPr>
              <w:t>NetFlow</w:t>
            </w:r>
          </w:p>
        </w:tc>
        <w:tc>
          <w:tcPr>
            <w:tcW w:type="dxa" w:w="7920"/>
            <w:vAlign w:val="top"/>
            <w:tcMar>
              <w:top w:w="70" w:type="dxa"/>
              <w:start w:w="90" w:type="dxa"/>
              <w:bottom w:w="70" w:type="dxa"/>
              <w:end w:w="90" w:type="dxa"/>
            </w:tcMar>
          </w:tcPr>
          <w:p>
            <w:r>
              <w:rPr>
                <w:rFonts w:ascii="Liberation Sans" w:hAnsi="Liberation Sans"/>
                <w:sz w:val="16"/>
              </w:rPr>
              <w:t>Diagnostic only. Cisco exports to .222:2055 and .202:9995; .202:9995 packets arrive but are dropped by host nftables before nfcapd.</w:t>
            </w:r>
          </w:p>
        </w:tc>
      </w:tr>
      <w:tr>
        <w:trPr>
          <w:cantSplit/>
        </w:trPr>
        <w:tc>
          <w:tcPr>
            <w:tcW w:type="dxa" w:w="2448"/>
            <w:vAlign w:val="top"/>
            <w:tcMar>
              <w:top w:w="70" w:type="dxa"/>
              <w:start w:w="90" w:type="dxa"/>
              <w:bottom w:w="70" w:type="dxa"/>
              <w:end w:w="90" w:type="dxa"/>
            </w:tcMar>
          </w:tcPr>
          <w:p>
            <w:r>
              <w:rPr>
                <w:rFonts w:ascii="Liberation Sans" w:hAnsi="Liberation Sans"/>
                <w:sz w:val="16"/>
              </w:rPr>
              <w:t>Zeek</w:t>
            </w:r>
          </w:p>
        </w:tc>
        <w:tc>
          <w:tcPr>
            <w:tcW w:type="dxa" w:w="7920"/>
            <w:vAlign w:val="top"/>
            <w:tcMar>
              <w:top w:w="70" w:type="dxa"/>
              <w:start w:w="90" w:type="dxa"/>
              <w:bottom w:w="70" w:type="dxa"/>
              <w:end w:w="90" w:type="dxa"/>
            </w:tcMar>
          </w:tcPr>
          <w:p>
            <w:r>
              <w:rPr>
                <w:rFonts w:ascii="Liberation Sans" w:hAnsi="Liberation Sans"/>
                <w:sz w:val="16"/>
              </w:rPr>
              <w:t>NO baseline justification; no concrete gap established.</w:t>
            </w:r>
          </w:p>
        </w:tc>
      </w:tr>
      <w:tr>
        <w:trPr>
          <w:cantSplit/>
        </w:trPr>
        <w:tc>
          <w:tcPr>
            <w:tcW w:type="dxa" w:w="2448"/>
            <w:vAlign w:val="top"/>
            <w:tcMar>
              <w:top w:w="70" w:type="dxa"/>
              <w:start w:w="90" w:type="dxa"/>
              <w:bottom w:w="70" w:type="dxa"/>
              <w:end w:w="90" w:type="dxa"/>
            </w:tcMar>
          </w:tcPr>
          <w:p>
            <w:r>
              <w:rPr>
                <w:rFonts w:ascii="Liberation Sans" w:hAnsi="Liberation Sans"/>
                <w:sz w:val="16"/>
              </w:rPr>
              <w:t>Mandatory follow-up</w:t>
            </w:r>
          </w:p>
        </w:tc>
        <w:tc>
          <w:tcPr>
            <w:tcW w:type="dxa" w:w="7920"/>
            <w:vAlign w:val="top"/>
            <w:tcMar>
              <w:top w:w="70" w:type="dxa"/>
              <w:start w:w="90" w:type="dxa"/>
              <w:bottom w:w="70" w:type="dxa"/>
              <w:end w:w="90" w:type="dxa"/>
            </w:tcMar>
          </w:tcPr>
          <w:p>
            <w:r>
              <w:rPr>
                <w:rFonts w:ascii="Liberation Sans" w:hAnsi="Liberation Sans"/>
                <w:sz w:val="16"/>
              </w:rPr>
              <w:t>After report/review: repair RSPAN duplication, then revalidate both directions, VLAN20 visibility, Fingerprint, Suricata, drops and accounting candidate semantics.</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FFEB9C"/>
            <w:tcMar>
              <w:top w:w="100" w:type="dxa"/>
              <w:start w:w="120" w:type="dxa"/>
              <w:bottom w:w="100" w:type="dxa"/>
              <w:end w:w="120" w:type="dxa"/>
            </w:tcMar>
          </w:tcPr>
          <w:p>
            <w:r/>
            <w:r>
              <w:rPr>
                <w:rFonts w:ascii="Liberation Sans" w:hAnsi="Liberation Sans"/>
                <w:b/>
                <w:sz w:val="18"/>
              </w:rPr>
              <w:t xml:space="preserve">Important decision refinement: </w:t>
            </w:r>
            <w:r>
              <w:rPr>
                <w:rFonts w:ascii="Liberation Sans" w:hAnsi="Liberation Sans"/>
                <w:sz w:val="18"/>
              </w:rPr>
              <w:t>The interim hypothesis “Suricata-only traffic accounting” is not treated as a final proven decision. The accepted architecture explicitly warns that terminal flow events may be insufficient for current rate, current activity, visit-boundary slicing and long-lived-flow accounting. Final DTI-00 position: Suricata is the preferred general metadata engine; authoritative periodic traffic accounting source remains UNRESOLVED pending the next approved validation.</w:t>
            </w:r>
          </w:p>
        </w:tc>
      </w:tr>
    </w:tbl>
    <w:p>
      <w:pPr>
        <w:spacing w:after="20"/>
      </w:pPr>
    </w:p>
    <w:p>
      <w:pPr>
        <w:pStyle w:val="Heading1"/>
      </w:pPr>
      <w:r>
        <w:t>2. Scope, Method and Safety Boundary</w:t>
      </w:r>
    </w:p>
    <w:p>
      <w:r>
        <w:t>The research object was the currently operational production SPAN/RSPAN / Device Fingerprint capture infrastructure. Future server designs were explicitly excluded as current facts. Evidence was classified as OBSERVED, CONFIGURATION-PROVEN, CONTROLLED-TRACE-PROVEN, MODELED, UNKNOWN, or NOT_APPLICABLE.</w:t>
      </w:r>
    </w:p>
    <w:p>
      <w:pPr>
        <w:pStyle w:val="ListBullet"/>
        <w:spacing w:after="40"/>
      </w:pPr>
      <w:r>
        <w:rPr>
          <w:rFonts w:ascii="Liberation Sans" w:hAnsi="Liberation Sans"/>
          <w:sz w:val="18"/>
        </w:rPr>
        <w:t>Preferred mode: read-only inspection + bounded passive observation.</w:t>
      </w:r>
    </w:p>
    <w:p>
      <w:pPr>
        <w:pStyle w:val="ListBullet"/>
        <w:spacing w:after="40"/>
      </w:pPr>
      <w:r>
        <w:rPr>
          <w:rFonts w:ascii="Liberation Sans" w:hAnsi="Liberation Sans"/>
          <w:sz w:val="18"/>
        </w:rPr>
        <w:t>No production SPAN/RSPAN, VLAN, trunk, routing, NAT, Omada, Fingerprint, Suricata or firewall configuration was changed.</w:t>
      </w:r>
    </w:p>
    <w:p>
      <w:pPr>
        <w:pStyle w:val="ListBullet"/>
        <w:spacing w:after="40"/>
      </w:pPr>
      <w:r>
        <w:rPr>
          <w:rFonts w:ascii="Liberation Sans" w:hAnsi="Liberation Sans"/>
          <w:sz w:val="18"/>
        </w:rPr>
        <w:t>No persistent full PCAP or arbitrary visitor payload was collected.</w:t>
      </w:r>
    </w:p>
    <w:p>
      <w:pPr>
        <w:pStyle w:val="ListBullet"/>
        <w:spacing w:after="40"/>
      </w:pPr>
      <w:r>
        <w:rPr>
          <w:rFonts w:ascii="Liberation Sans" w:hAnsi="Liberation Sans"/>
          <w:sz w:val="18"/>
        </w:rPr>
        <w:t>One explicit diagnostic exception was approved by Owner: install tcpdump on omv-hp for bounded evidence collection.</w:t>
      </w:r>
    </w:p>
    <w:p>
      <w:pPr>
        <w:pStyle w:val="ListBullet"/>
        <w:spacing w:after="40"/>
      </w:pPr>
      <w:r>
        <w:rPr>
          <w:rFonts w:ascii="Liberation Sans" w:hAnsi="Liberation Sans"/>
          <w:sz w:val="18"/>
        </w:rPr>
        <w:t>Owner-controlled client trace was intentionally deferred after the existing evidence had already proved MAC/IP visibility, bidirectionality and pre-NAT placement. Re-open only if a later decision requires identity-correlated proof not available from existing evidence.</w:t>
      </w:r>
    </w:p>
    <w:p>
      <w:pPr>
        <w:pStyle w:val="Heading1"/>
      </w:pPr>
      <w:r>
        <w:t>3. Current Production Capture Topology</w:t>
      </w:r>
    </w:p>
    <w:p>
      <w:pPr>
        <w:pStyle w:val="CodeBlock"/>
        <w:keepLines/>
        <w:shd w:fill="F3F6F8"/>
      </w:pPr>
      <w:r>
        <w:t>Guest client / Zefer_Parki</w:t>
        <w:br/>
        <w:t xml:space="preserve">        | VLAN20 (192.168.8.0/22)</w:t>
        <w:br/>
        <w:t xml:space="preserve">        v</w:t>
        <w:br/>
        <w:t>EAP613 AP (observed AP attachment on Catalyst Gi1/0/10)</w:t>
        <w:br/>
        <w:t xml:space="preserve">        | 802.1Q trunk; native VLAN10; allowed 10,20,50</w:t>
        <w:br/>
        <w:t xml:space="preserve">        v</w:t>
        <w:br/>
        <w:t>Cisco2960 WS-C2960S-48LPS-L</w:t>
        <w:br/>
        <w:t xml:space="preserve">        |</w:t>
        <w:br/>
        <w:t xml:space="preserve">        +--&gt; ORIGINAL TRAFFIC: Gi1/0/1 trunk --&gt; Cisco3845 Gi0/1.20</w:t>
        <w:br/>
        <w:t xml:space="preserve">        |       gateway 192.168.10.1/22, MAC 00:24:97:7b:b9:41</w:t>
        <w:br/>
        <w:t xml:space="preserve">        |       ip nat inside</w:t>
        <w:br/>
        <w:t xml:space="preserve">        |       --&gt; Gi0/0 192.168.100.10 (ip nat outside) --&gt; upstream</w:t>
        <w:br/>
        <w:t xml:space="preserve">        |</w:t>
        <w:br/>
        <w:t xml:space="preserve">        +--&gt; RSPAN session 1</w:t>
        <w:br/>
        <w:t xml:space="preserve">                source VLANs: 10,20  direction: BOTH</w:t>
        <w:br/>
        <w:t xml:space="preserve">                destination remote VLAN: 999 (RSPAN_DEVICE_FP)</w:t>
        <w:br/>
        <w:t xml:space="preserve">                |</w:t>
        <w:br/>
        <w:t xml:space="preserve">                v</w:t>
        <w:br/>
        <w:t xml:space="preserve">             Gi1/0/48 trunk (native 40; allowed 40,999; 1Gb/full)</w:t>
        <w:br/>
        <w:t xml:space="preserve">                |</w:t>
        <w:br/>
        <w:t xml:space="preserve">                v</w:t>
        <w:br/>
        <w:t xml:space="preserve">             omv-hp / enp7s0f1 (Intel 82576 / HP NC362i)</w:t>
        <w:br/>
        <w:t xml:space="preserve">                | vlan999 tagged on physical capture API</w:t>
        <w:br/>
        <w:t xml:space="preserve">                v</w:t>
        <w:br/>
        <w:t xml:space="preserve">             enp7s0f1.999 --&gt; macvtap0 (passthru)</w:t>
        <w:br/>
        <w:t xml:space="preserve">                |</w:t>
        <w:br/>
        <w:t xml:space="preserve">                v</w:t>
        <w:br/>
        <w:t xml:space="preserve">             VM "Ubunt" / local.domain.az</w:t>
        <w:br/>
        <w:t xml:space="preserve">                |</w:t>
        <w:br/>
        <w:t xml:space="preserve">                +--&gt; enp1s0 = 192.168.0.202 management/application</w:t>
        <w:br/>
        <w:t xml:space="preserve">                |</w:t>
        <w:br/>
        <w:t xml:space="preserve">                +--&gt; enp8s0 = capture NIC, no IP</w:t>
        <w:br/>
        <w:t xml:space="preserve">                       |</w:t>
        <w:br/>
        <w:t xml:space="preserve">                       +--&gt; fingerprint-sensor AF_PACKET + frozen BPF + exact dedup</w:t>
        <w:br/>
        <w:t xml:space="preserve">                       |      DHCP + guest outbound TCP SYN</w:t>
        <w:br/>
        <w:t xml:space="preserve">                       |</w:t>
        <w:br/>
        <w:t xml:space="preserve">                       +--&gt; Suricata 8.0.6 AF_PACKET workers</w:t>
        <w:br/>
        <w:t xml:space="preserve">                              --&gt; EVE unix_dgram socket</w:t>
        <w:br/>
        <w:t xml:space="preserve">                              --&gt; fingerprint-sensor TLS/QUIC/stats normalization</w:t>
      </w:r>
    </w:p>
    <w:p>
      <w:pPr>
        <w:pStyle w:val="Heading2"/>
      </w:pPr>
      <w:r>
        <w:t>3.1 Switch and RSPAN facts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Item</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Observed/configured value</w:t>
            </w:r>
          </w:p>
        </w:tc>
      </w:tr>
      <w:tr>
        <w:trPr>
          <w:cantSplit/>
        </w:trPr>
        <w:tc>
          <w:tcPr>
            <w:tcW w:type="dxa" w:w="2880"/>
            <w:vAlign w:val="top"/>
            <w:tcMar>
              <w:top w:w="70" w:type="dxa"/>
              <w:start w:w="90" w:type="dxa"/>
              <w:bottom w:w="70" w:type="dxa"/>
              <w:end w:w="90" w:type="dxa"/>
            </w:tcMar>
          </w:tcPr>
          <w:p>
            <w:r>
              <w:rPr>
                <w:rFonts w:ascii="Liberation Sans" w:hAnsi="Liberation Sans"/>
                <w:sz w:val="17"/>
              </w:rPr>
              <w:t>Catalyst</w:t>
            </w:r>
          </w:p>
        </w:tc>
        <w:tc>
          <w:tcPr>
            <w:tcW w:type="dxa" w:w="7488"/>
            <w:vAlign w:val="top"/>
            <w:tcMar>
              <w:top w:w="70" w:type="dxa"/>
              <w:start w:w="90" w:type="dxa"/>
              <w:bottom w:w="70" w:type="dxa"/>
              <w:end w:w="90" w:type="dxa"/>
            </w:tcMar>
          </w:tcPr>
          <w:p>
            <w:r>
              <w:rPr>
                <w:rFonts w:ascii="Liberation Sans" w:hAnsi="Liberation Sans"/>
                <w:sz w:val="17"/>
              </w:rPr>
              <w:t>Cisco2960; WS-C2960S-48LPS-L; IOS 15.2(2)E9; serial FOC1846Z2UF</w:t>
            </w:r>
          </w:p>
        </w:tc>
      </w:tr>
      <w:tr>
        <w:trPr>
          <w:cantSplit/>
        </w:trPr>
        <w:tc>
          <w:tcPr>
            <w:tcW w:type="dxa" w:w="2880"/>
            <w:vAlign w:val="top"/>
            <w:tcMar>
              <w:top w:w="70" w:type="dxa"/>
              <w:start w:w="90" w:type="dxa"/>
              <w:bottom w:w="70" w:type="dxa"/>
              <w:end w:w="90" w:type="dxa"/>
            </w:tcMar>
          </w:tcPr>
          <w:p>
            <w:r>
              <w:rPr>
                <w:rFonts w:ascii="Liberation Sans" w:hAnsi="Liberation Sans"/>
                <w:sz w:val="17"/>
              </w:rPr>
              <w:t>RSPAN session</w:t>
            </w:r>
          </w:p>
        </w:tc>
        <w:tc>
          <w:tcPr>
            <w:tcW w:type="dxa" w:w="7488"/>
            <w:vAlign w:val="top"/>
            <w:tcMar>
              <w:top w:w="70" w:type="dxa"/>
              <w:start w:w="90" w:type="dxa"/>
              <w:bottom w:w="70" w:type="dxa"/>
              <w:end w:w="90" w:type="dxa"/>
            </w:tcMar>
          </w:tcPr>
          <w:p>
            <w:r>
              <w:rPr>
                <w:rFonts w:ascii="Liberation Sans" w:hAnsi="Liberation Sans"/>
                <w:sz w:val="17"/>
              </w:rPr>
              <w:t>Session 1, Remote Source Session</w:t>
            </w:r>
          </w:p>
        </w:tc>
      </w:tr>
      <w:tr>
        <w:trPr>
          <w:cantSplit/>
        </w:trPr>
        <w:tc>
          <w:tcPr>
            <w:tcW w:type="dxa" w:w="2880"/>
            <w:vAlign w:val="top"/>
            <w:tcMar>
              <w:top w:w="70" w:type="dxa"/>
              <w:start w:w="90" w:type="dxa"/>
              <w:bottom w:w="70" w:type="dxa"/>
              <w:end w:w="90" w:type="dxa"/>
            </w:tcMar>
          </w:tcPr>
          <w:p>
            <w:r>
              <w:rPr>
                <w:rFonts w:ascii="Liberation Sans" w:hAnsi="Liberation Sans"/>
                <w:sz w:val="17"/>
              </w:rPr>
              <w:t>Source scope</w:t>
            </w:r>
          </w:p>
        </w:tc>
        <w:tc>
          <w:tcPr>
            <w:tcW w:type="dxa" w:w="7488"/>
            <w:vAlign w:val="top"/>
            <w:tcMar>
              <w:top w:w="70" w:type="dxa"/>
              <w:start w:w="90" w:type="dxa"/>
              <w:bottom w:w="70" w:type="dxa"/>
              <w:end w:w="90" w:type="dxa"/>
            </w:tcMar>
          </w:tcPr>
          <w:p>
            <w:r>
              <w:rPr>
                <w:rFonts w:ascii="Liberation Sans" w:hAnsi="Liberation Sans"/>
                <w:sz w:val="17"/>
              </w:rPr>
              <w:t>VLAN10 + VLAN20, Both directions</w:t>
            </w:r>
          </w:p>
        </w:tc>
      </w:tr>
      <w:tr>
        <w:trPr>
          <w:cantSplit/>
        </w:trPr>
        <w:tc>
          <w:tcPr>
            <w:tcW w:type="dxa" w:w="2880"/>
            <w:vAlign w:val="top"/>
            <w:tcMar>
              <w:top w:w="70" w:type="dxa"/>
              <w:start w:w="90" w:type="dxa"/>
              <w:bottom w:w="70" w:type="dxa"/>
              <w:end w:w="90" w:type="dxa"/>
            </w:tcMar>
          </w:tcPr>
          <w:p>
            <w:r>
              <w:rPr>
                <w:rFonts w:ascii="Liberation Sans" w:hAnsi="Liberation Sans"/>
                <w:sz w:val="17"/>
              </w:rPr>
              <w:t>RSPAN VLAN</w:t>
            </w:r>
          </w:p>
        </w:tc>
        <w:tc>
          <w:tcPr>
            <w:tcW w:type="dxa" w:w="7488"/>
            <w:vAlign w:val="top"/>
            <w:tcMar>
              <w:top w:w="70" w:type="dxa"/>
              <w:start w:w="90" w:type="dxa"/>
              <w:bottom w:w="70" w:type="dxa"/>
              <w:end w:w="90" w:type="dxa"/>
            </w:tcMar>
          </w:tcPr>
          <w:p>
            <w:r>
              <w:rPr>
                <w:rFonts w:ascii="Liberation Sans" w:hAnsi="Liberation Sans"/>
                <w:sz w:val="17"/>
              </w:rPr>
              <w:t>999 / RSPAN_DEVICE_FP / Remote SPAN VLAN Enabled</w:t>
            </w:r>
          </w:p>
        </w:tc>
      </w:tr>
      <w:tr>
        <w:trPr>
          <w:cantSplit/>
        </w:trPr>
        <w:tc>
          <w:tcPr>
            <w:tcW w:type="dxa" w:w="2880"/>
            <w:vAlign w:val="top"/>
            <w:tcMar>
              <w:top w:w="70" w:type="dxa"/>
              <w:start w:w="90" w:type="dxa"/>
              <w:bottom w:w="70" w:type="dxa"/>
              <w:end w:w="90" w:type="dxa"/>
            </w:tcMar>
          </w:tcPr>
          <w:p>
            <w:r>
              <w:rPr>
                <w:rFonts w:ascii="Liberation Sans" w:hAnsi="Liberation Sans"/>
                <w:sz w:val="17"/>
              </w:rPr>
              <w:t>Destination transport</w:t>
            </w:r>
          </w:p>
        </w:tc>
        <w:tc>
          <w:tcPr>
            <w:tcW w:type="dxa" w:w="7488"/>
            <w:vAlign w:val="top"/>
            <w:tcMar>
              <w:top w:w="70" w:type="dxa"/>
              <w:start w:w="90" w:type="dxa"/>
              <w:bottom w:w="70" w:type="dxa"/>
              <w:end w:w="90" w:type="dxa"/>
            </w:tcMar>
          </w:tcPr>
          <w:p>
            <w:r>
              <w:rPr>
                <w:rFonts w:ascii="Liberation Sans" w:hAnsi="Liberation Sans"/>
                <w:sz w:val="17"/>
              </w:rPr>
              <w:t>Gi1/0/48; 802.1Q trunk; native VLAN40; allowed/active/forwarding VLAN40,999; 1Gb/full</w:t>
            </w:r>
          </w:p>
        </w:tc>
      </w:tr>
      <w:tr>
        <w:trPr>
          <w:cantSplit/>
        </w:trPr>
        <w:tc>
          <w:tcPr>
            <w:tcW w:type="dxa" w:w="2880"/>
            <w:vAlign w:val="top"/>
            <w:tcMar>
              <w:top w:w="70" w:type="dxa"/>
              <w:start w:w="90" w:type="dxa"/>
              <w:bottom w:w="70" w:type="dxa"/>
              <w:end w:w="90" w:type="dxa"/>
            </w:tcMar>
          </w:tcPr>
          <w:p>
            <w:r>
              <w:rPr>
                <w:rFonts w:ascii="Liberation Sans" w:hAnsi="Liberation Sans"/>
                <w:sz w:val="17"/>
              </w:rPr>
              <w:t>Guest AP port</w:t>
            </w:r>
          </w:p>
        </w:tc>
        <w:tc>
          <w:tcPr>
            <w:tcW w:type="dxa" w:w="7488"/>
            <w:vAlign w:val="top"/>
            <w:tcMar>
              <w:top w:w="70" w:type="dxa"/>
              <w:start w:w="90" w:type="dxa"/>
              <w:bottom w:w="70" w:type="dxa"/>
              <w:end w:w="90" w:type="dxa"/>
            </w:tcMar>
          </w:tcPr>
          <w:p>
            <w:r>
              <w:rPr>
                <w:rFonts w:ascii="Liberation Sans" w:hAnsi="Liberation Sans"/>
                <w:sz w:val="17"/>
              </w:rPr>
              <w:t>Gi1/0/10, description AP - EAP613 NEW; trunk native VLAN10; allowed 10,20,50</w:t>
            </w:r>
          </w:p>
        </w:tc>
      </w:tr>
      <w:tr>
        <w:trPr>
          <w:cantSplit/>
        </w:trPr>
        <w:tc>
          <w:tcPr>
            <w:tcW w:type="dxa" w:w="2880"/>
            <w:vAlign w:val="top"/>
            <w:tcMar>
              <w:top w:w="70" w:type="dxa"/>
              <w:start w:w="90" w:type="dxa"/>
              <w:bottom w:w="70" w:type="dxa"/>
              <w:end w:w="90" w:type="dxa"/>
            </w:tcMar>
          </w:tcPr>
          <w:p>
            <w:r>
              <w:rPr>
                <w:rFonts w:ascii="Liberation Sans" w:hAnsi="Liberation Sans"/>
                <w:sz w:val="17"/>
              </w:rPr>
              <w:t>Gateway-facing port</w:t>
            </w:r>
          </w:p>
        </w:tc>
        <w:tc>
          <w:tcPr>
            <w:tcW w:type="dxa" w:w="7488"/>
            <w:vAlign w:val="top"/>
            <w:tcMar>
              <w:top w:w="70" w:type="dxa"/>
              <w:start w:w="90" w:type="dxa"/>
              <w:bottom w:w="70" w:type="dxa"/>
              <w:end w:w="90" w:type="dxa"/>
            </w:tcMar>
          </w:tcPr>
          <w:p>
            <w:r>
              <w:rPr>
                <w:rFonts w:ascii="Liberation Sans" w:hAnsi="Liberation Sans"/>
                <w:sz w:val="17"/>
              </w:rPr>
              <w:t>Gi1/0/1 trunk; allowed 10,20,30,50</w:t>
            </w:r>
          </w:p>
        </w:tc>
      </w:tr>
      <w:tr>
        <w:trPr>
          <w:cantSplit/>
        </w:trPr>
        <w:tc>
          <w:tcPr>
            <w:tcW w:type="dxa" w:w="2880"/>
            <w:vAlign w:val="top"/>
            <w:tcMar>
              <w:top w:w="70" w:type="dxa"/>
              <w:start w:w="90" w:type="dxa"/>
              <w:bottom w:w="70" w:type="dxa"/>
              <w:end w:w="90" w:type="dxa"/>
            </w:tcMar>
          </w:tcPr>
          <w:p>
            <w:r>
              <w:rPr>
                <w:rFonts w:ascii="Liberation Sans" w:hAnsi="Liberation Sans"/>
                <w:sz w:val="17"/>
              </w:rPr>
              <w:t>Router gateway MAC</w:t>
            </w:r>
          </w:p>
        </w:tc>
        <w:tc>
          <w:tcPr>
            <w:tcW w:type="dxa" w:w="7488"/>
            <w:vAlign w:val="top"/>
            <w:tcMar>
              <w:top w:w="70" w:type="dxa"/>
              <w:start w:w="90" w:type="dxa"/>
              <w:bottom w:w="70" w:type="dxa"/>
              <w:end w:w="90" w:type="dxa"/>
            </w:tcMar>
          </w:tcPr>
          <w:p>
            <w:r>
              <w:rPr>
                <w:rFonts w:ascii="Liberation Sans" w:hAnsi="Liberation Sans"/>
                <w:sz w:val="17"/>
              </w:rPr>
              <w:t>0024.977b.b941 learned on Gi1/0/1 for VLAN10/20/30</w:t>
            </w:r>
          </w:p>
        </w:tc>
      </w:tr>
    </w:tbl>
    <w:p>
      <w:pPr>
        <w:spacing w:after="40"/>
      </w:pPr>
    </w:p>
    <w:p>
      <w:pPr>
        <w:pStyle w:val="Heading1"/>
      </w:pPr>
      <w:r>
        <w:t>4. HostCapturePathProof</w:t>
      </w:r>
    </w:p>
    <w:p>
      <w:r>
        <w:t>The physical switch destination and the VM capture interface were independently correlated by MAC addresses and libvirt topology. This proves the complete host-side delivery path rather than assuming a historic interface name.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Layer</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Evidence</w:t>
            </w:r>
          </w:p>
        </w:tc>
      </w:tr>
      <w:tr>
        <w:trPr>
          <w:cantSplit/>
        </w:trPr>
        <w:tc>
          <w:tcPr>
            <w:tcW w:type="dxa" w:w="2880"/>
            <w:vAlign w:val="top"/>
            <w:tcMar>
              <w:top w:w="70" w:type="dxa"/>
              <w:start w:w="90" w:type="dxa"/>
              <w:bottom w:w="70" w:type="dxa"/>
              <w:end w:w="90" w:type="dxa"/>
            </w:tcMar>
          </w:tcPr>
          <w:p>
            <w:r>
              <w:rPr>
                <w:rFonts w:ascii="Liberation Sans" w:hAnsi="Liberation Sans"/>
                <w:sz w:val="17"/>
              </w:rPr>
              <w:t>Catalyst Gi1/0/48</w:t>
            </w:r>
          </w:p>
        </w:tc>
        <w:tc>
          <w:tcPr>
            <w:tcW w:type="dxa" w:w="7488"/>
            <w:vAlign w:val="top"/>
            <w:tcMar>
              <w:top w:w="70" w:type="dxa"/>
              <w:start w:w="90" w:type="dxa"/>
              <w:bottom w:w="70" w:type="dxa"/>
              <w:end w:w="90" w:type="dxa"/>
            </w:tcMar>
          </w:tcPr>
          <w:p>
            <w:r>
              <w:rPr>
                <w:rFonts w:ascii="Liberation Sans" w:hAnsi="Liberation Sans"/>
                <w:sz w:val="17"/>
              </w:rPr>
              <w:t>VLAN40 MAC 44:1e:a1:61:e8:d9 learned on port</w:t>
            </w:r>
          </w:p>
        </w:tc>
      </w:tr>
      <w:tr>
        <w:trPr>
          <w:cantSplit/>
        </w:trPr>
        <w:tc>
          <w:tcPr>
            <w:tcW w:type="dxa" w:w="2880"/>
            <w:vAlign w:val="top"/>
            <w:tcMar>
              <w:top w:w="70" w:type="dxa"/>
              <w:start w:w="90" w:type="dxa"/>
              <w:bottom w:w="70" w:type="dxa"/>
              <w:end w:w="90" w:type="dxa"/>
            </w:tcMar>
          </w:tcPr>
          <w:p>
            <w:r>
              <w:rPr>
                <w:rFonts w:ascii="Liberation Sans" w:hAnsi="Liberation Sans"/>
                <w:sz w:val="17"/>
              </w:rPr>
              <w:t>omv-hp physical NIC</w:t>
            </w:r>
          </w:p>
        </w:tc>
        <w:tc>
          <w:tcPr>
            <w:tcW w:type="dxa" w:w="7488"/>
            <w:vAlign w:val="top"/>
            <w:tcMar>
              <w:top w:w="70" w:type="dxa"/>
              <w:start w:w="90" w:type="dxa"/>
              <w:bottom w:w="70" w:type="dxa"/>
              <w:end w:w="90" w:type="dxa"/>
            </w:tcMar>
          </w:tcPr>
          <w:p>
            <w:r>
              <w:rPr>
                <w:rFonts w:ascii="Liberation Sans" w:hAnsi="Liberation Sans"/>
                <w:sz w:val="17"/>
              </w:rPr>
              <w:t>enp7s0f1 MAC 44:1e:a1:61:e8:d9 — exact match</w:t>
            </w:r>
          </w:p>
        </w:tc>
      </w:tr>
      <w:tr>
        <w:trPr>
          <w:cantSplit/>
        </w:trPr>
        <w:tc>
          <w:tcPr>
            <w:tcW w:type="dxa" w:w="2880"/>
            <w:vAlign w:val="top"/>
            <w:tcMar>
              <w:top w:w="70" w:type="dxa"/>
              <w:start w:w="90" w:type="dxa"/>
              <w:bottom w:w="70" w:type="dxa"/>
              <w:end w:w="90" w:type="dxa"/>
            </w:tcMar>
          </w:tcPr>
          <w:p>
            <w:r>
              <w:rPr>
                <w:rFonts w:ascii="Liberation Sans" w:hAnsi="Liberation Sans"/>
                <w:sz w:val="17"/>
              </w:rPr>
              <w:t>RSPAN subinterface</w:t>
            </w:r>
          </w:p>
        </w:tc>
        <w:tc>
          <w:tcPr>
            <w:tcW w:type="dxa" w:w="7488"/>
            <w:vAlign w:val="top"/>
            <w:tcMar>
              <w:top w:w="70" w:type="dxa"/>
              <w:start w:w="90" w:type="dxa"/>
              <w:bottom w:w="70" w:type="dxa"/>
              <w:end w:w="90" w:type="dxa"/>
            </w:tcMar>
          </w:tcPr>
          <w:p>
            <w:r>
              <w:rPr>
                <w:rFonts w:ascii="Liberation Sans" w:hAnsi="Liberation Sans"/>
                <w:sz w:val="17"/>
              </w:rPr>
              <w:t>enp7s0f1.999, VLAN protocol 802.1Q id 999, UP</w:t>
            </w:r>
          </w:p>
        </w:tc>
      </w:tr>
      <w:tr>
        <w:trPr>
          <w:cantSplit/>
        </w:trPr>
        <w:tc>
          <w:tcPr>
            <w:tcW w:type="dxa" w:w="2880"/>
            <w:vAlign w:val="top"/>
            <w:tcMar>
              <w:top w:w="70" w:type="dxa"/>
              <w:start w:w="90" w:type="dxa"/>
              <w:bottom w:w="70" w:type="dxa"/>
              <w:end w:w="90" w:type="dxa"/>
            </w:tcMar>
          </w:tcPr>
          <w:p>
            <w:r>
              <w:rPr>
                <w:rFonts w:ascii="Liberation Sans" w:hAnsi="Liberation Sans"/>
                <w:sz w:val="17"/>
              </w:rPr>
              <w:t>macvtap</w:t>
            </w:r>
          </w:p>
        </w:tc>
        <w:tc>
          <w:tcPr>
            <w:tcW w:type="dxa" w:w="7488"/>
            <w:vAlign w:val="top"/>
            <w:tcMar>
              <w:top w:w="70" w:type="dxa"/>
              <w:start w:w="90" w:type="dxa"/>
              <w:bottom w:w="70" w:type="dxa"/>
              <w:end w:w="90" w:type="dxa"/>
            </w:tcMar>
          </w:tcPr>
          <w:p>
            <w:r>
              <w:rPr>
                <w:rFonts w:ascii="Liberation Sans" w:hAnsi="Liberation Sans"/>
                <w:sz w:val="17"/>
              </w:rPr>
              <w:t>macvtap0@enp7s0f1.999, passthru, MAC 52:54:00:59:23:b8</w:t>
            </w:r>
          </w:p>
        </w:tc>
      </w:tr>
      <w:tr>
        <w:trPr>
          <w:cantSplit/>
        </w:trPr>
        <w:tc>
          <w:tcPr>
            <w:tcW w:type="dxa" w:w="2880"/>
            <w:vAlign w:val="top"/>
            <w:tcMar>
              <w:top w:w="70" w:type="dxa"/>
              <w:start w:w="90" w:type="dxa"/>
              <w:bottom w:w="70" w:type="dxa"/>
              <w:end w:w="90" w:type="dxa"/>
            </w:tcMar>
          </w:tcPr>
          <w:p>
            <w:r>
              <w:rPr>
                <w:rFonts w:ascii="Liberation Sans" w:hAnsi="Liberation Sans"/>
                <w:sz w:val="17"/>
              </w:rPr>
              <w:t>VM libvirt mapping</w:t>
            </w:r>
          </w:p>
        </w:tc>
        <w:tc>
          <w:tcPr>
            <w:tcW w:type="dxa" w:w="7488"/>
            <w:vAlign w:val="top"/>
            <w:tcMar>
              <w:top w:w="70" w:type="dxa"/>
              <w:start w:w="90" w:type="dxa"/>
              <w:bottom w:w="70" w:type="dxa"/>
              <w:end w:w="90" w:type="dxa"/>
            </w:tcMar>
          </w:tcPr>
          <w:p>
            <w:r>
              <w:rPr>
                <w:rFonts w:ascii="Liberation Sans" w:hAnsi="Liberation Sans"/>
                <w:sz w:val="17"/>
              </w:rPr>
              <w:t>Ubunt direct macvtap0 / enp7s0f1.999, virtio MAC 52:54:00:59:23:b8</w:t>
            </w:r>
          </w:p>
        </w:tc>
      </w:tr>
      <w:tr>
        <w:trPr>
          <w:cantSplit/>
        </w:trPr>
        <w:tc>
          <w:tcPr>
            <w:tcW w:type="dxa" w:w="2880"/>
            <w:vAlign w:val="top"/>
            <w:tcMar>
              <w:top w:w="70" w:type="dxa"/>
              <w:start w:w="90" w:type="dxa"/>
              <w:bottom w:w="70" w:type="dxa"/>
              <w:end w:w="90" w:type="dxa"/>
            </w:tcMar>
          </w:tcPr>
          <w:p>
            <w:r>
              <w:rPr>
                <w:rFonts w:ascii="Liberation Sans" w:hAnsi="Liberation Sans"/>
                <w:sz w:val="17"/>
              </w:rPr>
              <w:t>VM capture NIC</w:t>
            </w:r>
          </w:p>
        </w:tc>
        <w:tc>
          <w:tcPr>
            <w:tcW w:type="dxa" w:w="7488"/>
            <w:vAlign w:val="top"/>
            <w:tcMar>
              <w:top w:w="70" w:type="dxa"/>
              <w:start w:w="90" w:type="dxa"/>
              <w:bottom w:w="70" w:type="dxa"/>
              <w:end w:w="90" w:type="dxa"/>
            </w:tcMar>
          </w:tcPr>
          <w:p>
            <w:r>
              <w:rPr>
                <w:rFonts w:ascii="Liberation Sans" w:hAnsi="Liberation Sans"/>
                <w:sz w:val="17"/>
              </w:rPr>
              <w:t>enp8s0 MAC 52:54:00:59:23:b8, UP, no IP</w:t>
            </w:r>
          </w:p>
        </w:tc>
      </w:tr>
      <w:tr>
        <w:trPr>
          <w:cantSplit/>
        </w:trPr>
        <w:tc>
          <w:tcPr>
            <w:tcW w:type="dxa" w:w="2880"/>
            <w:vAlign w:val="top"/>
            <w:tcMar>
              <w:top w:w="70" w:type="dxa"/>
              <w:start w:w="90" w:type="dxa"/>
              <w:bottom w:w="70" w:type="dxa"/>
              <w:end w:w="90" w:type="dxa"/>
            </w:tcMar>
          </w:tcPr>
          <w:p>
            <w:r>
              <w:rPr>
                <w:rFonts w:ascii="Liberation Sans" w:hAnsi="Liberation Sans"/>
                <w:sz w:val="17"/>
              </w:rPr>
              <w:t>VM management NIC</w:t>
            </w:r>
          </w:p>
        </w:tc>
        <w:tc>
          <w:tcPr>
            <w:tcW w:type="dxa" w:w="7488"/>
            <w:vAlign w:val="top"/>
            <w:tcMar>
              <w:top w:w="70" w:type="dxa"/>
              <w:start w:w="90" w:type="dxa"/>
              <w:bottom w:w="70" w:type="dxa"/>
              <w:end w:w="90" w:type="dxa"/>
            </w:tcMar>
          </w:tcPr>
          <w:p>
            <w:r>
              <w:rPr>
                <w:rFonts w:ascii="Liberation Sans" w:hAnsi="Liberation Sans"/>
                <w:sz w:val="17"/>
              </w:rPr>
              <w:t>enp1s0 MAC 52:54:00:0d:2f:54, 192.168.0.202/24</w:t>
            </w:r>
          </w:p>
        </w:tc>
      </w:tr>
    </w:tbl>
    <w:p>
      <w:pPr>
        <w:spacing w:after="40"/>
      </w:pPr>
    </w:p>
    <w:p>
      <w:pPr>
        <w:pStyle w:val="Heading1"/>
      </w:pPr>
      <w:r>
        <w:t>5. Capture Placement, Identity and Directionality</w:t>
      </w:r>
    </w:p>
    <w:p>
      <w:pPr>
        <w:pStyle w:val="ListBullet"/>
        <w:spacing w:after="40"/>
      </w:pPr>
      <w:r>
        <w:rPr>
          <w:rFonts w:ascii="Liberation Sans" w:hAnsi="Liberation Sans"/>
          <w:sz w:val="18"/>
        </w:rPr>
        <w:t>Guest client private IPv4 and client Ethernet MAC are visible at enp8s0.</w:t>
      </w:r>
    </w:p>
    <w:p>
      <w:pPr>
        <w:pStyle w:val="ListBullet"/>
        <w:spacing w:after="40"/>
      </w:pPr>
      <w:r>
        <w:rPr>
          <w:rFonts w:ascii="Liberation Sans" w:hAnsi="Liberation Sans"/>
          <w:sz w:val="18"/>
        </w:rPr>
        <w:t>Both client→remote and remote→client traffic were passively observed.</w:t>
      </w:r>
    </w:p>
    <w:p>
      <w:pPr>
        <w:pStyle w:val="ListBullet"/>
        <w:spacing w:after="40"/>
      </w:pPr>
      <w:r>
        <w:rPr>
          <w:rFonts w:ascii="Liberation Sans" w:hAnsi="Liberation Sans"/>
          <w:sz w:val="18"/>
        </w:rPr>
        <w:t>Original guest VLAN tag is not visible at the VM capture API; the RSPAN transport VLAN999 tag is visible on the physical host NIC and is removed by the Linux .999 subinterface as expected.</w:t>
      </w:r>
    </w:p>
    <w:p>
      <w:pPr>
        <w:pStyle w:val="ListBullet"/>
        <w:spacing w:after="40"/>
      </w:pPr>
      <w:r>
        <w:rPr>
          <w:rFonts w:ascii="Liberation Sans" w:hAnsi="Liberation Sans"/>
          <w:sz w:val="18"/>
        </w:rPr>
        <w:t>Capture is conclusively before Cisco3845 NAT. The router guest subinterface is Gi0/1.20 = 192.168.10.1/22 with ip nat inside; Gi0/0 = 192.168.100.10/24 with ip nat outside.</w:t>
      </w:r>
    </w:p>
    <w:p>
      <w:pPr>
        <w:pStyle w:val="ListBullet"/>
        <w:spacing w:after="40"/>
      </w:pPr>
      <w:r>
        <w:rPr>
          <w:rFonts w:ascii="Liberation Sans" w:hAnsi="Liberation Sans"/>
          <w:sz w:val="18"/>
        </w:rPr>
        <w:t>The upstream public-NAT location beyond Cisco3845 was not required and was not claimed.</w:t>
      </w:r>
    </w:p>
    <w:p>
      <w:pPr>
        <w:pStyle w:val="Heading1"/>
      </w:pPr>
      <w:r>
        <w:t>6. Mirror Duplication Analysis</w:t>
      </w:r>
    </w:p>
    <w:tbl>
      <w:tblPr>
        <w:tblStyle w:val="TableGrid"/>
        <w:tblW w:type="auto" w:w="0"/>
        <w:jc w:val="center"/>
        <w:tblLook w:firstColumn="1" w:firstRow="1" w:lastColumn="0" w:lastRow="0" w:noHBand="0" w:noVBand="1" w:val="04A0"/>
      </w:tblPr>
      <w:tblGrid>
        <w:gridCol w:w="10224"/>
      </w:tblGrid>
      <w:tr>
        <w:tc>
          <w:tcPr>
            <w:tcW w:type="dxa" w:w="10224"/>
            <w:shd w:fill="FFC7CE"/>
            <w:tcMar>
              <w:top w:w="100" w:type="dxa"/>
              <w:start w:w="120" w:type="dxa"/>
              <w:bottom w:w="100" w:type="dxa"/>
              <w:end w:w="120" w:type="dxa"/>
            </w:tcMar>
          </w:tcPr>
          <w:p>
            <w:r/>
            <w:r>
              <w:rPr>
                <w:rFonts w:ascii="Liberation Sans" w:hAnsi="Liberation Sans"/>
                <w:b/>
                <w:sz w:val="18"/>
              </w:rPr>
              <w:t xml:space="preserve">Major finding: </w:t>
            </w:r>
            <w:r>
              <w:rPr>
                <w:rFonts w:ascii="Liberation Sans" w:hAnsi="Liberation Sans"/>
                <w:sz w:val="18"/>
              </w:rPr>
              <w:t>Exact packet/frame duplication is CONFIRMED and reproducible. It is visible on the VM capture interface and already present on omv-hp physical RSPAN ingress, therefore macvtap and the VM are not the source of the initial duplication.</w:t>
            </w:r>
          </w:p>
        </w:tc>
      </w:tr>
    </w:tbl>
    <w:p>
      <w:pPr>
        <w:spacing w:after="20"/>
      </w:pPr>
    </w:p>
    <w:p>
      <w:r>
        <w:t>Observed evidence included repeated frames with effectively identical timing and packet identity. Some equivalent L3 packets were also seen with different Ethernet MAC pairs, consistent with the same routed traffic being observed at more than one mirrored L2 context. The strongest root-cause candidate is the combination of source VLAN10 + VLAN20 with direction BOTH in a router-on-a-stick topology. This root cause is strongly supported but was not finalized by reconfiguring production RSPAN, because that is outside DTI-00.</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7365D"/>
            <w:vAlign w:val="center"/>
            <w:tcMar>
              <w:top w:w="70" w:type="dxa"/>
              <w:start w:w="90" w:type="dxa"/>
              <w:bottom w:w="70" w:type="dxa"/>
              <w:end w:w="90" w:type="dxa"/>
            </w:tcMar>
          </w:tcPr>
          <w:p>
            <w:pPr>
              <w:jc w:val="center"/>
            </w:pPr>
            <w:r>
              <w:rPr>
                <w:rFonts w:ascii="Liberation Sans" w:hAnsi="Liberation Sans"/>
                <w:b/>
                <w:color w:val="FFFFFF"/>
                <w:sz w:val="17"/>
              </w:rPr>
              <w:t>Aspect</w:t>
            </w:r>
          </w:p>
        </w:tc>
        <w:tc>
          <w:tcPr>
            <w:tcW w:type="dxa" w:w="7056"/>
            <w:shd w:fill="17365D"/>
            <w:vAlign w:val="center"/>
            <w:tcMar>
              <w:top w:w="70" w:type="dxa"/>
              <w:start w:w="90" w:type="dxa"/>
              <w:bottom w:w="70" w:type="dxa"/>
              <w:end w:w="90" w:type="dxa"/>
            </w:tcMar>
          </w:tcPr>
          <w:p>
            <w:pPr>
              <w:jc w:val="center"/>
            </w:pPr>
            <w:r>
              <w:rPr>
                <w:rFonts w:ascii="Liberation Sans" w:hAnsi="Liberation Sans"/>
                <w:b/>
                <w:color w:val="FFFFFF"/>
                <w:sz w:val="17"/>
              </w:rPr>
              <w:t>Finding</w:t>
            </w:r>
          </w:p>
        </w:tc>
      </w:tr>
      <w:tr>
        <w:trPr>
          <w:cantSplit/>
        </w:trPr>
        <w:tc>
          <w:tcPr>
            <w:tcW w:type="dxa" w:w="3312"/>
            <w:vAlign w:val="top"/>
            <w:tcMar>
              <w:top w:w="70" w:type="dxa"/>
              <w:start w:w="90" w:type="dxa"/>
              <w:bottom w:w="70" w:type="dxa"/>
              <w:end w:w="90" w:type="dxa"/>
            </w:tcMar>
          </w:tcPr>
          <w:p>
            <w:r>
              <w:rPr>
                <w:rFonts w:ascii="Liberation Sans" w:hAnsi="Liberation Sans"/>
                <w:sz w:val="17"/>
              </w:rPr>
              <w:t>Duplication at VM enp8s0</w:t>
            </w:r>
          </w:p>
        </w:tc>
        <w:tc>
          <w:tcPr>
            <w:tcW w:type="dxa" w:w="7056"/>
            <w:vAlign w:val="top"/>
            <w:tcMar>
              <w:top w:w="70" w:type="dxa"/>
              <w:start w:w="90" w:type="dxa"/>
              <w:bottom w:w="70" w:type="dxa"/>
              <w:end w:w="90" w:type="dxa"/>
            </w:tcMar>
            <w:shd w:fill="FFC7CE"/>
          </w:tcPr>
          <w:p>
            <w:r>
              <w:rPr>
                <w:rFonts w:ascii="Liberation Sans" w:hAnsi="Liberation Sans"/>
                <w:color w:val="9C0006"/>
                <w:sz w:val="17"/>
              </w:rPr>
              <w:t>CONFIRMED</w:t>
            </w:r>
          </w:p>
        </w:tc>
      </w:tr>
      <w:tr>
        <w:trPr>
          <w:cantSplit/>
        </w:trPr>
        <w:tc>
          <w:tcPr>
            <w:tcW w:type="dxa" w:w="3312"/>
            <w:vAlign w:val="top"/>
            <w:tcMar>
              <w:top w:w="70" w:type="dxa"/>
              <w:start w:w="90" w:type="dxa"/>
              <w:bottom w:w="70" w:type="dxa"/>
              <w:end w:w="90" w:type="dxa"/>
            </w:tcMar>
          </w:tcPr>
          <w:p>
            <w:r>
              <w:rPr>
                <w:rFonts w:ascii="Liberation Sans" w:hAnsi="Liberation Sans"/>
                <w:sz w:val="17"/>
              </w:rPr>
              <w:t>Duplication at omv-hp enp7s0f1 VLAN999</w:t>
            </w:r>
          </w:p>
        </w:tc>
        <w:tc>
          <w:tcPr>
            <w:tcW w:type="dxa" w:w="7056"/>
            <w:vAlign w:val="top"/>
            <w:tcMar>
              <w:top w:w="70" w:type="dxa"/>
              <w:start w:w="90" w:type="dxa"/>
              <w:bottom w:w="70" w:type="dxa"/>
              <w:end w:w="90" w:type="dxa"/>
            </w:tcMar>
            <w:shd w:fill="FFC7CE"/>
          </w:tcPr>
          <w:p>
            <w:r>
              <w:rPr>
                <w:rFonts w:ascii="Liberation Sans" w:hAnsi="Liberation Sans"/>
                <w:color w:val="9C0006"/>
                <w:sz w:val="17"/>
              </w:rPr>
              <w:t>CONFIRMED</w:t>
            </w:r>
          </w:p>
        </w:tc>
      </w:tr>
      <w:tr>
        <w:trPr>
          <w:cantSplit/>
        </w:trPr>
        <w:tc>
          <w:tcPr>
            <w:tcW w:type="dxa" w:w="3312"/>
            <w:vAlign w:val="top"/>
            <w:tcMar>
              <w:top w:w="70" w:type="dxa"/>
              <w:start w:w="90" w:type="dxa"/>
              <w:bottom w:w="70" w:type="dxa"/>
              <w:end w:w="90" w:type="dxa"/>
            </w:tcMar>
          </w:tcPr>
          <w:p>
            <w:r>
              <w:rPr>
                <w:rFonts w:ascii="Liberation Sans" w:hAnsi="Liberation Sans"/>
                <w:sz w:val="17"/>
              </w:rPr>
              <w:t>VM/macvtap as initial source</w:t>
            </w:r>
          </w:p>
        </w:tc>
        <w:tc>
          <w:tcPr>
            <w:tcW w:type="dxa" w:w="7056"/>
            <w:vAlign w:val="top"/>
            <w:tcMar>
              <w:top w:w="70" w:type="dxa"/>
              <w:start w:w="90" w:type="dxa"/>
              <w:bottom w:w="70" w:type="dxa"/>
              <w:end w:w="90" w:type="dxa"/>
            </w:tcMar>
          </w:tcPr>
          <w:p>
            <w:r>
              <w:rPr>
                <w:rFonts w:ascii="Liberation Sans" w:hAnsi="Liberation Sans"/>
                <w:sz w:val="17"/>
              </w:rPr>
              <w:t>EXCLUDED by physical-host evidence</w:t>
            </w:r>
          </w:p>
        </w:tc>
      </w:tr>
      <w:tr>
        <w:trPr>
          <w:cantSplit/>
        </w:trPr>
        <w:tc>
          <w:tcPr>
            <w:tcW w:type="dxa" w:w="3312"/>
            <w:vAlign w:val="top"/>
            <w:tcMar>
              <w:top w:w="70" w:type="dxa"/>
              <w:start w:w="90" w:type="dxa"/>
              <w:bottom w:w="70" w:type="dxa"/>
              <w:end w:w="90" w:type="dxa"/>
            </w:tcMar>
          </w:tcPr>
          <w:p>
            <w:r>
              <w:rPr>
                <w:rFonts w:ascii="Liberation Sans" w:hAnsi="Liberation Sans"/>
                <w:sz w:val="17"/>
              </w:rPr>
              <w:t>Likely source domain</w:t>
            </w:r>
          </w:p>
        </w:tc>
        <w:tc>
          <w:tcPr>
            <w:tcW w:type="dxa" w:w="7056"/>
            <w:vAlign w:val="top"/>
            <w:tcMar>
              <w:top w:w="70" w:type="dxa"/>
              <w:start w:w="90" w:type="dxa"/>
              <w:bottom w:w="70" w:type="dxa"/>
              <w:end w:w="90" w:type="dxa"/>
            </w:tcMar>
          </w:tcPr>
          <w:p>
            <w:r>
              <w:rPr>
                <w:rFonts w:ascii="Liberation Sans" w:hAnsi="Liberation Sans"/>
                <w:sz w:val="17"/>
              </w:rPr>
              <w:t>Catalyst RSPAN source semantics / monitored topology</w:t>
            </w:r>
          </w:p>
        </w:tc>
      </w:tr>
      <w:tr>
        <w:trPr>
          <w:cantSplit/>
        </w:trPr>
        <w:tc>
          <w:tcPr>
            <w:tcW w:type="dxa" w:w="3312"/>
            <w:vAlign w:val="top"/>
            <w:tcMar>
              <w:top w:w="70" w:type="dxa"/>
              <w:start w:w="90" w:type="dxa"/>
              <w:bottom w:w="70" w:type="dxa"/>
              <w:end w:w="90" w:type="dxa"/>
            </w:tcMar>
          </w:tcPr>
          <w:p>
            <w:r>
              <w:rPr>
                <w:rFonts w:ascii="Liberation Sans" w:hAnsi="Liberation Sans"/>
                <w:sz w:val="17"/>
              </w:rPr>
              <w:t>Exact production fix</w:t>
            </w:r>
          </w:p>
        </w:tc>
        <w:tc>
          <w:tcPr>
            <w:tcW w:type="dxa" w:w="7056"/>
            <w:vAlign w:val="top"/>
            <w:tcMar>
              <w:top w:w="70" w:type="dxa"/>
              <w:start w:w="90" w:type="dxa"/>
              <w:bottom w:w="70" w:type="dxa"/>
              <w:end w:w="90" w:type="dxa"/>
            </w:tcMar>
            <w:shd w:fill="FFEB9C"/>
          </w:tcPr>
          <w:p>
            <w:r>
              <w:rPr>
                <w:rFonts w:ascii="Liberation Sans" w:hAnsi="Liberation Sans"/>
                <w:color w:val="9C6500"/>
                <w:sz w:val="17"/>
              </w:rPr>
              <w:t>DEFERRED until after report + Architect/Tech Lead review</w:t>
            </w:r>
          </w:p>
        </w:tc>
      </w:tr>
      <w:tr>
        <w:trPr>
          <w:cantSplit/>
        </w:trPr>
        <w:tc>
          <w:tcPr>
            <w:tcW w:type="dxa" w:w="3312"/>
            <w:vAlign w:val="top"/>
            <w:tcMar>
              <w:top w:w="70" w:type="dxa"/>
              <w:start w:w="90" w:type="dxa"/>
              <w:bottom w:w="70" w:type="dxa"/>
              <w:end w:w="90" w:type="dxa"/>
            </w:tcMar>
          </w:tcPr>
          <w:p>
            <w:r>
              <w:rPr>
                <w:rFonts w:ascii="Liberation Sans" w:hAnsi="Liberation Sans"/>
                <w:sz w:val="17"/>
              </w:rPr>
              <w:t>Impact</w:t>
            </w:r>
          </w:p>
        </w:tc>
        <w:tc>
          <w:tcPr>
            <w:tcW w:type="dxa" w:w="7056"/>
            <w:vAlign w:val="top"/>
            <w:tcMar>
              <w:top w:w="70" w:type="dxa"/>
              <w:start w:w="90" w:type="dxa"/>
              <w:bottom w:w="70" w:type="dxa"/>
              <w:end w:w="90" w:type="dxa"/>
            </w:tcMar>
          </w:tcPr>
          <w:p>
            <w:r>
              <w:rPr>
                <w:rFonts w:ascii="Liberation Sans" w:hAnsi="Liberation Sans"/>
                <w:sz w:val="17"/>
              </w:rPr>
              <w:t>Distorted packet/byte/event accounting; unnecessary parser load; misleading DTI measurements if uncorrected</w:t>
            </w:r>
          </w:p>
        </w:tc>
      </w:tr>
    </w:tbl>
    <w:p>
      <w:pPr>
        <w:spacing w:after="40"/>
      </w:pPr>
    </w:p>
    <w:p>
      <w:pPr>
        <w:pStyle w:val="Heading1"/>
      </w:pPr>
      <w:r>
        <w:t>7. Existing Fingerprint Sensor: Raw Path, Dedup and Suricata Path</w:t>
      </w:r>
    </w:p>
    <w:p>
      <w:pPr>
        <w:pStyle w:val="Heading2"/>
      </w:pPr>
      <w:r>
        <w:t>7.1 Two parallel packet consumers</w:t>
      </w:r>
    </w:p>
    <w:p>
      <w:r>
        <w:t>Linux /proc/net/packet and process FD mapping proved two independent direct packet consumers on enp8s0: fingerprint-sensor and Suricata. Suricata additionally feeds EVE events back to fingerprint-sensor over a Unix datagram socket.</w:t>
      </w:r>
    </w:p>
    <w:p>
      <w:pPr>
        <w:pStyle w:val="CodeBlock"/>
        <w:keepLines/>
        <w:shd w:fill="F3F6F8"/>
      </w:pPr>
      <w:r>
        <w:t>enp8s0</w:t>
        <w:br/>
        <w:t xml:space="preserve">  +--&gt; fingerprint-sensor raw AF_PACKET socket</w:t>
        <w:br/>
        <w:t xml:space="preserve">  |      --&gt; frozen BPF</w:t>
        <w:br/>
        <w:t xml:space="preserve">  |      --&gt; exact-frame dedup</w:t>
        <w:br/>
        <w:t xml:space="preserve">  |      --&gt; DHCP / TCP-SYN normalization</w:t>
        <w:br/>
        <w:t xml:space="preserve">  |</w:t>
        <w:br/>
        <w:t xml:space="preserve">  +--&gt; Suricata AF_PACKET workers</w:t>
        <w:br/>
        <w:t xml:space="preserve">         --&gt; EVE unix_dgram</w:t>
        <w:br/>
        <w:t xml:space="preserve">         --&gt; fingerprint-sensor TLS / QUIC / stats normalization</w:t>
      </w:r>
    </w:p>
    <w:p>
      <w:pPr>
        <w:pStyle w:val="Heading2"/>
      </w:pPr>
      <w:r>
        <w:t>7.2 Frozen raw-capture filter</w:t>
      </w:r>
    </w:p>
    <w:p>
      <w:pPr>
        <w:pStyle w:val="CodeBlock"/>
        <w:keepLines/>
        <w:shd w:fill="F3F6F8"/>
      </w:pPr>
      <w:r>
        <w:t>(udp and (port 67 or port 68)) or</w:t>
        <w:br/>
        <w:t>(src net 192.168.8.0/22 and tcp[tcpflags] &amp; (tcp-syn|tcp-ack) == tcp-syn)</w:t>
      </w:r>
    </w:p>
    <w:p>
      <w:r>
        <w:t>Therefore Fingerprint raw_packet_count is NOT a whole-mirror traffic counter. It covers DHCP and guest outbound TCP SYN candidates only.</w:t>
      </w:r>
    </w:p>
    <w:p>
      <w:pPr>
        <w:pStyle w:val="Heading2"/>
      </w:pPr>
      <w:r>
        <w:t>7.3 Exact-frame deduplication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Parameter</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Value</w:t>
            </w:r>
          </w:p>
        </w:tc>
      </w:tr>
      <w:tr>
        <w:trPr>
          <w:cantSplit/>
        </w:trPr>
        <w:tc>
          <w:tcPr>
            <w:tcW w:type="dxa" w:w="2880"/>
            <w:vAlign w:val="top"/>
            <w:tcMar>
              <w:top w:w="70" w:type="dxa"/>
              <w:start w:w="90" w:type="dxa"/>
              <w:bottom w:w="70" w:type="dxa"/>
              <w:end w:w="90" w:type="dxa"/>
            </w:tcMar>
          </w:tcPr>
          <w:p>
            <w:r>
              <w:rPr>
                <w:rFonts w:ascii="Liberation Sans" w:hAnsi="Liberation Sans"/>
                <w:sz w:val="17"/>
              </w:rPr>
              <w:t>Algorithm</w:t>
            </w:r>
          </w:p>
        </w:tc>
        <w:tc>
          <w:tcPr>
            <w:tcW w:type="dxa" w:w="7488"/>
            <w:vAlign w:val="top"/>
            <w:tcMar>
              <w:top w:w="70" w:type="dxa"/>
              <w:start w:w="90" w:type="dxa"/>
              <w:bottom w:w="70" w:type="dxa"/>
              <w:end w:w="90" w:type="dxa"/>
            </w:tcMar>
          </w:tcPr>
          <w:p>
            <w:r>
              <w:rPr>
                <w:rFonts w:ascii="Liberation Sans" w:hAnsi="Liberation Sans"/>
                <w:sz w:val="17"/>
              </w:rPr>
              <w:t>BLAKE2s over capture_source_id + frame length + exact frame bytes</w:t>
            </w:r>
          </w:p>
        </w:tc>
      </w:tr>
      <w:tr>
        <w:trPr>
          <w:cantSplit/>
        </w:trPr>
        <w:tc>
          <w:tcPr>
            <w:tcW w:type="dxa" w:w="2880"/>
            <w:vAlign w:val="top"/>
            <w:tcMar>
              <w:top w:w="70" w:type="dxa"/>
              <w:start w:w="90" w:type="dxa"/>
              <w:bottom w:w="70" w:type="dxa"/>
              <w:end w:w="90" w:type="dxa"/>
            </w:tcMar>
          </w:tcPr>
          <w:p>
            <w:r>
              <w:rPr>
                <w:rFonts w:ascii="Liberation Sans" w:hAnsi="Liberation Sans"/>
                <w:sz w:val="17"/>
              </w:rPr>
              <w:t>Digest size</w:t>
            </w:r>
          </w:p>
        </w:tc>
        <w:tc>
          <w:tcPr>
            <w:tcW w:type="dxa" w:w="7488"/>
            <w:vAlign w:val="top"/>
            <w:tcMar>
              <w:top w:w="70" w:type="dxa"/>
              <w:start w:w="90" w:type="dxa"/>
              <w:bottom w:w="70" w:type="dxa"/>
              <w:end w:w="90" w:type="dxa"/>
            </w:tcMar>
          </w:tcPr>
          <w:p>
            <w:r>
              <w:rPr>
                <w:rFonts w:ascii="Liberation Sans" w:hAnsi="Liberation Sans"/>
                <w:sz w:val="17"/>
              </w:rPr>
              <w:t>16 bytes</w:t>
            </w:r>
          </w:p>
        </w:tc>
      </w:tr>
      <w:tr>
        <w:trPr>
          <w:cantSplit/>
        </w:trPr>
        <w:tc>
          <w:tcPr>
            <w:tcW w:type="dxa" w:w="2880"/>
            <w:vAlign w:val="top"/>
            <w:tcMar>
              <w:top w:w="70" w:type="dxa"/>
              <w:start w:w="90" w:type="dxa"/>
              <w:bottom w:w="70" w:type="dxa"/>
              <w:end w:w="90" w:type="dxa"/>
            </w:tcMar>
          </w:tcPr>
          <w:p>
            <w:r>
              <w:rPr>
                <w:rFonts w:ascii="Liberation Sans" w:hAnsi="Liberation Sans"/>
                <w:sz w:val="17"/>
              </w:rPr>
              <w:t>Default horizon</w:t>
            </w:r>
          </w:p>
        </w:tc>
        <w:tc>
          <w:tcPr>
            <w:tcW w:type="dxa" w:w="7488"/>
            <w:vAlign w:val="top"/>
            <w:tcMar>
              <w:top w:w="70" w:type="dxa"/>
              <w:start w:w="90" w:type="dxa"/>
              <w:bottom w:w="70" w:type="dxa"/>
              <w:end w:w="90" w:type="dxa"/>
            </w:tcMar>
          </w:tcPr>
          <w:p>
            <w:r>
              <w:rPr>
                <w:rFonts w:ascii="Liberation Sans" w:hAnsi="Liberation Sans"/>
                <w:sz w:val="17"/>
              </w:rPr>
              <w:t>0.25 ms</w:t>
            </w:r>
          </w:p>
        </w:tc>
      </w:tr>
      <w:tr>
        <w:trPr>
          <w:cantSplit/>
        </w:trPr>
        <w:tc>
          <w:tcPr>
            <w:tcW w:type="dxa" w:w="2880"/>
            <w:vAlign w:val="top"/>
            <w:tcMar>
              <w:top w:w="70" w:type="dxa"/>
              <w:start w:w="90" w:type="dxa"/>
              <w:bottom w:w="70" w:type="dxa"/>
              <w:end w:w="90" w:type="dxa"/>
            </w:tcMar>
          </w:tcPr>
          <w:p>
            <w:r>
              <w:rPr>
                <w:rFonts w:ascii="Liberation Sans" w:hAnsi="Liberation Sans"/>
                <w:sz w:val="17"/>
              </w:rPr>
              <w:t>Maximum cache entries</w:t>
            </w:r>
          </w:p>
        </w:tc>
        <w:tc>
          <w:tcPr>
            <w:tcW w:type="dxa" w:w="7488"/>
            <w:vAlign w:val="top"/>
            <w:tcMar>
              <w:top w:w="70" w:type="dxa"/>
              <w:start w:w="90" w:type="dxa"/>
              <w:bottom w:w="70" w:type="dxa"/>
              <w:end w:w="90" w:type="dxa"/>
            </w:tcMar>
          </w:tcPr>
          <w:p>
            <w:r>
              <w:rPr>
                <w:rFonts w:ascii="Liberation Sans" w:hAnsi="Liberation Sans"/>
                <w:sz w:val="17"/>
              </w:rPr>
              <w:t>65,536</w:t>
            </w:r>
          </w:p>
        </w:tc>
      </w:tr>
      <w:tr>
        <w:trPr>
          <w:cantSplit/>
        </w:trPr>
        <w:tc>
          <w:tcPr>
            <w:tcW w:type="dxa" w:w="2880"/>
            <w:vAlign w:val="top"/>
            <w:tcMar>
              <w:top w:w="70" w:type="dxa"/>
              <w:start w:w="90" w:type="dxa"/>
              <w:bottom w:w="70" w:type="dxa"/>
              <w:end w:w="90" w:type="dxa"/>
            </w:tcMar>
          </w:tcPr>
          <w:p>
            <w:r>
              <w:rPr>
                <w:rFonts w:ascii="Liberation Sans" w:hAnsi="Liberation Sans"/>
                <w:sz w:val="17"/>
              </w:rPr>
              <w:t>Placement</w:t>
            </w:r>
          </w:p>
        </w:tc>
        <w:tc>
          <w:tcPr>
            <w:tcW w:type="dxa" w:w="7488"/>
            <w:vAlign w:val="top"/>
            <w:tcMar>
              <w:top w:w="70" w:type="dxa"/>
              <w:start w:w="90" w:type="dxa"/>
              <w:bottom w:w="70" w:type="dxa"/>
              <w:end w:w="90" w:type="dxa"/>
            </w:tcMar>
          </w:tcPr>
          <w:p>
            <w:r>
              <w:rPr>
                <w:rFonts w:ascii="Liberation Sans" w:hAnsi="Liberation Sans"/>
                <w:sz w:val="17"/>
              </w:rPr>
              <w:t>Before DHCP/TCP-SYN normalization</w:t>
            </w:r>
          </w:p>
        </w:tc>
      </w:tr>
      <w:tr>
        <w:trPr>
          <w:cantSplit/>
        </w:trPr>
        <w:tc>
          <w:tcPr>
            <w:tcW w:type="dxa" w:w="2880"/>
            <w:vAlign w:val="top"/>
            <w:tcMar>
              <w:top w:w="70" w:type="dxa"/>
              <w:start w:w="90" w:type="dxa"/>
              <w:bottom w:w="70" w:type="dxa"/>
              <w:end w:w="90" w:type="dxa"/>
            </w:tcMar>
          </w:tcPr>
          <w:p>
            <w:r>
              <w:rPr>
                <w:rFonts w:ascii="Liberation Sans" w:hAnsi="Liberation Sans"/>
                <w:sz w:val="17"/>
              </w:rPr>
              <w:t>Behavior</w:t>
            </w:r>
          </w:p>
        </w:tc>
        <w:tc>
          <w:tcPr>
            <w:tcW w:type="dxa" w:w="7488"/>
            <w:vAlign w:val="top"/>
            <w:tcMar>
              <w:top w:w="70" w:type="dxa"/>
              <w:start w:w="90" w:type="dxa"/>
              <w:bottom w:w="70" w:type="dxa"/>
              <w:end w:w="90" w:type="dxa"/>
            </w:tcMar>
          </w:tcPr>
          <w:p>
            <w:r>
              <w:rPr>
                <w:rFonts w:ascii="Liberation Sans" w:hAnsi="Liberation Sans"/>
                <w:sz w:val="17"/>
              </w:rPr>
              <w:t>Duplicate candidate is dropped from raw normalization path</w:t>
            </w:r>
          </w:p>
        </w:tc>
      </w:tr>
    </w:tbl>
    <w:p>
      <w:pPr>
        <w:spacing w:after="40"/>
      </w:pPr>
    </w:p>
    <w:p>
      <w:r>
        <w:t>Live production telemetry showed raw_dedup_ratio ≈ 0.5229. Example cumulative point at 11:49:19 AZST: raw_packet_count=135,955; duplicate_packet_count=71,091; deduplicated_packet_count=64,864. This proves strong duplicate impact in the FILTERED Fingerprint candidate stream only; it MUST NOT be extrapolated to all VLAN999 packets.</w:t>
      </w:r>
    </w:p>
    <w:p>
      <w:pPr>
        <w:pStyle w:val="Heading1"/>
      </w:pPr>
      <w:r>
        <w:t>8. Suricata Inventory and Capability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6"/>
              </w:rPr>
              <w:t>Item</w:t>
            </w:r>
          </w:p>
        </w:tc>
        <w:tc>
          <w:tcPr>
            <w:tcW w:type="dxa" w:w="7200"/>
            <w:shd w:fill="17365D"/>
            <w:vAlign w:val="center"/>
            <w:tcMar>
              <w:top w:w="70" w:type="dxa"/>
              <w:start w:w="90" w:type="dxa"/>
              <w:bottom w:w="70" w:type="dxa"/>
              <w:end w:w="90" w:type="dxa"/>
            </w:tcMar>
          </w:tcPr>
          <w:p>
            <w:pPr>
              <w:jc w:val="center"/>
            </w:pPr>
            <w:r>
              <w:rPr>
                <w:rFonts w:ascii="Liberation Sans" w:hAnsi="Liberation Sans"/>
                <w:b/>
                <w:color w:val="FFFFFF"/>
                <w:sz w:val="16"/>
              </w:rPr>
              <w:t>Result</w:t>
            </w:r>
          </w:p>
        </w:tc>
      </w:tr>
      <w:tr>
        <w:trPr>
          <w:cantSplit/>
        </w:trPr>
        <w:tc>
          <w:tcPr>
            <w:tcW w:type="dxa" w:w="3168"/>
            <w:vAlign w:val="top"/>
            <w:tcMar>
              <w:top w:w="70" w:type="dxa"/>
              <w:start w:w="90" w:type="dxa"/>
              <w:bottom w:w="70" w:type="dxa"/>
              <w:end w:w="90" w:type="dxa"/>
            </w:tcMar>
          </w:tcPr>
          <w:p>
            <w:r>
              <w:rPr>
                <w:rFonts w:ascii="Liberation Sans" w:hAnsi="Liberation Sans"/>
                <w:sz w:val="16"/>
              </w:rPr>
              <w:t>Version</w:t>
            </w:r>
          </w:p>
        </w:tc>
        <w:tc>
          <w:tcPr>
            <w:tcW w:type="dxa" w:w="7200"/>
            <w:vAlign w:val="top"/>
            <w:tcMar>
              <w:top w:w="70" w:type="dxa"/>
              <w:start w:w="90" w:type="dxa"/>
              <w:bottom w:w="70" w:type="dxa"/>
              <w:end w:w="90" w:type="dxa"/>
            </w:tcMar>
          </w:tcPr>
          <w:p>
            <w:r>
              <w:rPr>
                <w:rFonts w:ascii="Liberation Sans" w:hAnsi="Liberation Sans"/>
                <w:sz w:val="16"/>
              </w:rPr>
              <w:t>Suricata 8.0.6 RELEASE</w:t>
            </w:r>
          </w:p>
        </w:tc>
      </w:tr>
      <w:tr>
        <w:trPr>
          <w:cantSplit/>
        </w:trPr>
        <w:tc>
          <w:tcPr>
            <w:tcW w:type="dxa" w:w="3168"/>
            <w:vAlign w:val="top"/>
            <w:tcMar>
              <w:top w:w="70" w:type="dxa"/>
              <w:start w:w="90" w:type="dxa"/>
              <w:bottom w:w="70" w:type="dxa"/>
              <w:end w:w="90" w:type="dxa"/>
            </w:tcMar>
          </w:tcPr>
          <w:p>
            <w:r>
              <w:rPr>
                <w:rFonts w:ascii="Liberation Sans" w:hAnsi="Liberation Sans"/>
                <w:sz w:val="16"/>
              </w:rPr>
              <w:t>Capture mode</w:t>
            </w:r>
          </w:p>
        </w:tc>
        <w:tc>
          <w:tcPr>
            <w:tcW w:type="dxa" w:w="7200"/>
            <w:vAlign w:val="top"/>
            <w:tcMar>
              <w:top w:w="70" w:type="dxa"/>
              <w:start w:w="90" w:type="dxa"/>
              <w:bottom w:w="70" w:type="dxa"/>
              <w:end w:w="90" w:type="dxa"/>
            </w:tcMar>
          </w:tcPr>
          <w:p>
            <w:r>
              <w:rPr>
                <w:rFonts w:ascii="Liberation Sans" w:hAnsi="Liberation Sans"/>
                <w:sz w:val="16"/>
              </w:rPr>
              <w:t>AF_PACKET on enp8s0, workers</w:t>
            </w:r>
          </w:p>
        </w:tc>
      </w:tr>
      <w:tr>
        <w:trPr>
          <w:cantSplit/>
        </w:trPr>
        <w:tc>
          <w:tcPr>
            <w:tcW w:type="dxa" w:w="3168"/>
            <w:vAlign w:val="top"/>
            <w:tcMar>
              <w:top w:w="70" w:type="dxa"/>
              <w:start w:w="90" w:type="dxa"/>
              <w:bottom w:w="70" w:type="dxa"/>
              <w:end w:w="90" w:type="dxa"/>
            </w:tcMar>
          </w:tcPr>
          <w:p>
            <w:r>
              <w:rPr>
                <w:rFonts w:ascii="Liberation Sans" w:hAnsi="Liberation Sans"/>
                <w:sz w:val="16"/>
              </w:rPr>
              <w:t>Current EVE transport</w:t>
            </w:r>
          </w:p>
        </w:tc>
        <w:tc>
          <w:tcPr>
            <w:tcW w:type="dxa" w:w="7200"/>
            <w:vAlign w:val="top"/>
            <w:tcMar>
              <w:top w:w="70" w:type="dxa"/>
              <w:start w:w="90" w:type="dxa"/>
              <w:bottom w:w="70" w:type="dxa"/>
              <w:end w:w="90" w:type="dxa"/>
            </w:tcMar>
          </w:tcPr>
          <w:p>
            <w:r>
              <w:rPr>
                <w:rFonts w:ascii="Liberation Sans" w:hAnsi="Liberation Sans"/>
                <w:sz w:val="16"/>
              </w:rPr>
              <w:t>unix_dgram → /run/captive-portal/fingerprint-sensor/suricata-eve.sock</w:t>
            </w:r>
          </w:p>
        </w:tc>
      </w:tr>
      <w:tr>
        <w:trPr>
          <w:cantSplit/>
        </w:trPr>
        <w:tc>
          <w:tcPr>
            <w:tcW w:type="dxa" w:w="3168"/>
            <w:vAlign w:val="top"/>
            <w:tcMar>
              <w:top w:w="70" w:type="dxa"/>
              <w:start w:w="90" w:type="dxa"/>
              <w:bottom w:w="70" w:type="dxa"/>
              <w:end w:w="90" w:type="dxa"/>
            </w:tcMar>
          </w:tcPr>
          <w:p>
            <w:r>
              <w:rPr>
                <w:rFonts w:ascii="Liberation Sans" w:hAnsi="Liberation Sans"/>
                <w:sz w:val="16"/>
              </w:rPr>
              <w:t>Current enabled EVE types</w:t>
            </w:r>
          </w:p>
        </w:tc>
        <w:tc>
          <w:tcPr>
            <w:tcW w:type="dxa" w:w="7200"/>
            <w:vAlign w:val="top"/>
            <w:tcMar>
              <w:top w:w="70" w:type="dxa"/>
              <w:start w:w="90" w:type="dxa"/>
              <w:bottom w:w="70" w:type="dxa"/>
              <w:end w:w="90" w:type="dxa"/>
            </w:tcMar>
          </w:tcPr>
          <w:p>
            <w:r>
              <w:rPr>
                <w:rFonts w:ascii="Liberation Sans" w:hAnsi="Liberation Sans"/>
                <w:sz w:val="16"/>
              </w:rPr>
              <w:t>TLS (JA4, client_alpns, client_handshake), QUIC, stats</w:t>
            </w:r>
          </w:p>
        </w:tc>
      </w:tr>
      <w:tr>
        <w:trPr>
          <w:cantSplit/>
        </w:trPr>
        <w:tc>
          <w:tcPr>
            <w:tcW w:type="dxa" w:w="3168"/>
            <w:vAlign w:val="top"/>
            <w:tcMar>
              <w:top w:w="70" w:type="dxa"/>
              <w:start w:w="90" w:type="dxa"/>
              <w:bottom w:w="70" w:type="dxa"/>
              <w:end w:w="90" w:type="dxa"/>
            </w:tcMar>
          </w:tcPr>
          <w:p>
            <w:r>
              <w:rPr>
                <w:rFonts w:ascii="Liberation Sans" w:hAnsi="Liberation Sans"/>
                <w:sz w:val="16"/>
              </w:rPr>
              <w:t>Installed-version capabilities observed</w:t>
            </w:r>
          </w:p>
        </w:tc>
        <w:tc>
          <w:tcPr>
            <w:tcW w:type="dxa" w:w="7200"/>
            <w:vAlign w:val="top"/>
            <w:tcMar>
              <w:top w:w="70" w:type="dxa"/>
              <w:start w:w="90" w:type="dxa"/>
              <w:bottom w:w="70" w:type="dxa"/>
              <w:end w:w="90" w:type="dxa"/>
            </w:tcMar>
          </w:tcPr>
          <w:p>
            <w:r>
              <w:rPr>
                <w:rFonts w:ascii="Liberation Sans" w:hAnsi="Liberation Sans"/>
                <w:sz w:val="16"/>
              </w:rPr>
              <w:t>flow, DNS, DHCP, HTTP, TLS, QUIC, stats, alert; AF_PACKET; JA4; Hyperscan; Unix socket</w:t>
            </w:r>
          </w:p>
        </w:tc>
      </w:tr>
      <w:tr>
        <w:trPr>
          <w:cantSplit/>
        </w:trPr>
        <w:tc>
          <w:tcPr>
            <w:tcW w:type="dxa" w:w="3168"/>
            <w:vAlign w:val="top"/>
            <w:tcMar>
              <w:top w:w="70" w:type="dxa"/>
              <w:start w:w="90" w:type="dxa"/>
              <w:bottom w:w="70" w:type="dxa"/>
              <w:end w:w="90" w:type="dxa"/>
            </w:tcMar>
          </w:tcPr>
          <w:p>
            <w:r>
              <w:rPr>
                <w:rFonts w:ascii="Liberation Sans" w:hAnsi="Liberation Sans"/>
                <w:sz w:val="16"/>
              </w:rPr>
              <w:t>Not enabled in current Fingerprint config</w:t>
            </w:r>
          </w:p>
        </w:tc>
        <w:tc>
          <w:tcPr>
            <w:tcW w:type="dxa" w:w="7200"/>
            <w:vAlign w:val="top"/>
            <w:tcMar>
              <w:top w:w="70" w:type="dxa"/>
              <w:start w:w="90" w:type="dxa"/>
              <w:bottom w:w="70" w:type="dxa"/>
              <w:end w:w="90" w:type="dxa"/>
            </w:tcMar>
          </w:tcPr>
          <w:p>
            <w:r>
              <w:rPr>
                <w:rFonts w:ascii="Liberation Sans" w:hAnsi="Liberation Sans"/>
                <w:sz w:val="16"/>
              </w:rPr>
              <w:t>flow, DNS, HTTP, alert</w:t>
            </w:r>
          </w:p>
        </w:tc>
      </w:tr>
      <w:tr>
        <w:trPr>
          <w:cantSplit/>
        </w:trPr>
        <w:tc>
          <w:tcPr>
            <w:tcW w:type="dxa" w:w="3168"/>
            <w:vAlign w:val="top"/>
            <w:tcMar>
              <w:top w:w="70" w:type="dxa"/>
              <w:start w:w="90" w:type="dxa"/>
              <w:bottom w:w="70" w:type="dxa"/>
              <w:end w:w="90" w:type="dxa"/>
            </w:tcMar>
          </w:tcPr>
          <w:p>
            <w:r>
              <w:rPr>
                <w:rFonts w:ascii="Liberation Sans" w:hAnsi="Liberation Sans"/>
                <w:sz w:val="16"/>
              </w:rPr>
              <w:t>Current Fingerprint consumption</w:t>
            </w:r>
          </w:p>
        </w:tc>
        <w:tc>
          <w:tcPr>
            <w:tcW w:type="dxa" w:w="7200"/>
            <w:vAlign w:val="top"/>
            <w:tcMar>
              <w:top w:w="70" w:type="dxa"/>
              <w:start w:w="90" w:type="dxa"/>
              <w:bottom w:w="70" w:type="dxa"/>
              <w:end w:w="90" w:type="dxa"/>
            </w:tcMar>
          </w:tcPr>
          <w:p>
            <w:r>
              <w:rPr>
                <w:rFonts w:ascii="Liberation Sans" w:hAnsi="Liberation Sans"/>
                <w:sz w:val="16"/>
              </w:rPr>
              <w:t>TLS/QUIC normalized to evidence; stats used as Suricata heartbeat/capture health</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EF4F8"/>
            <w:tcMar>
              <w:top w:w="100" w:type="dxa"/>
              <w:start w:w="120" w:type="dxa"/>
              <w:bottom w:w="100" w:type="dxa"/>
              <w:end w:w="120" w:type="dxa"/>
            </w:tcMar>
          </w:tcPr>
          <w:p>
            <w:r/>
            <w:r>
              <w:rPr>
                <w:rFonts w:ascii="Liberation Sans" w:hAnsi="Liberation Sans"/>
                <w:b/>
                <w:sz w:val="18"/>
              </w:rPr>
              <w:t xml:space="preserve">Coexistence boundary: </w:t>
            </w:r>
            <w:r>
              <w:rPr>
                <w:rFonts w:ascii="Liberation Sans" w:hAnsi="Liberation Sans"/>
                <w:sz w:val="18"/>
              </w:rPr>
              <w:t>The accepted Fingerprint Suricata configuration is protected. DTI-00 did not enable flow/DNS/HTTP or otherwise mutate fingerprint-suricata.service.</w:t>
            </w:r>
          </w:p>
        </w:tc>
      </w:tr>
    </w:tbl>
    <w:p>
      <w:pPr>
        <w:spacing w:after="20"/>
      </w:pPr>
    </w:p>
    <w:p>
      <w:pPr>
        <w:pStyle w:val="Heading1"/>
      </w:pPr>
      <w:r>
        <w:t>9. NIC / Kernel Presentation and Capture Quality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7365D"/>
            <w:vAlign w:val="center"/>
            <w:tcMar>
              <w:top w:w="70" w:type="dxa"/>
              <w:start w:w="90" w:type="dxa"/>
              <w:bottom w:w="70" w:type="dxa"/>
              <w:end w:w="90" w:type="dxa"/>
            </w:tcMar>
          </w:tcPr>
          <w:p>
            <w:pPr>
              <w:jc w:val="center"/>
            </w:pPr>
            <w:r>
              <w:rPr>
                <w:rFonts w:ascii="Liberation Sans" w:hAnsi="Liberation Sans"/>
                <w:b/>
                <w:color w:val="FFFFFF"/>
                <w:sz w:val="17"/>
              </w:rPr>
              <w:t>Item</w:t>
            </w:r>
          </w:p>
        </w:tc>
        <w:tc>
          <w:tcPr>
            <w:tcW w:type="dxa" w:w="7344"/>
            <w:shd w:fill="17365D"/>
            <w:vAlign w:val="center"/>
            <w:tcMar>
              <w:top w:w="70" w:type="dxa"/>
              <w:start w:w="90" w:type="dxa"/>
              <w:bottom w:w="70" w:type="dxa"/>
              <w:end w:w="90" w:type="dxa"/>
            </w:tcMar>
          </w:tcPr>
          <w:p>
            <w:pPr>
              <w:jc w:val="center"/>
            </w:pPr>
            <w:r>
              <w:rPr>
                <w:rFonts w:ascii="Liberation Sans" w:hAnsi="Liberation Sans"/>
                <w:b/>
                <w:color w:val="FFFFFF"/>
                <w:sz w:val="17"/>
              </w:rPr>
              <w:t>Value</w:t>
            </w:r>
          </w:p>
        </w:tc>
      </w:tr>
      <w:tr>
        <w:trPr>
          <w:cantSplit/>
        </w:trPr>
        <w:tc>
          <w:tcPr>
            <w:tcW w:type="dxa" w:w="3024"/>
            <w:vAlign w:val="top"/>
            <w:tcMar>
              <w:top w:w="70" w:type="dxa"/>
              <w:start w:w="90" w:type="dxa"/>
              <w:bottom w:w="70" w:type="dxa"/>
              <w:end w:w="90" w:type="dxa"/>
            </w:tcMar>
          </w:tcPr>
          <w:p>
            <w:r>
              <w:rPr>
                <w:rFonts w:ascii="Liberation Sans" w:hAnsi="Liberation Sans"/>
                <w:sz w:val="17"/>
              </w:rPr>
              <w:t>NIC</w:t>
            </w:r>
          </w:p>
        </w:tc>
        <w:tc>
          <w:tcPr>
            <w:tcW w:type="dxa" w:w="7344"/>
            <w:vAlign w:val="top"/>
            <w:tcMar>
              <w:top w:w="70" w:type="dxa"/>
              <w:start w:w="90" w:type="dxa"/>
              <w:bottom w:w="70" w:type="dxa"/>
              <w:end w:w="90" w:type="dxa"/>
            </w:tcMar>
          </w:tcPr>
          <w:p>
            <w:r>
              <w:rPr>
                <w:rFonts w:ascii="Liberation Sans" w:hAnsi="Liberation Sans"/>
                <w:sz w:val="17"/>
              </w:rPr>
              <w:t>Intel 82576 Gigabit Network Connection / HP NC362i integrated dual-port adapter</w:t>
            </w:r>
          </w:p>
        </w:tc>
      </w:tr>
      <w:tr>
        <w:trPr>
          <w:cantSplit/>
        </w:trPr>
        <w:tc>
          <w:tcPr>
            <w:tcW w:type="dxa" w:w="3024"/>
            <w:vAlign w:val="top"/>
            <w:tcMar>
              <w:top w:w="70" w:type="dxa"/>
              <w:start w:w="90" w:type="dxa"/>
              <w:bottom w:w="70" w:type="dxa"/>
              <w:end w:w="90" w:type="dxa"/>
            </w:tcMar>
          </w:tcPr>
          <w:p>
            <w:r>
              <w:rPr>
                <w:rFonts w:ascii="Liberation Sans" w:hAnsi="Liberation Sans"/>
                <w:sz w:val="17"/>
              </w:rPr>
              <w:t>Interface</w:t>
            </w:r>
          </w:p>
        </w:tc>
        <w:tc>
          <w:tcPr>
            <w:tcW w:type="dxa" w:w="7344"/>
            <w:vAlign w:val="top"/>
            <w:tcMar>
              <w:top w:w="70" w:type="dxa"/>
              <w:start w:w="90" w:type="dxa"/>
              <w:bottom w:w="70" w:type="dxa"/>
              <w:end w:w="90" w:type="dxa"/>
            </w:tcMar>
          </w:tcPr>
          <w:p>
            <w:r>
              <w:rPr>
                <w:rFonts w:ascii="Liberation Sans" w:hAnsi="Liberation Sans"/>
                <w:sz w:val="17"/>
              </w:rPr>
              <w:t>omv-hp enp7s0f1; PCI 0000:07:00.1</w:t>
            </w:r>
          </w:p>
        </w:tc>
      </w:tr>
      <w:tr>
        <w:trPr>
          <w:cantSplit/>
        </w:trPr>
        <w:tc>
          <w:tcPr>
            <w:tcW w:type="dxa" w:w="3024"/>
            <w:vAlign w:val="top"/>
            <w:tcMar>
              <w:top w:w="70" w:type="dxa"/>
              <w:start w:w="90" w:type="dxa"/>
              <w:bottom w:w="70" w:type="dxa"/>
              <w:end w:w="90" w:type="dxa"/>
            </w:tcMar>
          </w:tcPr>
          <w:p>
            <w:r>
              <w:rPr>
                <w:rFonts w:ascii="Liberation Sans" w:hAnsi="Liberation Sans"/>
                <w:sz w:val="17"/>
              </w:rPr>
              <w:t>Driver / firmware</w:t>
            </w:r>
          </w:p>
        </w:tc>
        <w:tc>
          <w:tcPr>
            <w:tcW w:type="dxa" w:w="7344"/>
            <w:vAlign w:val="top"/>
            <w:tcMar>
              <w:top w:w="70" w:type="dxa"/>
              <w:start w:w="90" w:type="dxa"/>
              <w:bottom w:w="70" w:type="dxa"/>
              <w:end w:w="90" w:type="dxa"/>
            </w:tcMar>
          </w:tcPr>
          <w:p>
            <w:r>
              <w:rPr>
                <w:rFonts w:ascii="Liberation Sans" w:hAnsi="Liberation Sans"/>
                <w:sz w:val="17"/>
              </w:rPr>
              <w:t>igb / firmware 1.8.2</w:t>
            </w:r>
          </w:p>
        </w:tc>
      </w:tr>
      <w:tr>
        <w:trPr>
          <w:cantSplit/>
        </w:trPr>
        <w:tc>
          <w:tcPr>
            <w:tcW w:type="dxa" w:w="3024"/>
            <w:vAlign w:val="top"/>
            <w:tcMar>
              <w:top w:w="70" w:type="dxa"/>
              <w:start w:w="90" w:type="dxa"/>
              <w:bottom w:w="70" w:type="dxa"/>
              <w:end w:w="90" w:type="dxa"/>
            </w:tcMar>
          </w:tcPr>
          <w:p>
            <w:r>
              <w:rPr>
                <w:rFonts w:ascii="Liberation Sans" w:hAnsi="Liberation Sans"/>
                <w:sz w:val="17"/>
              </w:rPr>
              <w:t>Link</w:t>
            </w:r>
          </w:p>
        </w:tc>
        <w:tc>
          <w:tcPr>
            <w:tcW w:type="dxa" w:w="7344"/>
            <w:vAlign w:val="top"/>
            <w:tcMar>
              <w:top w:w="70" w:type="dxa"/>
              <w:start w:w="90" w:type="dxa"/>
              <w:bottom w:w="70" w:type="dxa"/>
              <w:end w:w="90" w:type="dxa"/>
            </w:tcMar>
          </w:tcPr>
          <w:p>
            <w:r>
              <w:rPr>
                <w:rFonts w:ascii="Liberation Sans" w:hAnsi="Liberation Sans"/>
                <w:sz w:val="17"/>
              </w:rPr>
              <w:t>1000 Mb/s, Full Duplex, autoneg on</w:t>
            </w:r>
          </w:p>
        </w:tc>
      </w:tr>
      <w:tr>
        <w:trPr>
          <w:cantSplit/>
        </w:trPr>
        <w:tc>
          <w:tcPr>
            <w:tcW w:type="dxa" w:w="3024"/>
            <w:vAlign w:val="top"/>
            <w:tcMar>
              <w:top w:w="70" w:type="dxa"/>
              <w:start w:w="90" w:type="dxa"/>
              <w:bottom w:w="70" w:type="dxa"/>
              <w:end w:w="90" w:type="dxa"/>
            </w:tcMar>
          </w:tcPr>
          <w:p>
            <w:r>
              <w:rPr>
                <w:rFonts w:ascii="Liberation Sans" w:hAnsi="Liberation Sans"/>
                <w:sz w:val="17"/>
              </w:rPr>
              <w:t>RX offloads/presentation</w:t>
            </w:r>
          </w:p>
        </w:tc>
        <w:tc>
          <w:tcPr>
            <w:tcW w:type="dxa" w:w="7344"/>
            <w:vAlign w:val="top"/>
            <w:tcMar>
              <w:top w:w="70" w:type="dxa"/>
              <w:start w:w="90" w:type="dxa"/>
              <w:bottom w:w="70" w:type="dxa"/>
              <w:end w:w="90" w:type="dxa"/>
            </w:tcMar>
          </w:tcPr>
          <w:p>
            <w:r>
              <w:rPr>
                <w:rFonts w:ascii="Liberation Sans" w:hAnsi="Liberation Sans"/>
                <w:sz w:val="17"/>
              </w:rPr>
              <w:t>rx-checksum ON; GRO ON; LRO OFF; rx-vlan-offload ON; RX hash ON</w:t>
            </w:r>
          </w:p>
        </w:tc>
      </w:tr>
      <w:tr>
        <w:trPr>
          <w:cantSplit/>
        </w:trPr>
        <w:tc>
          <w:tcPr>
            <w:tcW w:type="dxa" w:w="3024"/>
            <w:vAlign w:val="top"/>
            <w:tcMar>
              <w:top w:w="70" w:type="dxa"/>
              <w:start w:w="90" w:type="dxa"/>
              <w:bottom w:w="70" w:type="dxa"/>
              <w:end w:w="90" w:type="dxa"/>
            </w:tcMar>
          </w:tcPr>
          <w:p>
            <w:r>
              <w:rPr>
                <w:rFonts w:ascii="Liberation Sans" w:hAnsi="Liberation Sans"/>
                <w:sz w:val="17"/>
              </w:rPr>
              <w:t>TX/GSO</w:t>
            </w:r>
          </w:p>
        </w:tc>
        <w:tc>
          <w:tcPr>
            <w:tcW w:type="dxa" w:w="7344"/>
            <w:vAlign w:val="top"/>
            <w:tcMar>
              <w:top w:w="70" w:type="dxa"/>
              <w:start w:w="90" w:type="dxa"/>
              <w:bottom w:w="70" w:type="dxa"/>
              <w:end w:w="90" w:type="dxa"/>
            </w:tcMar>
          </w:tcPr>
          <w:p>
            <w:r>
              <w:rPr>
                <w:rFonts w:ascii="Liberation Sans" w:hAnsi="Liberation Sans"/>
                <w:sz w:val="17"/>
              </w:rPr>
              <w:t>TSO ON; GSO ON; scatter-gather ON</w:t>
            </w:r>
          </w:p>
        </w:tc>
      </w:tr>
      <w:tr>
        <w:trPr>
          <w:cantSplit/>
        </w:trPr>
        <w:tc>
          <w:tcPr>
            <w:tcW w:type="dxa" w:w="3024"/>
            <w:vAlign w:val="top"/>
            <w:tcMar>
              <w:top w:w="70" w:type="dxa"/>
              <w:start w:w="90" w:type="dxa"/>
              <w:bottom w:w="70" w:type="dxa"/>
              <w:end w:w="90" w:type="dxa"/>
            </w:tcMar>
          </w:tcPr>
          <w:p>
            <w:r>
              <w:rPr>
                <w:rFonts w:ascii="Liberation Sans" w:hAnsi="Liberation Sans"/>
                <w:sz w:val="17"/>
              </w:rPr>
              <w:t>RX ring</w:t>
            </w:r>
          </w:p>
        </w:tc>
        <w:tc>
          <w:tcPr>
            <w:tcW w:type="dxa" w:w="7344"/>
            <w:vAlign w:val="top"/>
            <w:tcMar>
              <w:top w:w="70" w:type="dxa"/>
              <w:start w:w="90" w:type="dxa"/>
              <w:bottom w:w="70" w:type="dxa"/>
              <w:end w:w="90" w:type="dxa"/>
            </w:tcMar>
          </w:tcPr>
          <w:p>
            <w:r>
              <w:rPr>
                <w:rFonts w:ascii="Liberation Sans" w:hAnsi="Liberation Sans"/>
                <w:sz w:val="17"/>
              </w:rPr>
              <w:t>current 256; maximum 4096</w:t>
            </w:r>
          </w:p>
        </w:tc>
      </w:tr>
      <w:tr>
        <w:trPr>
          <w:cantSplit/>
        </w:trPr>
        <w:tc>
          <w:tcPr>
            <w:tcW w:type="dxa" w:w="3024"/>
            <w:vAlign w:val="top"/>
            <w:tcMar>
              <w:top w:w="70" w:type="dxa"/>
              <w:start w:w="90" w:type="dxa"/>
              <w:bottom w:w="70" w:type="dxa"/>
              <w:end w:w="90" w:type="dxa"/>
            </w:tcMar>
          </w:tcPr>
          <w:p>
            <w:r>
              <w:rPr>
                <w:rFonts w:ascii="Liberation Sans" w:hAnsi="Liberation Sans"/>
                <w:sz w:val="17"/>
              </w:rPr>
              <w:t>RSPAN physical presentation</w:t>
            </w:r>
          </w:p>
        </w:tc>
        <w:tc>
          <w:tcPr>
            <w:tcW w:type="dxa" w:w="7344"/>
            <w:vAlign w:val="top"/>
            <w:tcMar>
              <w:top w:w="70" w:type="dxa"/>
              <w:start w:w="90" w:type="dxa"/>
              <w:bottom w:w="70" w:type="dxa"/>
              <w:end w:w="90" w:type="dxa"/>
            </w:tcMar>
          </w:tcPr>
          <w:p>
            <w:r>
              <w:rPr>
                <w:rFonts w:ascii="Liberation Sans" w:hAnsi="Liberation Sans"/>
                <w:sz w:val="17"/>
              </w:rPr>
              <w:t>802.1Q VLAN999 observed at enp7s0f1; untagged at enp7s0f1.999 / VM as expected</w:t>
            </w:r>
          </w:p>
        </w:tc>
      </w:tr>
    </w:tbl>
    <w:p>
      <w:pPr>
        <w:spacing w:after="40"/>
      </w:pPr>
    </w:p>
    <w:p>
      <w:pPr>
        <w:pStyle w:val="Heading2"/>
      </w:pPr>
      <w:r>
        <w:t>9.1 Historical counters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7365D"/>
            <w:vAlign w:val="center"/>
            <w:tcMar>
              <w:top w:w="70" w:type="dxa"/>
              <w:start w:w="90" w:type="dxa"/>
              <w:bottom w:w="70" w:type="dxa"/>
              <w:end w:w="90" w:type="dxa"/>
            </w:tcMar>
          </w:tcPr>
          <w:p>
            <w:pPr>
              <w:jc w:val="center"/>
            </w:pPr>
            <w:r>
              <w:rPr>
                <w:rFonts w:ascii="Liberation Sans" w:hAnsi="Liberation Sans"/>
                <w:b/>
                <w:color w:val="FFFFFF"/>
                <w:sz w:val="17"/>
              </w:rPr>
              <w:t>Counter</w:t>
            </w:r>
          </w:p>
        </w:tc>
        <w:tc>
          <w:tcPr>
            <w:tcW w:type="dxa" w:w="7056"/>
            <w:shd w:fill="17365D"/>
            <w:vAlign w:val="center"/>
            <w:tcMar>
              <w:top w:w="70" w:type="dxa"/>
              <w:start w:w="90" w:type="dxa"/>
              <w:bottom w:w="70" w:type="dxa"/>
              <w:end w:w="90" w:type="dxa"/>
            </w:tcMar>
          </w:tcPr>
          <w:p>
            <w:pPr>
              <w:jc w:val="center"/>
            </w:pPr>
            <w:r>
              <w:rPr>
                <w:rFonts w:ascii="Liberation Sans" w:hAnsi="Liberation Sans"/>
                <w:b/>
                <w:color w:val="FFFFFF"/>
                <w:sz w:val="17"/>
              </w:rPr>
              <w:t>Observed cumulative value / interpretation</w:t>
            </w:r>
          </w:p>
        </w:tc>
      </w:tr>
      <w:tr>
        <w:trPr>
          <w:cantSplit/>
        </w:trPr>
        <w:tc>
          <w:tcPr>
            <w:tcW w:type="dxa" w:w="3312"/>
            <w:vAlign w:val="top"/>
            <w:tcMar>
              <w:top w:w="70" w:type="dxa"/>
              <w:start w:w="90" w:type="dxa"/>
              <w:bottom w:w="70" w:type="dxa"/>
              <w:end w:w="90" w:type="dxa"/>
            </w:tcMar>
          </w:tcPr>
          <w:p>
            <w:r>
              <w:rPr>
                <w:rFonts w:ascii="Liberation Sans" w:hAnsi="Liberation Sans"/>
                <w:sz w:val="17"/>
              </w:rPr>
              <w:t>rx_crc_errors</w:t>
            </w:r>
          </w:p>
        </w:tc>
        <w:tc>
          <w:tcPr>
            <w:tcW w:type="dxa" w:w="7056"/>
            <w:vAlign w:val="top"/>
            <w:tcMar>
              <w:top w:w="70" w:type="dxa"/>
              <w:start w:w="90" w:type="dxa"/>
              <w:bottom w:w="70" w:type="dxa"/>
              <w:end w:w="90" w:type="dxa"/>
            </w:tcMar>
          </w:tcPr>
          <w:p>
            <w:r>
              <w:rPr>
                <w:rFonts w:ascii="Liberation Sans" w:hAnsi="Liberation Sans"/>
                <w:sz w:val="17"/>
              </w:rPr>
              <w:t>1</w:t>
            </w:r>
          </w:p>
        </w:tc>
      </w:tr>
      <w:tr>
        <w:trPr>
          <w:cantSplit/>
        </w:trPr>
        <w:tc>
          <w:tcPr>
            <w:tcW w:type="dxa" w:w="3312"/>
            <w:vAlign w:val="top"/>
            <w:tcMar>
              <w:top w:w="70" w:type="dxa"/>
              <w:start w:w="90" w:type="dxa"/>
              <w:bottom w:w="70" w:type="dxa"/>
              <w:end w:w="90" w:type="dxa"/>
            </w:tcMar>
          </w:tcPr>
          <w:p>
            <w:r>
              <w:rPr>
                <w:rFonts w:ascii="Liberation Sans" w:hAnsi="Liberation Sans"/>
                <w:sz w:val="17"/>
              </w:rPr>
              <w:t>rx_no_buffer_count</w:t>
            </w:r>
          </w:p>
        </w:tc>
        <w:tc>
          <w:tcPr>
            <w:tcW w:type="dxa" w:w="7056"/>
            <w:vAlign w:val="top"/>
            <w:tcMar>
              <w:top w:w="70" w:type="dxa"/>
              <w:start w:w="90" w:type="dxa"/>
              <w:bottom w:w="70" w:type="dxa"/>
              <w:end w:w="90" w:type="dxa"/>
            </w:tcMar>
          </w:tcPr>
          <w:p>
            <w:r>
              <w:rPr>
                <w:rFonts w:ascii="Liberation Sans" w:hAnsi="Liberation Sans"/>
                <w:sz w:val="17"/>
              </w:rPr>
              <w:t>2,074</w:t>
            </w:r>
          </w:p>
        </w:tc>
      </w:tr>
      <w:tr>
        <w:trPr>
          <w:cantSplit/>
        </w:trPr>
        <w:tc>
          <w:tcPr>
            <w:tcW w:type="dxa" w:w="3312"/>
            <w:vAlign w:val="top"/>
            <w:tcMar>
              <w:top w:w="70" w:type="dxa"/>
              <w:start w:w="90" w:type="dxa"/>
              <w:bottom w:w="70" w:type="dxa"/>
              <w:end w:w="90" w:type="dxa"/>
            </w:tcMar>
          </w:tcPr>
          <w:p>
            <w:r>
              <w:rPr>
                <w:rFonts w:ascii="Liberation Sans" w:hAnsi="Liberation Sans"/>
                <w:sz w:val="17"/>
              </w:rPr>
              <w:t>rx_missed_errors</w:t>
            </w:r>
          </w:p>
        </w:tc>
        <w:tc>
          <w:tcPr>
            <w:tcW w:type="dxa" w:w="7056"/>
            <w:vAlign w:val="top"/>
            <w:tcMar>
              <w:top w:w="70" w:type="dxa"/>
              <w:start w:w="90" w:type="dxa"/>
              <w:bottom w:w="70" w:type="dxa"/>
              <w:end w:w="90" w:type="dxa"/>
            </w:tcMar>
          </w:tcPr>
          <w:p>
            <w:r>
              <w:rPr>
                <w:rFonts w:ascii="Liberation Sans" w:hAnsi="Liberation Sans"/>
                <w:sz w:val="17"/>
              </w:rPr>
              <w:t>46,121</w:t>
            </w:r>
          </w:p>
        </w:tc>
      </w:tr>
      <w:tr>
        <w:trPr>
          <w:cantSplit/>
        </w:trPr>
        <w:tc>
          <w:tcPr>
            <w:tcW w:type="dxa" w:w="3312"/>
            <w:vAlign w:val="top"/>
            <w:tcMar>
              <w:top w:w="70" w:type="dxa"/>
              <w:start w:w="90" w:type="dxa"/>
              <w:bottom w:w="70" w:type="dxa"/>
              <w:end w:w="90" w:type="dxa"/>
            </w:tcMar>
          </w:tcPr>
          <w:p>
            <w:r>
              <w:rPr>
                <w:rFonts w:ascii="Liberation Sans" w:hAnsi="Liberation Sans"/>
                <w:sz w:val="17"/>
              </w:rPr>
              <w:t>rx_fifo_errors</w:t>
            </w:r>
          </w:p>
        </w:tc>
        <w:tc>
          <w:tcPr>
            <w:tcW w:type="dxa" w:w="7056"/>
            <w:vAlign w:val="top"/>
            <w:tcMar>
              <w:top w:w="70" w:type="dxa"/>
              <w:start w:w="90" w:type="dxa"/>
              <w:bottom w:w="70" w:type="dxa"/>
              <w:end w:w="90" w:type="dxa"/>
            </w:tcMar>
          </w:tcPr>
          <w:p>
            <w:r>
              <w:rPr>
                <w:rFonts w:ascii="Liberation Sans" w:hAnsi="Liberation Sans"/>
                <w:sz w:val="17"/>
              </w:rPr>
              <w:t>46,121</w:t>
            </w:r>
          </w:p>
        </w:tc>
      </w:tr>
      <w:tr>
        <w:trPr>
          <w:cantSplit/>
        </w:trPr>
        <w:tc>
          <w:tcPr>
            <w:tcW w:type="dxa" w:w="3312"/>
            <w:vAlign w:val="top"/>
            <w:tcMar>
              <w:top w:w="70" w:type="dxa"/>
              <w:start w:w="90" w:type="dxa"/>
              <w:bottom w:w="70" w:type="dxa"/>
              <w:end w:w="90" w:type="dxa"/>
            </w:tcMar>
          </w:tcPr>
          <w:p>
            <w:r>
              <w:rPr>
                <w:rFonts w:ascii="Liberation Sans" w:hAnsi="Liberation Sans"/>
                <w:sz w:val="17"/>
              </w:rPr>
              <w:t>per-RX-queue drops</w:t>
            </w:r>
          </w:p>
        </w:tc>
        <w:tc>
          <w:tcPr>
            <w:tcW w:type="dxa" w:w="7056"/>
            <w:vAlign w:val="top"/>
            <w:tcMar>
              <w:top w:w="70" w:type="dxa"/>
              <w:start w:w="90" w:type="dxa"/>
              <w:bottom w:w="70" w:type="dxa"/>
              <w:end w:w="90" w:type="dxa"/>
            </w:tcMar>
          </w:tcPr>
          <w:p>
            <w:r>
              <w:rPr>
                <w:rFonts w:ascii="Liberation Sans" w:hAnsi="Liberation Sans"/>
                <w:sz w:val="17"/>
              </w:rPr>
              <w:t>0 on all observed queues</w:t>
            </w:r>
          </w:p>
        </w:tc>
      </w:tr>
      <w:tr>
        <w:trPr>
          <w:cantSplit/>
        </w:trPr>
        <w:tc>
          <w:tcPr>
            <w:tcW w:type="dxa" w:w="3312"/>
            <w:vAlign w:val="top"/>
            <w:tcMar>
              <w:top w:w="70" w:type="dxa"/>
              <w:start w:w="90" w:type="dxa"/>
              <w:bottom w:w="70" w:type="dxa"/>
              <w:end w:w="90" w:type="dxa"/>
            </w:tcMar>
          </w:tcPr>
          <w:p>
            <w:r>
              <w:rPr>
                <w:rFonts w:ascii="Liberation Sans" w:hAnsi="Liberation Sans"/>
                <w:sz w:val="17"/>
              </w:rPr>
              <w:t>Interpretation</w:t>
            </w:r>
          </w:p>
        </w:tc>
        <w:tc>
          <w:tcPr>
            <w:tcW w:type="dxa" w:w="7056"/>
            <w:vAlign w:val="top"/>
            <w:tcMar>
              <w:top w:w="70" w:type="dxa"/>
              <w:start w:w="90" w:type="dxa"/>
              <w:bottom w:w="70" w:type="dxa"/>
              <w:end w:w="90" w:type="dxa"/>
            </w:tcMar>
          </w:tcPr>
          <w:p>
            <w:r>
              <w:rPr>
                <w:rFonts w:ascii="Liberation Sans" w:hAnsi="Liberation Sans"/>
                <w:sz w:val="17"/>
              </w:rPr>
              <w:t>Historical receive loss exists; not proof of current sustained loss</w:t>
            </w:r>
          </w:p>
        </w:tc>
      </w:tr>
    </w:tbl>
    <w:p>
      <w:pPr>
        <w:spacing w:after="40"/>
      </w:pPr>
    </w:p>
    <w:p>
      <w:pPr>
        <w:pStyle w:val="Heading2"/>
      </w:pPr>
      <w:r>
        <w:t>9.2 60-second natural-load interval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6"/>
              </w:rPr>
              <w:t>Metric</w:t>
            </w:r>
          </w:p>
        </w:tc>
        <w:tc>
          <w:tcPr>
            <w:tcW w:type="dxa" w:w="3672"/>
            <w:shd w:fill="17365D"/>
            <w:vAlign w:val="center"/>
            <w:tcMar>
              <w:top w:w="70" w:type="dxa"/>
              <w:start w:w="90" w:type="dxa"/>
              <w:bottom w:w="70" w:type="dxa"/>
              <w:end w:w="90" w:type="dxa"/>
            </w:tcMar>
          </w:tcPr>
          <w:p>
            <w:pPr>
              <w:jc w:val="center"/>
            </w:pPr>
            <w:r>
              <w:rPr>
                <w:rFonts w:ascii="Liberation Sans" w:hAnsi="Liberation Sans"/>
                <w:b/>
                <w:color w:val="FFFFFF"/>
                <w:sz w:val="16"/>
              </w:rPr>
              <w:t>Physical enp7s0f1</w:t>
            </w:r>
          </w:p>
        </w:tc>
        <w:tc>
          <w:tcPr>
            <w:tcW w:type="dxa" w:w="3672"/>
            <w:shd w:fill="17365D"/>
            <w:vAlign w:val="center"/>
            <w:tcMar>
              <w:top w:w="70" w:type="dxa"/>
              <w:start w:w="90" w:type="dxa"/>
              <w:bottom w:w="70" w:type="dxa"/>
              <w:end w:w="90" w:type="dxa"/>
            </w:tcMar>
          </w:tcPr>
          <w:p>
            <w:pPr>
              <w:jc w:val="center"/>
            </w:pPr>
            <w:r>
              <w:rPr>
                <w:rFonts w:ascii="Liberation Sans" w:hAnsi="Liberation Sans"/>
                <w:b/>
                <w:color w:val="FFFFFF"/>
                <w:sz w:val="16"/>
              </w:rPr>
              <w:t>VLAN999</w:t>
            </w:r>
          </w:p>
        </w:tc>
      </w:tr>
      <w:tr>
        <w:trPr>
          <w:cantSplit/>
        </w:trPr>
        <w:tc>
          <w:tcPr>
            <w:tcW w:type="dxa" w:w="2880"/>
            <w:vAlign w:val="top"/>
            <w:tcMar>
              <w:top w:w="70" w:type="dxa"/>
              <w:start w:w="90" w:type="dxa"/>
              <w:bottom w:w="70" w:type="dxa"/>
              <w:end w:w="90" w:type="dxa"/>
            </w:tcMar>
          </w:tcPr>
          <w:p>
            <w:r>
              <w:rPr>
                <w:rFonts w:ascii="Liberation Sans" w:hAnsi="Liberation Sans"/>
                <w:sz w:val="16"/>
              </w:rPr>
              <w:t>Packets delta</w:t>
            </w:r>
          </w:p>
        </w:tc>
        <w:tc>
          <w:tcPr>
            <w:tcW w:type="dxa" w:w="3672"/>
            <w:vAlign w:val="top"/>
            <w:tcMar>
              <w:top w:w="70" w:type="dxa"/>
              <w:start w:w="90" w:type="dxa"/>
              <w:bottom w:w="70" w:type="dxa"/>
              <w:end w:w="90" w:type="dxa"/>
            </w:tcMar>
          </w:tcPr>
          <w:p>
            <w:r>
              <w:rPr>
                <w:rFonts w:ascii="Liberation Sans" w:hAnsi="Liberation Sans"/>
                <w:sz w:val="16"/>
              </w:rPr>
              <w:t>1,829,066</w:t>
            </w:r>
          </w:p>
        </w:tc>
        <w:tc>
          <w:tcPr>
            <w:tcW w:type="dxa" w:w="3672"/>
            <w:vAlign w:val="top"/>
            <w:tcMar>
              <w:top w:w="70" w:type="dxa"/>
              <w:start w:w="90" w:type="dxa"/>
              <w:bottom w:w="70" w:type="dxa"/>
              <w:end w:w="90" w:type="dxa"/>
            </w:tcMar>
          </w:tcPr>
          <w:p>
            <w:r>
              <w:rPr>
                <w:rFonts w:ascii="Liberation Sans" w:hAnsi="Liberation Sans"/>
                <w:sz w:val="16"/>
              </w:rPr>
              <w:t>1,151,004</w:t>
            </w:r>
          </w:p>
        </w:tc>
      </w:tr>
      <w:tr>
        <w:trPr>
          <w:cantSplit/>
        </w:trPr>
        <w:tc>
          <w:tcPr>
            <w:tcW w:type="dxa" w:w="2880"/>
            <w:vAlign w:val="top"/>
            <w:tcMar>
              <w:top w:w="70" w:type="dxa"/>
              <w:start w:w="90" w:type="dxa"/>
              <w:bottom w:w="70" w:type="dxa"/>
              <w:end w:w="90" w:type="dxa"/>
            </w:tcMar>
          </w:tcPr>
          <w:p>
            <w:r>
              <w:rPr>
                <w:rFonts w:ascii="Liberation Sans" w:hAnsi="Liberation Sans"/>
                <w:sz w:val="16"/>
              </w:rPr>
              <w:t>Average packets/s</w:t>
            </w:r>
          </w:p>
        </w:tc>
        <w:tc>
          <w:tcPr>
            <w:tcW w:type="dxa" w:w="3672"/>
            <w:vAlign w:val="top"/>
            <w:tcMar>
              <w:top w:w="70" w:type="dxa"/>
              <w:start w:w="90" w:type="dxa"/>
              <w:bottom w:w="70" w:type="dxa"/>
              <w:end w:w="90" w:type="dxa"/>
            </w:tcMar>
          </w:tcPr>
          <w:p>
            <w:r>
              <w:rPr>
                <w:rFonts w:ascii="Liberation Sans" w:hAnsi="Liberation Sans"/>
                <w:sz w:val="16"/>
              </w:rPr>
              <w:t>~30,484</w:t>
            </w:r>
          </w:p>
        </w:tc>
        <w:tc>
          <w:tcPr>
            <w:tcW w:type="dxa" w:w="3672"/>
            <w:vAlign w:val="top"/>
            <w:tcMar>
              <w:top w:w="70" w:type="dxa"/>
              <w:start w:w="90" w:type="dxa"/>
              <w:bottom w:w="70" w:type="dxa"/>
              <w:end w:w="90" w:type="dxa"/>
            </w:tcMar>
          </w:tcPr>
          <w:p>
            <w:r>
              <w:rPr>
                <w:rFonts w:ascii="Liberation Sans" w:hAnsi="Liberation Sans"/>
                <w:sz w:val="16"/>
              </w:rPr>
              <w:t>~19,183</w:t>
            </w:r>
          </w:p>
        </w:tc>
      </w:tr>
      <w:tr>
        <w:trPr>
          <w:cantSplit/>
        </w:trPr>
        <w:tc>
          <w:tcPr>
            <w:tcW w:type="dxa" w:w="2880"/>
            <w:vAlign w:val="top"/>
            <w:tcMar>
              <w:top w:w="70" w:type="dxa"/>
              <w:start w:w="90" w:type="dxa"/>
              <w:bottom w:w="70" w:type="dxa"/>
              <w:end w:w="90" w:type="dxa"/>
            </w:tcMar>
          </w:tcPr>
          <w:p>
            <w:r>
              <w:rPr>
                <w:rFonts w:ascii="Liberation Sans" w:hAnsi="Liberation Sans"/>
                <w:sz w:val="16"/>
              </w:rPr>
              <w:t>Bytes delta</w:t>
            </w:r>
          </w:p>
        </w:tc>
        <w:tc>
          <w:tcPr>
            <w:tcW w:type="dxa" w:w="3672"/>
            <w:vAlign w:val="top"/>
            <w:tcMar>
              <w:top w:w="70" w:type="dxa"/>
              <w:start w:w="90" w:type="dxa"/>
              <w:bottom w:w="70" w:type="dxa"/>
              <w:end w:w="90" w:type="dxa"/>
            </w:tcMar>
          </w:tcPr>
          <w:p>
            <w:r>
              <w:rPr>
                <w:rFonts w:ascii="Liberation Sans" w:hAnsi="Liberation Sans"/>
                <w:sz w:val="16"/>
              </w:rPr>
              <w:t>1,918,930,440</w:t>
            </w:r>
          </w:p>
        </w:tc>
        <w:tc>
          <w:tcPr>
            <w:tcW w:type="dxa" w:w="3672"/>
            <w:vAlign w:val="top"/>
            <w:tcMar>
              <w:top w:w="70" w:type="dxa"/>
              <w:start w:w="90" w:type="dxa"/>
              <w:bottom w:w="70" w:type="dxa"/>
              <w:end w:w="90" w:type="dxa"/>
            </w:tcMar>
          </w:tcPr>
          <w:p>
            <w:r>
              <w:rPr>
                <w:rFonts w:ascii="Liberation Sans" w:hAnsi="Liberation Sans"/>
                <w:sz w:val="16"/>
              </w:rPr>
              <w:t>1,174,563,011</w:t>
            </w:r>
          </w:p>
        </w:tc>
      </w:tr>
      <w:tr>
        <w:trPr>
          <w:cantSplit/>
        </w:trPr>
        <w:tc>
          <w:tcPr>
            <w:tcW w:type="dxa" w:w="2880"/>
            <w:vAlign w:val="top"/>
            <w:tcMar>
              <w:top w:w="70" w:type="dxa"/>
              <w:start w:w="90" w:type="dxa"/>
              <w:bottom w:w="70" w:type="dxa"/>
              <w:end w:w="90" w:type="dxa"/>
            </w:tcMar>
          </w:tcPr>
          <w:p>
            <w:r>
              <w:rPr>
                <w:rFonts w:ascii="Liberation Sans" w:hAnsi="Liberation Sans"/>
                <w:sz w:val="16"/>
              </w:rPr>
              <w:t>Average rate</w:t>
            </w:r>
          </w:p>
        </w:tc>
        <w:tc>
          <w:tcPr>
            <w:tcW w:type="dxa" w:w="3672"/>
            <w:vAlign w:val="top"/>
            <w:tcMar>
              <w:top w:w="70" w:type="dxa"/>
              <w:start w:w="90" w:type="dxa"/>
              <w:bottom w:w="70" w:type="dxa"/>
              <w:end w:w="90" w:type="dxa"/>
            </w:tcMar>
          </w:tcPr>
          <w:p>
            <w:r>
              <w:rPr>
                <w:rFonts w:ascii="Liberation Sans" w:hAnsi="Liberation Sans"/>
                <w:sz w:val="16"/>
              </w:rPr>
              <w:t>~255.9 Mbit/s</w:t>
            </w:r>
          </w:p>
        </w:tc>
        <w:tc>
          <w:tcPr>
            <w:tcW w:type="dxa" w:w="3672"/>
            <w:vAlign w:val="top"/>
            <w:tcMar>
              <w:top w:w="70" w:type="dxa"/>
              <w:start w:w="90" w:type="dxa"/>
              <w:bottom w:w="70" w:type="dxa"/>
              <w:end w:w="90" w:type="dxa"/>
            </w:tcMar>
          </w:tcPr>
          <w:p>
            <w:r>
              <w:rPr>
                <w:rFonts w:ascii="Liberation Sans" w:hAnsi="Liberation Sans"/>
                <w:sz w:val="16"/>
              </w:rPr>
              <w:t>~156.6 Mbit/s</w:t>
            </w:r>
          </w:p>
        </w:tc>
      </w:tr>
      <w:tr>
        <w:trPr>
          <w:cantSplit/>
        </w:trPr>
        <w:tc>
          <w:tcPr>
            <w:tcW w:type="dxa" w:w="2880"/>
            <w:vAlign w:val="top"/>
            <w:tcMar>
              <w:top w:w="70" w:type="dxa"/>
              <w:start w:w="90" w:type="dxa"/>
              <w:bottom w:w="70" w:type="dxa"/>
              <w:end w:w="90" w:type="dxa"/>
            </w:tcMar>
          </w:tcPr>
          <w:p>
            <w:r>
              <w:rPr>
                <w:rFonts w:ascii="Liberation Sans" w:hAnsi="Liberation Sans"/>
                <w:sz w:val="16"/>
              </w:rPr>
              <w:t>New rx_missed/fifo/no-buffer/CRC</w:t>
            </w:r>
          </w:p>
        </w:tc>
        <w:tc>
          <w:tcPr>
            <w:tcW w:type="dxa" w:w="3672"/>
            <w:vAlign w:val="top"/>
            <w:tcMar>
              <w:top w:w="70" w:type="dxa"/>
              <w:start w:w="90" w:type="dxa"/>
              <w:bottom w:w="70" w:type="dxa"/>
              <w:end w:w="90" w:type="dxa"/>
            </w:tcMar>
          </w:tcPr>
          <w:p>
            <w:r>
              <w:rPr>
                <w:rFonts w:ascii="Liberation Sans" w:hAnsi="Liberation Sans"/>
                <w:sz w:val="16"/>
              </w:rPr>
              <w:t>0</w:t>
            </w:r>
          </w:p>
        </w:tc>
        <w:tc>
          <w:tcPr>
            <w:tcW w:type="dxa" w:w="3672"/>
            <w:vAlign w:val="top"/>
            <w:tcMar>
              <w:top w:w="70" w:type="dxa"/>
              <w:start w:w="90" w:type="dxa"/>
              <w:bottom w:w="70" w:type="dxa"/>
              <w:end w:w="90" w:type="dxa"/>
            </w:tcMar>
          </w:tcPr>
          <w:p>
            <w:r>
              <w:rPr>
                <w:rFonts w:ascii="Liberation Sans" w:hAnsi="Liberation Sans"/>
                <w:sz w:val="16"/>
              </w:rPr>
              <w:t>—</w:t>
            </w:r>
          </w:p>
        </w:tc>
      </w:tr>
      <w:tr>
        <w:trPr>
          <w:cantSplit/>
        </w:trPr>
        <w:tc>
          <w:tcPr>
            <w:tcW w:type="dxa" w:w="2880"/>
            <w:vAlign w:val="top"/>
            <w:tcMar>
              <w:top w:w="70" w:type="dxa"/>
              <w:start w:w="90" w:type="dxa"/>
              <w:bottom w:w="70" w:type="dxa"/>
              <w:end w:w="90" w:type="dxa"/>
            </w:tcMar>
          </w:tcPr>
          <w:p>
            <w:r>
              <w:rPr>
                <w:rFonts w:ascii="Liberation Sans" w:hAnsi="Liberation Sans"/>
                <w:sz w:val="16"/>
              </w:rPr>
              <w:t>New rx_dropped</w:t>
            </w:r>
          </w:p>
        </w:tc>
        <w:tc>
          <w:tcPr>
            <w:tcW w:type="dxa" w:w="3672"/>
            <w:vAlign w:val="top"/>
            <w:tcMar>
              <w:top w:w="70" w:type="dxa"/>
              <w:start w:w="90" w:type="dxa"/>
              <w:bottom w:w="70" w:type="dxa"/>
              <w:end w:w="90" w:type="dxa"/>
            </w:tcMar>
          </w:tcPr>
          <w:p>
            <w:r>
              <w:rPr>
                <w:rFonts w:ascii="Liberation Sans" w:hAnsi="Liberation Sans"/>
                <w:sz w:val="16"/>
              </w:rPr>
              <w:t>—</w:t>
            </w:r>
          </w:p>
        </w:tc>
        <w:tc>
          <w:tcPr>
            <w:tcW w:type="dxa" w:w="3672"/>
            <w:vAlign w:val="top"/>
            <w:tcMar>
              <w:top w:w="70" w:type="dxa"/>
              <w:start w:w="90" w:type="dxa"/>
              <w:bottom w:w="70" w:type="dxa"/>
              <w:end w:w="90" w:type="dxa"/>
            </w:tcMar>
          </w:tcPr>
          <w:p>
            <w:r>
              <w:rPr>
                <w:rFonts w:ascii="Liberation Sans" w:hAnsi="Liberation Sans"/>
                <w:sz w:val="16"/>
              </w:rPr>
              <w:t>0</w:t>
            </w:r>
          </w:p>
        </w:tc>
      </w:tr>
    </w:tbl>
    <w:p>
      <w:pPr>
        <w:spacing w:after="40"/>
      </w:pPr>
    </w:p>
    <w:p>
      <w:r>
        <w:t>The current sample was clean at substantial natural load. This does not prove lifetime completeness. The physical interface also carries non-RSPAN traffic (native VLAN40), so physical total RX is not equal to VLAN999 traffic.</w:t>
      </w:r>
    </w:p>
    <w:p>
      <w:pPr>
        <w:pStyle w:val="Heading1"/>
      </w:pPr>
      <w:r>
        <w:t>10. Mirror Capacity / Headroom</w:t>
      </w:r>
    </w:p>
    <w:p>
      <w:r>
        <w:t>The destination link is 1 Gb/s full-duplex. VLAN999 averaged ~156.6 Mb/s in the bounded 60 s sample; physical RX averaged ~255.9 Mb/s. This demonstrates current headroom in the sampled window. However source VLAN10+20/BOTH can in principle aggregate above a single 1 Gb/s destination, and no source-side counter reconciliation was performed over the same window. Therefore oversubscription is POSSIBLE, not proven absent.</w:t>
      </w:r>
    </w:p>
    <w:tbl>
      <w:tblPr>
        <w:tblStyle w:val="TableGrid"/>
        <w:tblW w:type="auto" w:w="0"/>
        <w:jc w:val="center"/>
        <w:tblLook w:firstColumn="1" w:firstRow="1" w:lastColumn="0" w:lastRow="0" w:noHBand="0" w:noVBand="1" w:val="04A0"/>
      </w:tblPr>
      <w:tblGrid>
        <w:gridCol w:w="10224"/>
      </w:tblGrid>
      <w:tr>
        <w:tc>
          <w:tcPr>
            <w:tcW w:type="dxa" w:w="10224"/>
            <w:shd w:fill="FFEB9C"/>
            <w:tcMar>
              <w:top w:w="100" w:type="dxa"/>
              <w:start w:w="120" w:type="dxa"/>
              <w:bottom w:w="100" w:type="dxa"/>
              <w:end w:w="120" w:type="dxa"/>
            </w:tcMar>
          </w:tcPr>
          <w:p>
            <w:r/>
            <w:r>
              <w:rPr>
                <w:rFonts w:ascii="Liberation Sans" w:hAnsi="Liberation Sans"/>
                <w:b/>
                <w:sz w:val="18"/>
              </w:rPr>
              <w:t xml:space="preserve">Required semantic: </w:t>
            </w:r>
            <w:r>
              <w:rPr>
                <w:rFonts w:ascii="Liberation Sans" w:hAnsi="Liberation Sans"/>
                <w:sz w:val="18"/>
              </w:rPr>
              <w:t>CAPTURE_QUALITY_BASELINE=PASS means monitoring/evidence quality is sufficient for the baseline. It does NOT mean 100% packet completeness.</w:t>
            </w:r>
          </w:p>
        </w:tc>
      </w:tr>
    </w:tbl>
    <w:p>
      <w:pPr>
        <w:spacing w:after="20"/>
      </w:pPr>
    </w:p>
    <w:p>
      <w:pPr>
        <w:pStyle w:val="Heading1"/>
      </w:pPr>
      <w:r>
        <w:t>11. Cisco3845 / First L3 / NAT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7"/>
              </w:rPr>
              <w:t>Item</w:t>
            </w:r>
          </w:p>
        </w:tc>
        <w:tc>
          <w:tcPr>
            <w:tcW w:type="dxa" w:w="7200"/>
            <w:shd w:fill="17365D"/>
            <w:vAlign w:val="center"/>
            <w:tcMar>
              <w:top w:w="70" w:type="dxa"/>
              <w:start w:w="90" w:type="dxa"/>
              <w:bottom w:w="70" w:type="dxa"/>
              <w:end w:w="90" w:type="dxa"/>
            </w:tcMar>
          </w:tcPr>
          <w:p>
            <w:pPr>
              <w:jc w:val="center"/>
            </w:pPr>
            <w:r>
              <w:rPr>
                <w:rFonts w:ascii="Liberation Sans" w:hAnsi="Liberation Sans"/>
                <w:b/>
                <w:color w:val="FFFFFF"/>
                <w:sz w:val="17"/>
              </w:rPr>
              <w:t>Observed value</w:t>
            </w:r>
          </w:p>
        </w:tc>
      </w:tr>
      <w:tr>
        <w:trPr>
          <w:cantSplit/>
        </w:trPr>
        <w:tc>
          <w:tcPr>
            <w:tcW w:type="dxa" w:w="3168"/>
            <w:vAlign w:val="top"/>
            <w:tcMar>
              <w:top w:w="70" w:type="dxa"/>
              <w:start w:w="90" w:type="dxa"/>
              <w:bottom w:w="70" w:type="dxa"/>
              <w:end w:w="90" w:type="dxa"/>
            </w:tcMar>
          </w:tcPr>
          <w:p>
            <w:r>
              <w:rPr>
                <w:rFonts w:ascii="Liberation Sans" w:hAnsi="Liberation Sans"/>
                <w:sz w:val="17"/>
              </w:rPr>
              <w:t>Router</w:t>
            </w:r>
          </w:p>
        </w:tc>
        <w:tc>
          <w:tcPr>
            <w:tcW w:type="dxa" w:w="7200"/>
            <w:vAlign w:val="top"/>
            <w:tcMar>
              <w:top w:w="70" w:type="dxa"/>
              <w:start w:w="90" w:type="dxa"/>
              <w:bottom w:w="70" w:type="dxa"/>
              <w:end w:w="90" w:type="dxa"/>
            </w:tcMar>
          </w:tcPr>
          <w:p>
            <w:r>
              <w:rPr>
                <w:rFonts w:ascii="Liberation Sans" w:hAnsi="Liberation Sans"/>
                <w:sz w:val="17"/>
              </w:rPr>
              <w:t>Cisco3845; IOS 15.1(4)M12a; serial FOC130427S0</w:t>
            </w:r>
          </w:p>
        </w:tc>
      </w:tr>
      <w:tr>
        <w:trPr>
          <w:cantSplit/>
        </w:trPr>
        <w:tc>
          <w:tcPr>
            <w:tcW w:type="dxa" w:w="3168"/>
            <w:vAlign w:val="top"/>
            <w:tcMar>
              <w:top w:w="70" w:type="dxa"/>
              <w:start w:w="90" w:type="dxa"/>
              <w:bottom w:w="70" w:type="dxa"/>
              <w:end w:w="90" w:type="dxa"/>
            </w:tcMar>
          </w:tcPr>
          <w:p>
            <w:r>
              <w:rPr>
                <w:rFonts w:ascii="Liberation Sans" w:hAnsi="Liberation Sans"/>
                <w:sz w:val="17"/>
              </w:rPr>
              <w:t>Guest first L3</w:t>
            </w:r>
          </w:p>
        </w:tc>
        <w:tc>
          <w:tcPr>
            <w:tcW w:type="dxa" w:w="7200"/>
            <w:vAlign w:val="top"/>
            <w:tcMar>
              <w:top w:w="70" w:type="dxa"/>
              <w:start w:w="90" w:type="dxa"/>
              <w:bottom w:w="70" w:type="dxa"/>
              <w:end w:w="90" w:type="dxa"/>
            </w:tcMar>
          </w:tcPr>
          <w:p>
            <w:r>
              <w:rPr>
                <w:rFonts w:ascii="Liberation Sans" w:hAnsi="Liberation Sans"/>
                <w:sz w:val="17"/>
              </w:rPr>
              <w:t>Gi0/1.20, dot1Q 20, 192.168.10.1/22, MAC 00:24:97:7b:b9:41</w:t>
            </w:r>
          </w:p>
        </w:tc>
      </w:tr>
      <w:tr>
        <w:trPr>
          <w:cantSplit/>
        </w:trPr>
        <w:tc>
          <w:tcPr>
            <w:tcW w:type="dxa" w:w="3168"/>
            <w:vAlign w:val="top"/>
            <w:tcMar>
              <w:top w:w="70" w:type="dxa"/>
              <w:start w:w="90" w:type="dxa"/>
              <w:bottom w:w="70" w:type="dxa"/>
              <w:end w:w="90" w:type="dxa"/>
            </w:tcMar>
          </w:tcPr>
          <w:p>
            <w:r>
              <w:rPr>
                <w:rFonts w:ascii="Liberation Sans" w:hAnsi="Liberation Sans"/>
                <w:sz w:val="17"/>
              </w:rPr>
              <w:t>Guest ACL</w:t>
            </w:r>
          </w:p>
        </w:tc>
        <w:tc>
          <w:tcPr>
            <w:tcW w:type="dxa" w:w="7200"/>
            <w:vAlign w:val="top"/>
            <w:tcMar>
              <w:top w:w="70" w:type="dxa"/>
              <w:start w:w="90" w:type="dxa"/>
              <w:bottom w:w="70" w:type="dxa"/>
              <w:end w:w="90" w:type="dxa"/>
            </w:tcMar>
          </w:tcPr>
          <w:p>
            <w:r>
              <w:rPr>
                <w:rFonts w:ascii="Liberation Sans" w:hAnsi="Liberation Sans"/>
                <w:sz w:val="17"/>
              </w:rPr>
              <w:t>GUEST_TTL_FILTER inbound</w:t>
            </w:r>
          </w:p>
        </w:tc>
      </w:tr>
      <w:tr>
        <w:trPr>
          <w:cantSplit/>
        </w:trPr>
        <w:tc>
          <w:tcPr>
            <w:tcW w:type="dxa" w:w="3168"/>
            <w:vAlign w:val="top"/>
            <w:tcMar>
              <w:top w:w="70" w:type="dxa"/>
              <w:start w:w="90" w:type="dxa"/>
              <w:bottom w:w="70" w:type="dxa"/>
              <w:end w:w="90" w:type="dxa"/>
            </w:tcMar>
          </w:tcPr>
          <w:p>
            <w:r>
              <w:rPr>
                <w:rFonts w:ascii="Liberation Sans" w:hAnsi="Liberation Sans"/>
                <w:sz w:val="17"/>
              </w:rPr>
              <w:t>Flow accounting</w:t>
            </w:r>
          </w:p>
        </w:tc>
        <w:tc>
          <w:tcPr>
            <w:tcW w:type="dxa" w:w="7200"/>
            <w:vAlign w:val="top"/>
            <w:tcMar>
              <w:top w:w="70" w:type="dxa"/>
              <w:start w:w="90" w:type="dxa"/>
              <w:bottom w:w="70" w:type="dxa"/>
              <w:end w:w="90" w:type="dxa"/>
            </w:tcMar>
          </w:tcPr>
          <w:p>
            <w:r>
              <w:rPr>
                <w:rFonts w:ascii="Liberation Sans" w:hAnsi="Liberation Sans"/>
                <w:sz w:val="17"/>
              </w:rPr>
              <w:t>ip flow ingress + ip flow egress</w:t>
            </w:r>
          </w:p>
        </w:tc>
      </w:tr>
      <w:tr>
        <w:trPr>
          <w:cantSplit/>
        </w:trPr>
        <w:tc>
          <w:tcPr>
            <w:tcW w:type="dxa" w:w="3168"/>
            <w:vAlign w:val="top"/>
            <w:tcMar>
              <w:top w:w="70" w:type="dxa"/>
              <w:start w:w="90" w:type="dxa"/>
              <w:bottom w:w="70" w:type="dxa"/>
              <w:end w:w="90" w:type="dxa"/>
            </w:tcMar>
          </w:tcPr>
          <w:p>
            <w:r>
              <w:rPr>
                <w:rFonts w:ascii="Liberation Sans" w:hAnsi="Liberation Sans"/>
                <w:sz w:val="17"/>
              </w:rPr>
              <w:t>NAT inside</w:t>
            </w:r>
          </w:p>
        </w:tc>
        <w:tc>
          <w:tcPr>
            <w:tcW w:type="dxa" w:w="7200"/>
            <w:vAlign w:val="top"/>
            <w:tcMar>
              <w:top w:w="70" w:type="dxa"/>
              <w:start w:w="90" w:type="dxa"/>
              <w:bottom w:w="70" w:type="dxa"/>
              <w:end w:w="90" w:type="dxa"/>
            </w:tcMar>
          </w:tcPr>
          <w:p>
            <w:r>
              <w:rPr>
                <w:rFonts w:ascii="Liberation Sans" w:hAnsi="Liberation Sans"/>
                <w:sz w:val="17"/>
              </w:rPr>
              <w:t>Gi0/1.10, Gi0/1.20, Gi0/1.30</w:t>
            </w:r>
          </w:p>
        </w:tc>
      </w:tr>
      <w:tr>
        <w:trPr>
          <w:cantSplit/>
        </w:trPr>
        <w:tc>
          <w:tcPr>
            <w:tcW w:type="dxa" w:w="3168"/>
            <w:vAlign w:val="top"/>
            <w:tcMar>
              <w:top w:w="70" w:type="dxa"/>
              <w:start w:w="90" w:type="dxa"/>
              <w:bottom w:w="70" w:type="dxa"/>
              <w:end w:w="90" w:type="dxa"/>
            </w:tcMar>
          </w:tcPr>
          <w:p>
            <w:r>
              <w:rPr>
                <w:rFonts w:ascii="Liberation Sans" w:hAnsi="Liberation Sans"/>
                <w:sz w:val="17"/>
              </w:rPr>
              <w:t>NAT outside</w:t>
            </w:r>
          </w:p>
        </w:tc>
        <w:tc>
          <w:tcPr>
            <w:tcW w:type="dxa" w:w="7200"/>
            <w:vAlign w:val="top"/>
            <w:tcMar>
              <w:top w:w="70" w:type="dxa"/>
              <w:start w:w="90" w:type="dxa"/>
              <w:bottom w:w="70" w:type="dxa"/>
              <w:end w:w="90" w:type="dxa"/>
            </w:tcMar>
          </w:tcPr>
          <w:p>
            <w:r>
              <w:rPr>
                <w:rFonts w:ascii="Liberation Sans" w:hAnsi="Liberation Sans"/>
                <w:sz w:val="17"/>
              </w:rPr>
              <w:t>Gi0/0, 192.168.100.10/24</w:t>
            </w:r>
          </w:p>
        </w:tc>
      </w:tr>
      <w:tr>
        <w:trPr>
          <w:cantSplit/>
        </w:trPr>
        <w:tc>
          <w:tcPr>
            <w:tcW w:type="dxa" w:w="3168"/>
            <w:vAlign w:val="top"/>
            <w:tcMar>
              <w:top w:w="70" w:type="dxa"/>
              <w:start w:w="90" w:type="dxa"/>
              <w:bottom w:w="70" w:type="dxa"/>
              <w:end w:w="90" w:type="dxa"/>
            </w:tcMar>
          </w:tcPr>
          <w:p>
            <w:r>
              <w:rPr>
                <w:rFonts w:ascii="Liberation Sans" w:hAnsi="Liberation Sans"/>
                <w:sz w:val="17"/>
              </w:rPr>
              <w:t>NAT rule</w:t>
            </w:r>
          </w:p>
        </w:tc>
        <w:tc>
          <w:tcPr>
            <w:tcW w:type="dxa" w:w="7200"/>
            <w:vAlign w:val="top"/>
            <w:tcMar>
              <w:top w:w="70" w:type="dxa"/>
              <w:start w:w="90" w:type="dxa"/>
              <w:bottom w:w="70" w:type="dxa"/>
              <w:end w:w="90" w:type="dxa"/>
            </w:tcMar>
          </w:tcPr>
          <w:p>
            <w:r>
              <w:rPr>
                <w:rFonts w:ascii="Liberation Sans" w:hAnsi="Liberation Sans"/>
                <w:sz w:val="17"/>
              </w:rPr>
              <w:t>ip nat inside source list 100 interface Gi0/0 overload</w:t>
            </w:r>
          </w:p>
        </w:tc>
      </w:tr>
      <w:tr>
        <w:trPr>
          <w:cantSplit/>
        </w:trPr>
        <w:tc>
          <w:tcPr>
            <w:tcW w:type="dxa" w:w="3168"/>
            <w:vAlign w:val="top"/>
            <w:tcMar>
              <w:top w:w="70" w:type="dxa"/>
              <w:start w:w="90" w:type="dxa"/>
              <w:bottom w:w="70" w:type="dxa"/>
              <w:end w:w="90" w:type="dxa"/>
            </w:tcMar>
          </w:tcPr>
          <w:p>
            <w:r>
              <w:rPr>
                <w:rFonts w:ascii="Liberation Sans" w:hAnsi="Liberation Sans"/>
                <w:sz w:val="17"/>
              </w:rPr>
              <w:t>Capture relationship</w:t>
            </w:r>
          </w:p>
        </w:tc>
        <w:tc>
          <w:tcPr>
            <w:tcW w:type="dxa" w:w="7200"/>
            <w:vAlign w:val="top"/>
            <w:tcMar>
              <w:top w:w="70" w:type="dxa"/>
              <w:start w:w="90" w:type="dxa"/>
              <w:bottom w:w="70" w:type="dxa"/>
              <w:end w:w="90" w:type="dxa"/>
            </w:tcMar>
          </w:tcPr>
          <w:p>
            <w:r>
              <w:rPr>
                <w:rFonts w:ascii="Liberation Sans" w:hAnsi="Liberation Sans"/>
                <w:sz w:val="17"/>
              </w:rPr>
              <w:t>RSPAN sees guest traffic before Cisco NAT</w:t>
            </w:r>
          </w:p>
        </w:tc>
      </w:tr>
    </w:tbl>
    <w:p>
      <w:pPr>
        <w:spacing w:after="40"/>
      </w:pPr>
    </w:p>
    <w:p>
      <w:pPr>
        <w:pStyle w:val="Heading1"/>
      </w:pPr>
      <w:r>
        <w:t>12. NetFlow / nfdump Overlap and Additional Defect</w:t>
      </w:r>
    </w:p>
    <w:p>
      <w:r>
        <w:t>NetFlow was investigated as diagnostic/cross-check evidence, not as the primary device identity source.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240"/>
            <w:shd w:fill="17365D"/>
            <w:vAlign w:val="center"/>
            <w:tcMar>
              <w:top w:w="70" w:type="dxa"/>
              <w:start w:w="90" w:type="dxa"/>
              <w:bottom w:w="70" w:type="dxa"/>
              <w:end w:w="90" w:type="dxa"/>
            </w:tcMar>
          </w:tcPr>
          <w:p>
            <w:pPr>
              <w:jc w:val="center"/>
            </w:pPr>
            <w:r>
              <w:rPr>
                <w:rFonts w:ascii="Liberation Sans" w:hAnsi="Liberation Sans"/>
                <w:b/>
                <w:color w:val="FFFFFF"/>
                <w:sz w:val="16"/>
              </w:rPr>
              <w:t>Finding</w:t>
            </w:r>
          </w:p>
        </w:tc>
        <w:tc>
          <w:tcPr>
            <w:tcW w:type="dxa" w:w="7128"/>
            <w:shd w:fill="17365D"/>
            <w:vAlign w:val="center"/>
            <w:tcMar>
              <w:top w:w="70" w:type="dxa"/>
              <w:start w:w="90" w:type="dxa"/>
              <w:bottom w:w="70" w:type="dxa"/>
              <w:end w:w="90" w:type="dxa"/>
            </w:tcMar>
          </w:tcPr>
          <w:p>
            <w:pPr>
              <w:jc w:val="center"/>
            </w:pPr>
            <w:r>
              <w:rPr>
                <w:rFonts w:ascii="Liberation Sans" w:hAnsi="Liberation Sans"/>
                <w:b/>
                <w:color w:val="FFFFFF"/>
                <w:sz w:val="16"/>
              </w:rPr>
              <w:t>Evidence / status</w:t>
            </w:r>
          </w:p>
        </w:tc>
      </w:tr>
      <w:tr>
        <w:trPr>
          <w:cantSplit/>
        </w:trPr>
        <w:tc>
          <w:tcPr>
            <w:tcW w:type="dxa" w:w="3240"/>
            <w:vAlign w:val="top"/>
            <w:tcMar>
              <w:top w:w="70" w:type="dxa"/>
              <w:start w:w="90" w:type="dxa"/>
              <w:bottom w:w="70" w:type="dxa"/>
              <w:end w:w="90" w:type="dxa"/>
            </w:tcMar>
          </w:tcPr>
          <w:p>
            <w:r>
              <w:rPr>
                <w:rFonts w:ascii="Liberation Sans" w:hAnsi="Liberation Sans"/>
                <w:sz w:val="16"/>
              </w:rPr>
              <w:t>Cisco exporter version</w:t>
            </w:r>
          </w:p>
        </w:tc>
        <w:tc>
          <w:tcPr>
            <w:tcW w:type="dxa" w:w="7128"/>
            <w:vAlign w:val="top"/>
            <w:tcMar>
              <w:top w:w="70" w:type="dxa"/>
              <w:start w:w="90" w:type="dxa"/>
              <w:bottom w:w="70" w:type="dxa"/>
              <w:end w:w="90" w:type="dxa"/>
            </w:tcMar>
          </w:tcPr>
          <w:p>
            <w:r>
              <w:rPr>
                <w:rFonts w:ascii="Liberation Sans" w:hAnsi="Liberation Sans"/>
                <w:sz w:val="16"/>
              </w:rPr>
              <w:t>NetFlow v9</w:t>
            </w:r>
          </w:p>
        </w:tc>
      </w:tr>
      <w:tr>
        <w:trPr>
          <w:cantSplit/>
        </w:trPr>
        <w:tc>
          <w:tcPr>
            <w:tcW w:type="dxa" w:w="3240"/>
            <w:vAlign w:val="top"/>
            <w:tcMar>
              <w:top w:w="70" w:type="dxa"/>
              <w:start w:w="90" w:type="dxa"/>
              <w:bottom w:w="70" w:type="dxa"/>
              <w:end w:w="90" w:type="dxa"/>
            </w:tcMar>
          </w:tcPr>
          <w:p>
            <w:r>
              <w:rPr>
                <w:rFonts w:ascii="Liberation Sans" w:hAnsi="Liberation Sans"/>
                <w:sz w:val="16"/>
              </w:rPr>
              <w:t>Actual current destinations</w:t>
            </w:r>
          </w:p>
        </w:tc>
        <w:tc>
          <w:tcPr>
            <w:tcW w:type="dxa" w:w="7128"/>
            <w:vAlign w:val="top"/>
            <w:tcMar>
              <w:top w:w="70" w:type="dxa"/>
              <w:start w:w="90" w:type="dxa"/>
              <w:bottom w:w="70" w:type="dxa"/>
              <w:end w:w="90" w:type="dxa"/>
            </w:tcMar>
          </w:tcPr>
          <w:p>
            <w:r>
              <w:rPr>
                <w:rFonts w:ascii="Liberation Sans" w:hAnsi="Liberation Sans"/>
                <w:sz w:val="16"/>
              </w:rPr>
              <w:t>192.168.0.222:2055 and 192.168.0.202:9995</w:t>
            </w:r>
          </w:p>
        </w:tc>
      </w:tr>
      <w:tr>
        <w:trPr>
          <w:cantSplit/>
        </w:trPr>
        <w:tc>
          <w:tcPr>
            <w:tcW w:type="dxa" w:w="3240"/>
            <w:vAlign w:val="top"/>
            <w:tcMar>
              <w:top w:w="70" w:type="dxa"/>
              <w:start w:w="90" w:type="dxa"/>
              <w:bottom w:w="70" w:type="dxa"/>
              <w:end w:w="90" w:type="dxa"/>
            </w:tcMar>
          </w:tcPr>
          <w:p>
            <w:r>
              <w:rPr>
                <w:rFonts w:ascii="Liberation Sans" w:hAnsi="Liberation Sans"/>
                <w:sz w:val="16"/>
              </w:rPr>
              <w:t>Difference from earlier stated expectation</w:t>
            </w:r>
          </w:p>
        </w:tc>
        <w:tc>
          <w:tcPr>
            <w:tcW w:type="dxa" w:w="7128"/>
            <w:vAlign w:val="top"/>
            <w:tcMar>
              <w:top w:w="70" w:type="dxa"/>
              <w:start w:w="90" w:type="dxa"/>
              <w:bottom w:w="70" w:type="dxa"/>
              <w:end w:w="90" w:type="dxa"/>
            </w:tcMar>
          </w:tcPr>
          <w:p>
            <w:r>
              <w:rPr>
                <w:rFonts w:ascii="Liberation Sans" w:hAnsi="Liberation Sans"/>
                <w:sz w:val="16"/>
              </w:rPr>
              <w:t>Earlier scope mentioned 192.168.0.220:2055; live router proves .222:2055 + .202:9995</w:t>
            </w:r>
          </w:p>
        </w:tc>
      </w:tr>
      <w:tr>
        <w:trPr>
          <w:cantSplit/>
        </w:trPr>
        <w:tc>
          <w:tcPr>
            <w:tcW w:type="dxa" w:w="3240"/>
            <w:vAlign w:val="top"/>
            <w:tcMar>
              <w:top w:w="70" w:type="dxa"/>
              <w:start w:w="90" w:type="dxa"/>
              <w:bottom w:w="70" w:type="dxa"/>
              <w:end w:w="90" w:type="dxa"/>
            </w:tcMar>
          </w:tcPr>
          <w:p>
            <w:r>
              <w:rPr>
                <w:rFonts w:ascii="Liberation Sans" w:hAnsi="Liberation Sans"/>
                <w:sz w:val="16"/>
              </w:rPr>
              <w:t>.202:9995 listener</w:t>
            </w:r>
          </w:p>
        </w:tc>
        <w:tc>
          <w:tcPr>
            <w:tcW w:type="dxa" w:w="7128"/>
            <w:vAlign w:val="top"/>
            <w:tcMar>
              <w:top w:w="70" w:type="dxa"/>
              <w:start w:w="90" w:type="dxa"/>
              <w:bottom w:w="70" w:type="dxa"/>
              <w:end w:w="90" w:type="dxa"/>
            </w:tcMar>
          </w:tcPr>
          <w:p>
            <w:r>
              <w:rPr>
                <w:rFonts w:ascii="Liberation Sans" w:hAnsi="Liberation Sans"/>
                <w:sz w:val="16"/>
              </w:rPr>
              <w:t>nfcapd PID/service present; /var/nfdump configured; historical directory ~16G</w:t>
            </w:r>
          </w:p>
        </w:tc>
      </w:tr>
      <w:tr>
        <w:trPr>
          <w:cantSplit/>
        </w:trPr>
        <w:tc>
          <w:tcPr>
            <w:tcW w:type="dxa" w:w="3240"/>
            <w:vAlign w:val="top"/>
            <w:tcMar>
              <w:top w:w="70" w:type="dxa"/>
              <w:start w:w="90" w:type="dxa"/>
              <w:bottom w:w="70" w:type="dxa"/>
              <w:end w:w="90" w:type="dxa"/>
            </w:tcMar>
          </w:tcPr>
          <w:p>
            <w:r>
              <w:rPr>
                <w:rFonts w:ascii="Liberation Sans" w:hAnsi="Liberation Sans"/>
                <w:sz w:val="16"/>
              </w:rPr>
              <w:t>.202:9995 current ingest</w:t>
            </w:r>
          </w:p>
        </w:tc>
        <w:tc>
          <w:tcPr>
            <w:tcW w:type="dxa" w:w="7128"/>
            <w:vAlign w:val="top"/>
            <w:tcMar>
              <w:top w:w="70" w:type="dxa"/>
              <w:start w:w="90" w:type="dxa"/>
              <w:bottom w:w="70" w:type="dxa"/>
              <w:end w:w="90" w:type="dxa"/>
            </w:tcMar>
          </w:tcPr>
          <w:p>
            <w:r>
              <w:rPr>
                <w:rFonts w:ascii="Liberation Sans" w:hAnsi="Liberation Sans"/>
                <w:sz w:val="16"/>
              </w:rPr>
              <w:t>0 flows; current nfcapd files ~276 B/header-only</w:t>
            </w:r>
          </w:p>
        </w:tc>
      </w:tr>
      <w:tr>
        <w:trPr>
          <w:cantSplit/>
        </w:trPr>
        <w:tc>
          <w:tcPr>
            <w:tcW w:type="dxa" w:w="3240"/>
            <w:vAlign w:val="top"/>
            <w:tcMar>
              <w:top w:w="70" w:type="dxa"/>
              <w:start w:w="90" w:type="dxa"/>
              <w:bottom w:w="70" w:type="dxa"/>
              <w:end w:w="90" w:type="dxa"/>
            </w:tcMar>
          </w:tcPr>
          <w:p>
            <w:r>
              <w:rPr>
                <w:rFonts w:ascii="Liberation Sans" w:hAnsi="Liberation Sans"/>
                <w:sz w:val="16"/>
              </w:rPr>
              <w:t>Network delivery to .202:9995</w:t>
            </w:r>
          </w:p>
        </w:tc>
        <w:tc>
          <w:tcPr>
            <w:tcW w:type="dxa" w:w="7128"/>
            <w:vAlign w:val="top"/>
            <w:tcMar>
              <w:top w:w="70" w:type="dxa"/>
              <w:start w:w="90" w:type="dxa"/>
              <w:bottom w:w="70" w:type="dxa"/>
              <w:end w:w="90" w:type="dxa"/>
            </w:tcMar>
          </w:tcPr>
          <w:p>
            <w:r>
              <w:rPr>
                <w:rFonts w:ascii="Liberation Sans" w:hAnsi="Liberation Sans"/>
                <w:sz w:val="16"/>
              </w:rPr>
              <w:t>PROVEN: UDP datagrams from 192.168.0.1 reach enp1s0</w:t>
            </w:r>
          </w:p>
        </w:tc>
      </w:tr>
      <w:tr>
        <w:trPr>
          <w:cantSplit/>
        </w:trPr>
        <w:tc>
          <w:tcPr>
            <w:tcW w:type="dxa" w:w="3240"/>
            <w:vAlign w:val="top"/>
            <w:tcMar>
              <w:top w:w="70" w:type="dxa"/>
              <w:start w:w="90" w:type="dxa"/>
              <w:bottom w:w="70" w:type="dxa"/>
              <w:end w:w="90" w:type="dxa"/>
            </w:tcMar>
          </w:tcPr>
          <w:p>
            <w:r>
              <w:rPr>
                <w:rFonts w:ascii="Liberation Sans" w:hAnsi="Liberation Sans"/>
                <w:sz w:val="16"/>
              </w:rPr>
              <w:t>Root cause of zero ingest</w:t>
            </w:r>
          </w:p>
        </w:tc>
        <w:tc>
          <w:tcPr>
            <w:tcW w:type="dxa" w:w="7128"/>
            <w:vAlign w:val="top"/>
            <w:tcMar>
              <w:top w:w="70" w:type="dxa"/>
              <w:start w:w="90" w:type="dxa"/>
              <w:bottom w:w="70" w:type="dxa"/>
              <w:end w:w="90" w:type="dxa"/>
            </w:tcMar>
          </w:tcPr>
          <w:p>
            <w:r>
              <w:rPr>
                <w:rFonts w:ascii="Liberation Sans" w:hAnsi="Liberation Sans"/>
                <w:sz w:val="16"/>
              </w:rPr>
              <w:t>CONFIGURATION-PROVEN host firewall: nftables INPUT policy DROP; no UDP/9995 accept rule</w:t>
            </w:r>
          </w:p>
        </w:tc>
      </w:tr>
      <w:tr>
        <w:trPr>
          <w:cantSplit/>
        </w:trPr>
        <w:tc>
          <w:tcPr>
            <w:tcW w:type="dxa" w:w="3240"/>
            <w:vAlign w:val="top"/>
            <w:tcMar>
              <w:top w:w="70" w:type="dxa"/>
              <w:start w:w="90" w:type="dxa"/>
              <w:bottom w:w="70" w:type="dxa"/>
              <w:end w:w="90" w:type="dxa"/>
            </w:tcMar>
          </w:tcPr>
          <w:p>
            <w:r>
              <w:rPr>
                <w:rFonts w:ascii="Liberation Sans" w:hAnsi="Liberation Sans"/>
                <w:sz w:val="16"/>
              </w:rPr>
              <w:t>.202 second local nfcapd</w:t>
            </w:r>
          </w:p>
        </w:tc>
        <w:tc>
          <w:tcPr>
            <w:tcW w:type="dxa" w:w="7128"/>
            <w:vAlign w:val="top"/>
            <w:tcMar>
              <w:top w:w="70" w:type="dxa"/>
              <w:start w:w="90" w:type="dxa"/>
              <w:bottom w:w="70" w:type="dxa"/>
              <w:end w:w="90" w:type="dxa"/>
            </w:tcMar>
          </w:tcPr>
          <w:p>
            <w:r>
              <w:rPr>
                <w:rFonts w:ascii="Liberation Sans" w:hAnsi="Liberation Sans"/>
                <w:sz w:val="16"/>
              </w:rPr>
              <w:t>UDP/2055 via nfdump@default.service → /var/cache/nfdump (~88M historical); not current Cisco destination</w:t>
            </w:r>
          </w:p>
        </w:tc>
      </w:tr>
      <w:tr>
        <w:trPr>
          <w:cantSplit/>
        </w:trPr>
        <w:tc>
          <w:tcPr>
            <w:tcW w:type="dxa" w:w="3240"/>
            <w:vAlign w:val="top"/>
            <w:tcMar>
              <w:top w:w="70" w:type="dxa"/>
              <w:start w:w="90" w:type="dxa"/>
              <w:bottom w:w="70" w:type="dxa"/>
              <w:end w:w="90" w:type="dxa"/>
            </w:tcMar>
          </w:tcPr>
          <w:p>
            <w:r>
              <w:rPr>
                <w:rFonts w:ascii="Liberation Sans" w:hAnsi="Liberation Sans"/>
                <w:sz w:val="16"/>
              </w:rPr>
              <w:t>.222:2055</w:t>
            </w:r>
          </w:p>
        </w:tc>
        <w:tc>
          <w:tcPr>
            <w:tcW w:type="dxa" w:w="7128"/>
            <w:vAlign w:val="top"/>
            <w:tcMar>
              <w:top w:w="70" w:type="dxa"/>
              <w:start w:w="90" w:type="dxa"/>
              <w:bottom w:w="70" w:type="dxa"/>
              <w:end w:w="90" w:type="dxa"/>
            </w:tcMar>
            <w:shd w:fill="FFC7CE"/>
          </w:tcPr>
          <w:p>
            <w:r>
              <w:rPr>
                <w:rFonts w:ascii="Liberation Sans" w:hAnsi="Liberation Sans"/>
                <w:color w:val="9C0006"/>
                <w:sz w:val="16"/>
              </w:rPr>
              <w:t>Owner confirmed PRTG; further inspection intentionally excluded as unrelated to DTI primary path</w:t>
            </w:r>
          </w:p>
        </w:tc>
      </w:tr>
      <w:tr>
        <w:trPr>
          <w:cantSplit/>
        </w:trPr>
        <w:tc>
          <w:tcPr>
            <w:tcW w:type="dxa" w:w="3240"/>
            <w:vAlign w:val="top"/>
            <w:tcMar>
              <w:top w:w="70" w:type="dxa"/>
              <w:start w:w="90" w:type="dxa"/>
              <w:bottom w:w="70" w:type="dxa"/>
              <w:end w:w="90" w:type="dxa"/>
            </w:tcMar>
          </w:tcPr>
          <w:p>
            <w:r>
              <w:rPr>
                <w:rFonts w:ascii="Liberation Sans" w:hAnsi="Liberation Sans"/>
                <w:sz w:val="16"/>
              </w:rPr>
              <w:t>DTI role</w:t>
            </w:r>
          </w:p>
        </w:tc>
        <w:tc>
          <w:tcPr>
            <w:tcW w:type="dxa" w:w="7128"/>
            <w:vAlign w:val="top"/>
            <w:tcMar>
              <w:top w:w="70" w:type="dxa"/>
              <w:start w:w="90" w:type="dxa"/>
              <w:bottom w:w="70" w:type="dxa"/>
              <w:end w:w="90" w:type="dxa"/>
            </w:tcMar>
          </w:tcPr>
          <w:p>
            <w:r>
              <w:rPr>
                <w:rFonts w:ascii="Liberation Sans" w:hAnsi="Liberation Sans"/>
                <w:sz w:val="16"/>
              </w:rPr>
              <w:t>DIAGNOSTIC / cross-check only</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EF4F8"/>
            <w:tcMar>
              <w:top w:w="100" w:type="dxa"/>
              <w:start w:w="120" w:type="dxa"/>
              <w:bottom w:w="100" w:type="dxa"/>
              <w:end w:w="120" w:type="dxa"/>
            </w:tcMar>
          </w:tcPr>
          <w:p>
            <w:r/>
            <w:r>
              <w:rPr>
                <w:rFonts w:ascii="Liberation Sans" w:hAnsi="Liberation Sans"/>
                <w:b/>
                <w:sz w:val="18"/>
              </w:rPr>
              <w:t xml:space="preserve">Post-review option: </w:t>
            </w:r>
            <w:r>
              <w:rPr>
                <w:rFonts w:ascii="Liberation Sans" w:hAnsi="Liberation Sans"/>
                <w:sz w:val="18"/>
              </w:rPr>
              <w:t>If .202:9995 NetFlow is retained as a DTI diagnostic input, fix its firewall admission separately. Do not fix merely because the defect exists; first confirm the path is still required.</w:t>
            </w:r>
          </w:p>
        </w:tc>
      </w:tr>
    </w:tbl>
    <w:p>
      <w:pPr>
        <w:spacing w:after="20"/>
      </w:pPr>
    </w:p>
    <w:p>
      <w:pPr>
        <w:pStyle w:val="Heading1"/>
      </w:pPr>
      <w:r>
        <w:t>13. CaptureScopeBinding / Site Mapping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240"/>
            <w:shd w:fill="17365D"/>
            <w:vAlign w:val="center"/>
            <w:tcMar>
              <w:top w:w="70" w:type="dxa"/>
              <w:start w:w="90" w:type="dxa"/>
              <w:bottom w:w="70" w:type="dxa"/>
              <w:end w:w="90" w:type="dxa"/>
            </w:tcMar>
          </w:tcPr>
          <w:p>
            <w:pPr>
              <w:jc w:val="center"/>
            </w:pPr>
            <w:r>
              <w:rPr>
                <w:rFonts w:ascii="Liberation Sans" w:hAnsi="Liberation Sans"/>
                <w:b/>
                <w:color w:val="FFFFFF"/>
                <w:sz w:val="17"/>
              </w:rPr>
              <w:t>Binding element</w:t>
            </w:r>
          </w:p>
        </w:tc>
        <w:tc>
          <w:tcPr>
            <w:tcW w:type="dxa" w:w="7128"/>
            <w:shd w:fill="17365D"/>
            <w:vAlign w:val="center"/>
            <w:tcMar>
              <w:top w:w="70" w:type="dxa"/>
              <w:start w:w="90" w:type="dxa"/>
              <w:bottom w:w="70" w:type="dxa"/>
              <w:end w:w="90" w:type="dxa"/>
            </w:tcMar>
          </w:tcPr>
          <w:p>
            <w:pPr>
              <w:jc w:val="center"/>
            </w:pPr>
            <w:r>
              <w:rPr>
                <w:rFonts w:ascii="Liberation Sans" w:hAnsi="Liberation Sans"/>
                <w:b/>
                <w:color w:val="FFFFFF"/>
                <w:sz w:val="17"/>
              </w:rPr>
              <w:t>Proven value</w:t>
            </w:r>
          </w:p>
        </w:tc>
      </w:tr>
      <w:tr>
        <w:trPr>
          <w:cantSplit/>
        </w:trPr>
        <w:tc>
          <w:tcPr>
            <w:tcW w:type="dxa" w:w="3240"/>
            <w:vAlign w:val="top"/>
            <w:tcMar>
              <w:top w:w="70" w:type="dxa"/>
              <w:start w:w="90" w:type="dxa"/>
              <w:bottom w:w="70" w:type="dxa"/>
              <w:end w:w="90" w:type="dxa"/>
            </w:tcMar>
          </w:tcPr>
          <w:p>
            <w:r>
              <w:rPr>
                <w:rFonts w:ascii="Liberation Sans" w:hAnsi="Liberation Sans"/>
                <w:sz w:val="17"/>
              </w:rPr>
              <w:t>capture_source_id</w:t>
            </w:r>
          </w:p>
        </w:tc>
        <w:tc>
          <w:tcPr>
            <w:tcW w:type="dxa" w:w="7128"/>
            <w:vAlign w:val="top"/>
            <w:tcMar>
              <w:top w:w="70" w:type="dxa"/>
              <w:start w:w="90" w:type="dxa"/>
              <w:bottom w:w="70" w:type="dxa"/>
              <w:end w:w="90" w:type="dxa"/>
            </w:tcMar>
          </w:tcPr>
          <w:p>
            <w:r>
              <w:rPr>
                <w:rFonts w:ascii="Liberation Sans" w:hAnsi="Liberation Sans"/>
                <w:sz w:val="17"/>
              </w:rPr>
              <w:t>zefer-span-01</w:t>
            </w:r>
          </w:p>
        </w:tc>
      </w:tr>
      <w:tr>
        <w:trPr>
          <w:cantSplit/>
        </w:trPr>
        <w:tc>
          <w:tcPr>
            <w:tcW w:type="dxa" w:w="3240"/>
            <w:vAlign w:val="top"/>
            <w:tcMar>
              <w:top w:w="70" w:type="dxa"/>
              <w:start w:w="90" w:type="dxa"/>
              <w:bottom w:w="70" w:type="dxa"/>
              <w:end w:w="90" w:type="dxa"/>
            </w:tcMar>
          </w:tcPr>
          <w:p>
            <w:r>
              <w:rPr>
                <w:rFonts w:ascii="Liberation Sans" w:hAnsi="Liberation Sans"/>
                <w:sz w:val="17"/>
              </w:rPr>
              <w:t>sensor site_id</w:t>
            </w:r>
          </w:p>
        </w:tc>
        <w:tc>
          <w:tcPr>
            <w:tcW w:type="dxa" w:w="7128"/>
            <w:vAlign w:val="top"/>
            <w:tcMar>
              <w:top w:w="70" w:type="dxa"/>
              <w:start w:w="90" w:type="dxa"/>
              <w:bottom w:w="70" w:type="dxa"/>
              <w:end w:w="90" w:type="dxa"/>
            </w:tcMar>
          </w:tcPr>
          <w:p>
            <w:r>
              <w:rPr>
                <w:rFonts w:ascii="Liberation Sans" w:hAnsi="Liberation Sans"/>
                <w:sz w:val="17"/>
              </w:rPr>
              <w:t>6a64f17630da7c70d232187a</w:t>
            </w:r>
          </w:p>
        </w:tc>
      </w:tr>
      <w:tr>
        <w:trPr>
          <w:cantSplit/>
        </w:trPr>
        <w:tc>
          <w:tcPr>
            <w:tcW w:type="dxa" w:w="3240"/>
            <w:vAlign w:val="top"/>
            <w:tcMar>
              <w:top w:w="70" w:type="dxa"/>
              <w:start w:w="90" w:type="dxa"/>
              <w:bottom w:w="70" w:type="dxa"/>
              <w:end w:w="90" w:type="dxa"/>
            </w:tcMar>
          </w:tcPr>
          <w:p>
            <w:r>
              <w:rPr>
                <w:rFonts w:ascii="Liberation Sans" w:hAnsi="Liberation Sans"/>
                <w:sz w:val="17"/>
              </w:rPr>
              <w:t>guest CIDR</w:t>
            </w:r>
          </w:p>
        </w:tc>
        <w:tc>
          <w:tcPr>
            <w:tcW w:type="dxa" w:w="7128"/>
            <w:vAlign w:val="top"/>
            <w:tcMar>
              <w:top w:w="70" w:type="dxa"/>
              <w:start w:w="90" w:type="dxa"/>
              <w:bottom w:w="70" w:type="dxa"/>
              <w:end w:w="90" w:type="dxa"/>
            </w:tcMar>
          </w:tcPr>
          <w:p>
            <w:r>
              <w:rPr>
                <w:rFonts w:ascii="Liberation Sans" w:hAnsi="Liberation Sans"/>
                <w:sz w:val="17"/>
              </w:rPr>
              <w:t>192.168.8.0/22</w:t>
            </w:r>
          </w:p>
        </w:tc>
      </w:tr>
      <w:tr>
        <w:trPr>
          <w:cantSplit/>
        </w:trPr>
        <w:tc>
          <w:tcPr>
            <w:tcW w:type="dxa" w:w="3240"/>
            <w:vAlign w:val="top"/>
            <w:tcMar>
              <w:top w:w="70" w:type="dxa"/>
              <w:start w:w="90" w:type="dxa"/>
              <w:bottom w:w="70" w:type="dxa"/>
              <w:end w:w="90" w:type="dxa"/>
            </w:tcMar>
          </w:tcPr>
          <w:p>
            <w:r>
              <w:rPr>
                <w:rFonts w:ascii="Liberation Sans" w:hAnsi="Liberation Sans"/>
                <w:sz w:val="17"/>
              </w:rPr>
              <w:t>Same Site ID in CaptivPortal</w:t>
            </w:r>
          </w:p>
        </w:tc>
        <w:tc>
          <w:tcPr>
            <w:tcW w:type="dxa" w:w="7128"/>
            <w:vAlign w:val="top"/>
            <w:tcMar>
              <w:top w:w="70" w:type="dxa"/>
              <w:start w:w="90" w:type="dxa"/>
              <w:bottom w:w="70" w:type="dxa"/>
              <w:end w:w="90" w:type="dxa"/>
            </w:tcMar>
          </w:tcPr>
          <w:p>
            <w:r>
              <w:rPr>
                <w:rFonts w:ascii="Liberation Sans" w:hAnsi="Liberation Sans"/>
                <w:sz w:val="17"/>
              </w:rPr>
              <w:t>CAPPORT config, Fingerprint sensor, Fingerprint portal, traffic/home modules</w:t>
            </w:r>
          </w:p>
        </w:tc>
      </w:tr>
      <w:tr>
        <w:trPr>
          <w:cantSplit/>
        </w:trPr>
        <w:tc>
          <w:tcPr>
            <w:tcW w:type="dxa" w:w="3240"/>
            <w:vAlign w:val="top"/>
            <w:tcMar>
              <w:top w:w="70" w:type="dxa"/>
              <w:start w:w="90" w:type="dxa"/>
              <w:bottom w:w="70" w:type="dxa"/>
              <w:end w:w="90" w:type="dxa"/>
            </w:tcMar>
          </w:tcPr>
          <w:p>
            <w:r>
              <w:rPr>
                <w:rFonts w:ascii="Liberation Sans" w:hAnsi="Liberation Sans"/>
                <w:sz w:val="17"/>
              </w:rPr>
              <w:t>Production telemetry</w:t>
            </w:r>
          </w:p>
        </w:tc>
        <w:tc>
          <w:tcPr>
            <w:tcW w:type="dxa" w:w="7128"/>
            <w:vAlign w:val="top"/>
            <w:tcMar>
              <w:top w:w="70" w:type="dxa"/>
              <w:start w:w="90" w:type="dxa"/>
              <w:bottom w:w="70" w:type="dxa"/>
              <w:end w:w="90" w:type="dxa"/>
            </w:tcMar>
          </w:tcPr>
          <w:p>
            <w:r>
              <w:rPr>
                <w:rFonts w:ascii="Liberation Sans" w:hAnsi="Liberation Sans"/>
                <w:sz w:val="17"/>
              </w:rPr>
              <w:t>Same site_id used for AP/client observation cycles; AP-1/AP-2 EAP613 observed</w:t>
            </w:r>
          </w:p>
        </w:tc>
      </w:tr>
      <w:tr>
        <w:trPr>
          <w:cantSplit/>
        </w:trPr>
        <w:tc>
          <w:tcPr>
            <w:tcW w:type="dxa" w:w="3240"/>
            <w:vAlign w:val="top"/>
            <w:tcMar>
              <w:top w:w="70" w:type="dxa"/>
              <w:start w:w="90" w:type="dxa"/>
              <w:bottom w:w="70" w:type="dxa"/>
              <w:end w:w="90" w:type="dxa"/>
            </w:tcMar>
          </w:tcPr>
          <w:p>
            <w:r>
              <w:rPr>
                <w:rFonts w:ascii="Liberation Sans" w:hAnsi="Liberation Sans"/>
                <w:sz w:val="17"/>
              </w:rPr>
              <w:t>Physical scope</w:t>
            </w:r>
          </w:p>
        </w:tc>
        <w:tc>
          <w:tcPr>
            <w:tcW w:type="dxa" w:w="7128"/>
            <w:vAlign w:val="top"/>
            <w:tcMar>
              <w:top w:w="70" w:type="dxa"/>
              <w:start w:w="90" w:type="dxa"/>
              <w:bottom w:w="70" w:type="dxa"/>
              <w:end w:w="90" w:type="dxa"/>
            </w:tcMar>
          </w:tcPr>
          <w:p>
            <w:r>
              <w:rPr>
                <w:rFonts w:ascii="Liberation Sans" w:hAnsi="Liberation Sans"/>
                <w:sz w:val="17"/>
              </w:rPr>
              <w:t>VLAN20 / guest subnet / RSPAN path proven independently</w:t>
            </w:r>
          </w:p>
        </w:tc>
      </w:tr>
    </w:tbl>
    <w:p>
      <w:pPr>
        <w:spacing w:after="40"/>
      </w:pPr>
    </w:p>
    <w:p>
      <w:r>
        <w:t>Verdict: CAPTURE_SCOPE_TO_SITE_PROVEN=YES for current production scope. The binding is not based on a single env variable; it is corroborated across runtime configuration, product modules and production telemetry.</w:t>
      </w:r>
    </w:p>
    <w:p>
      <w:pPr>
        <w:pStyle w:val="Heading1"/>
      </w:pPr>
      <w:r>
        <w:t>14. ResourceBudgetBaseline</w:t>
      </w:r>
    </w:p>
    <w:p>
      <w:pPr>
        <w:pStyle w:val="Heading2"/>
      </w:pPr>
      <w:r>
        <w:t>14.1 Fingerprint + Suricata 60-second service interval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592"/>
            <w:shd w:fill="17365D"/>
            <w:vAlign w:val="center"/>
            <w:tcMar>
              <w:top w:w="70" w:type="dxa"/>
              <w:start w:w="90" w:type="dxa"/>
              <w:bottom w:w="70" w:type="dxa"/>
              <w:end w:w="90" w:type="dxa"/>
            </w:tcMar>
          </w:tcPr>
          <w:p>
            <w:pPr>
              <w:jc w:val="center"/>
            </w:pPr>
            <w:r>
              <w:rPr>
                <w:rFonts w:ascii="Liberation Sans" w:hAnsi="Liberation Sans"/>
                <w:b/>
                <w:color w:val="FFFFFF"/>
                <w:sz w:val="16"/>
              </w:rPr>
              <w:t>Service</w:t>
            </w:r>
          </w:p>
        </w:tc>
        <w:tc>
          <w:tcPr>
            <w:tcW w:type="dxa" w:w="2160"/>
            <w:shd w:fill="17365D"/>
            <w:vAlign w:val="center"/>
            <w:tcMar>
              <w:top w:w="70" w:type="dxa"/>
              <w:start w:w="90" w:type="dxa"/>
              <w:bottom w:w="70" w:type="dxa"/>
              <w:end w:w="90" w:type="dxa"/>
            </w:tcMar>
          </w:tcPr>
          <w:p>
            <w:pPr>
              <w:jc w:val="center"/>
            </w:pPr>
            <w:r>
              <w:rPr>
                <w:rFonts w:ascii="Liberation Sans" w:hAnsi="Liberation Sans"/>
                <w:b/>
                <w:color w:val="FFFFFF"/>
                <w:sz w:val="16"/>
              </w:rPr>
              <w:t>CPU delta / 60 s</w:t>
            </w:r>
          </w:p>
        </w:tc>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6"/>
              </w:rPr>
              <w:t>Approx one-core utilization</w:t>
            </w:r>
          </w:p>
        </w:tc>
        <w:tc>
          <w:tcPr>
            <w:tcW w:type="dxa" w:w="1728"/>
            <w:shd w:fill="17365D"/>
            <w:vAlign w:val="center"/>
            <w:tcMar>
              <w:top w:w="70" w:type="dxa"/>
              <w:start w:w="90" w:type="dxa"/>
              <w:bottom w:w="70" w:type="dxa"/>
              <w:end w:w="90" w:type="dxa"/>
            </w:tcMar>
          </w:tcPr>
          <w:p>
            <w:pPr>
              <w:jc w:val="center"/>
            </w:pPr>
            <w:r>
              <w:rPr>
                <w:rFonts w:ascii="Liberation Sans" w:hAnsi="Liberation Sans"/>
                <w:b/>
                <w:color w:val="FFFFFF"/>
                <w:sz w:val="16"/>
              </w:rPr>
              <w:t>MemoryCurrent</w:t>
            </w:r>
          </w:p>
        </w:tc>
        <w:tc>
          <w:tcPr>
            <w:tcW w:type="dxa" w:w="1152"/>
            <w:shd w:fill="17365D"/>
            <w:vAlign w:val="center"/>
            <w:tcMar>
              <w:top w:w="70" w:type="dxa"/>
              <w:start w:w="90" w:type="dxa"/>
              <w:bottom w:w="70" w:type="dxa"/>
              <w:end w:w="90" w:type="dxa"/>
            </w:tcMar>
          </w:tcPr>
          <w:p>
            <w:pPr>
              <w:jc w:val="center"/>
            </w:pPr>
            <w:r>
              <w:rPr>
                <w:rFonts w:ascii="Liberation Sans" w:hAnsi="Liberation Sans"/>
                <w:b/>
                <w:color w:val="FFFFFF"/>
                <w:sz w:val="16"/>
              </w:rPr>
              <w:t>Tasks</w:t>
            </w:r>
          </w:p>
        </w:tc>
      </w:tr>
      <w:tr>
        <w:trPr>
          <w:cantSplit/>
        </w:trPr>
        <w:tc>
          <w:tcPr>
            <w:tcW w:type="dxa" w:w="2592"/>
            <w:vAlign w:val="top"/>
            <w:tcMar>
              <w:top w:w="70" w:type="dxa"/>
              <w:start w:w="90" w:type="dxa"/>
              <w:bottom w:w="70" w:type="dxa"/>
              <w:end w:w="90" w:type="dxa"/>
            </w:tcMar>
          </w:tcPr>
          <w:p>
            <w:r>
              <w:rPr>
                <w:rFonts w:ascii="Liberation Sans" w:hAnsi="Liberation Sans"/>
                <w:sz w:val="16"/>
              </w:rPr>
              <w:t>fingerprint-sensor</w:t>
            </w:r>
          </w:p>
        </w:tc>
        <w:tc>
          <w:tcPr>
            <w:tcW w:type="dxa" w:w="2160"/>
            <w:vAlign w:val="top"/>
            <w:tcMar>
              <w:top w:w="70" w:type="dxa"/>
              <w:start w:w="90" w:type="dxa"/>
              <w:bottom w:w="70" w:type="dxa"/>
              <w:end w:w="90" w:type="dxa"/>
            </w:tcMar>
          </w:tcPr>
          <w:p>
            <w:r>
              <w:rPr>
                <w:rFonts w:ascii="Liberation Sans" w:hAnsi="Liberation Sans"/>
                <w:sz w:val="16"/>
              </w:rPr>
              <w:t>0.502 s</w:t>
            </w:r>
          </w:p>
        </w:tc>
        <w:tc>
          <w:tcPr>
            <w:tcW w:type="dxa" w:w="3168"/>
            <w:vAlign w:val="top"/>
            <w:tcMar>
              <w:top w:w="70" w:type="dxa"/>
              <w:start w:w="90" w:type="dxa"/>
              <w:bottom w:w="70" w:type="dxa"/>
              <w:end w:w="90" w:type="dxa"/>
            </w:tcMar>
          </w:tcPr>
          <w:p>
            <w:r>
              <w:rPr>
                <w:rFonts w:ascii="Liberation Sans" w:hAnsi="Liberation Sans"/>
                <w:sz w:val="16"/>
              </w:rPr>
              <w:t>~0.84%</w:t>
            </w:r>
          </w:p>
        </w:tc>
        <w:tc>
          <w:tcPr>
            <w:tcW w:type="dxa" w:w="1728"/>
            <w:vAlign w:val="top"/>
            <w:tcMar>
              <w:top w:w="70" w:type="dxa"/>
              <w:start w:w="90" w:type="dxa"/>
              <w:bottom w:w="70" w:type="dxa"/>
              <w:end w:w="90" w:type="dxa"/>
            </w:tcMar>
          </w:tcPr>
          <w:p>
            <w:r>
              <w:rPr>
                <w:rFonts w:ascii="Liberation Sans" w:hAnsi="Liberation Sans"/>
                <w:sz w:val="16"/>
              </w:rPr>
              <w:t>~45.1 MiB</w:t>
            </w:r>
          </w:p>
        </w:tc>
        <w:tc>
          <w:tcPr>
            <w:tcW w:type="dxa" w:w="1152"/>
            <w:vAlign w:val="top"/>
            <w:tcMar>
              <w:top w:w="70" w:type="dxa"/>
              <w:start w:w="90" w:type="dxa"/>
              <w:bottom w:w="70" w:type="dxa"/>
              <w:end w:w="90" w:type="dxa"/>
            </w:tcMar>
          </w:tcPr>
          <w:p>
            <w:r>
              <w:rPr>
                <w:rFonts w:ascii="Liberation Sans" w:hAnsi="Liberation Sans"/>
                <w:sz w:val="16"/>
              </w:rPr>
              <w:t>5</w:t>
            </w:r>
          </w:p>
        </w:tc>
      </w:tr>
      <w:tr>
        <w:trPr>
          <w:cantSplit/>
        </w:trPr>
        <w:tc>
          <w:tcPr>
            <w:tcW w:type="dxa" w:w="2592"/>
            <w:vAlign w:val="top"/>
            <w:tcMar>
              <w:top w:w="70" w:type="dxa"/>
              <w:start w:w="90" w:type="dxa"/>
              <w:bottom w:w="70" w:type="dxa"/>
              <w:end w:w="90" w:type="dxa"/>
            </w:tcMar>
          </w:tcPr>
          <w:p>
            <w:r>
              <w:rPr>
                <w:rFonts w:ascii="Liberation Sans" w:hAnsi="Liberation Sans"/>
                <w:sz w:val="16"/>
              </w:rPr>
              <w:t>fingerprint-suricata</w:t>
            </w:r>
          </w:p>
        </w:tc>
        <w:tc>
          <w:tcPr>
            <w:tcW w:type="dxa" w:w="2160"/>
            <w:vAlign w:val="top"/>
            <w:tcMar>
              <w:top w:w="70" w:type="dxa"/>
              <w:start w:w="90" w:type="dxa"/>
              <w:bottom w:w="70" w:type="dxa"/>
              <w:end w:w="90" w:type="dxa"/>
            </w:tcMar>
          </w:tcPr>
          <w:p>
            <w:r>
              <w:rPr>
                <w:rFonts w:ascii="Liberation Sans" w:hAnsi="Liberation Sans"/>
                <w:sz w:val="16"/>
              </w:rPr>
              <w:t>0.458 s</w:t>
            </w:r>
          </w:p>
        </w:tc>
        <w:tc>
          <w:tcPr>
            <w:tcW w:type="dxa" w:w="3168"/>
            <w:vAlign w:val="top"/>
            <w:tcMar>
              <w:top w:w="70" w:type="dxa"/>
              <w:start w:w="90" w:type="dxa"/>
              <w:bottom w:w="70" w:type="dxa"/>
              <w:end w:w="90" w:type="dxa"/>
            </w:tcMar>
          </w:tcPr>
          <w:p>
            <w:r>
              <w:rPr>
                <w:rFonts w:ascii="Liberation Sans" w:hAnsi="Liberation Sans"/>
                <w:sz w:val="16"/>
              </w:rPr>
              <w:t>~0.76%</w:t>
            </w:r>
          </w:p>
        </w:tc>
        <w:tc>
          <w:tcPr>
            <w:tcW w:type="dxa" w:w="1728"/>
            <w:vAlign w:val="top"/>
            <w:tcMar>
              <w:top w:w="70" w:type="dxa"/>
              <w:start w:w="90" w:type="dxa"/>
              <w:bottom w:w="70" w:type="dxa"/>
              <w:end w:w="90" w:type="dxa"/>
            </w:tcMar>
          </w:tcPr>
          <w:p>
            <w:r>
              <w:rPr>
                <w:rFonts w:ascii="Liberation Sans" w:hAnsi="Liberation Sans"/>
                <w:sz w:val="16"/>
              </w:rPr>
              <w:t>~28.6–28.8 MiB</w:t>
            </w:r>
          </w:p>
        </w:tc>
        <w:tc>
          <w:tcPr>
            <w:tcW w:type="dxa" w:w="1152"/>
            <w:vAlign w:val="top"/>
            <w:tcMar>
              <w:top w:w="70" w:type="dxa"/>
              <w:start w:w="90" w:type="dxa"/>
              <w:bottom w:w="70" w:type="dxa"/>
              <w:end w:w="90" w:type="dxa"/>
            </w:tcMar>
          </w:tcPr>
          <w:p>
            <w:r>
              <w:rPr>
                <w:rFonts w:ascii="Liberation Sans" w:hAnsi="Liberation Sans"/>
                <w:sz w:val="16"/>
              </w:rPr>
              <w:t>6</w:t>
            </w:r>
          </w:p>
        </w:tc>
      </w:tr>
      <w:tr>
        <w:trPr>
          <w:cantSplit/>
        </w:trPr>
        <w:tc>
          <w:tcPr>
            <w:tcW w:type="dxa" w:w="2592"/>
            <w:vAlign w:val="top"/>
            <w:tcMar>
              <w:top w:w="70" w:type="dxa"/>
              <w:start w:w="90" w:type="dxa"/>
              <w:bottom w:w="70" w:type="dxa"/>
              <w:end w:w="90" w:type="dxa"/>
            </w:tcMar>
          </w:tcPr>
          <w:p>
            <w:r>
              <w:rPr>
                <w:rFonts w:ascii="Liberation Sans" w:hAnsi="Liberation Sans"/>
                <w:sz w:val="16"/>
              </w:rPr>
              <w:t>Combined</w:t>
            </w:r>
          </w:p>
        </w:tc>
        <w:tc>
          <w:tcPr>
            <w:tcW w:type="dxa" w:w="2160"/>
            <w:vAlign w:val="top"/>
            <w:tcMar>
              <w:top w:w="70" w:type="dxa"/>
              <w:start w:w="90" w:type="dxa"/>
              <w:bottom w:w="70" w:type="dxa"/>
              <w:end w:w="90" w:type="dxa"/>
            </w:tcMar>
          </w:tcPr>
          <w:p>
            <w:r>
              <w:rPr>
                <w:rFonts w:ascii="Liberation Sans" w:hAnsi="Liberation Sans"/>
                <w:sz w:val="16"/>
              </w:rPr>
              <w:t>~0.960 s</w:t>
            </w:r>
          </w:p>
        </w:tc>
        <w:tc>
          <w:tcPr>
            <w:tcW w:type="dxa" w:w="3168"/>
            <w:vAlign w:val="top"/>
            <w:tcMar>
              <w:top w:w="70" w:type="dxa"/>
              <w:start w:w="90" w:type="dxa"/>
              <w:bottom w:w="70" w:type="dxa"/>
              <w:end w:w="90" w:type="dxa"/>
            </w:tcMar>
          </w:tcPr>
          <w:p>
            <w:r>
              <w:rPr>
                <w:rFonts w:ascii="Liberation Sans" w:hAnsi="Liberation Sans"/>
                <w:sz w:val="16"/>
              </w:rPr>
              <w:t>~1.60% of one core (~0.40% of total 4-vCPU capacity)</w:t>
            </w:r>
          </w:p>
        </w:tc>
        <w:tc>
          <w:tcPr>
            <w:tcW w:type="dxa" w:w="1728"/>
            <w:vAlign w:val="top"/>
            <w:tcMar>
              <w:top w:w="70" w:type="dxa"/>
              <w:start w:w="90" w:type="dxa"/>
              <w:bottom w:w="70" w:type="dxa"/>
              <w:end w:w="90" w:type="dxa"/>
            </w:tcMar>
          </w:tcPr>
          <w:p>
            <w:r>
              <w:rPr>
                <w:rFonts w:ascii="Liberation Sans" w:hAnsi="Liberation Sans"/>
                <w:sz w:val="16"/>
              </w:rPr>
              <w:t>~74 MiB</w:t>
            </w:r>
          </w:p>
        </w:tc>
        <w:tc>
          <w:tcPr>
            <w:tcW w:type="dxa" w:w="1152"/>
            <w:vAlign w:val="top"/>
            <w:tcMar>
              <w:top w:w="70" w:type="dxa"/>
              <w:start w:w="90" w:type="dxa"/>
              <w:bottom w:w="70" w:type="dxa"/>
              <w:end w:w="90" w:type="dxa"/>
            </w:tcMar>
          </w:tcPr>
          <w:p>
            <w:r>
              <w:rPr>
                <w:rFonts w:ascii="Liberation Sans" w:hAnsi="Liberation Sans"/>
                <w:sz w:val="16"/>
              </w:rPr>
              <w:t>11</w:t>
            </w:r>
          </w:p>
        </w:tc>
      </w:tr>
    </w:tbl>
    <w:p>
      <w:pPr>
        <w:spacing w:after="40"/>
      </w:pPr>
    </w:p>
    <w:p>
      <w:pPr>
        <w:pStyle w:val="Heading2"/>
      </w:pPr>
      <w:r>
        <w:t>14.2 VM headroom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7"/>
              </w:rPr>
              <w:t>Resource</w:t>
            </w:r>
          </w:p>
        </w:tc>
        <w:tc>
          <w:tcPr>
            <w:tcW w:type="dxa" w:w="7488"/>
            <w:shd w:fill="17365D"/>
            <w:vAlign w:val="center"/>
            <w:tcMar>
              <w:top w:w="70" w:type="dxa"/>
              <w:start w:w="90" w:type="dxa"/>
              <w:bottom w:w="70" w:type="dxa"/>
              <w:end w:w="90" w:type="dxa"/>
            </w:tcMar>
          </w:tcPr>
          <w:p>
            <w:pPr>
              <w:jc w:val="center"/>
            </w:pPr>
            <w:r>
              <w:rPr>
                <w:rFonts w:ascii="Liberation Sans" w:hAnsi="Liberation Sans"/>
                <w:b/>
                <w:color w:val="FFFFFF"/>
                <w:sz w:val="17"/>
              </w:rPr>
              <w:t>Observed</w:t>
            </w:r>
          </w:p>
        </w:tc>
      </w:tr>
      <w:tr>
        <w:trPr>
          <w:cantSplit/>
        </w:trPr>
        <w:tc>
          <w:tcPr>
            <w:tcW w:type="dxa" w:w="2880"/>
            <w:vAlign w:val="top"/>
            <w:tcMar>
              <w:top w:w="70" w:type="dxa"/>
              <w:start w:w="90" w:type="dxa"/>
              <w:bottom w:w="70" w:type="dxa"/>
              <w:end w:w="90" w:type="dxa"/>
            </w:tcMar>
          </w:tcPr>
          <w:p>
            <w:r>
              <w:rPr>
                <w:rFonts w:ascii="Liberation Sans" w:hAnsi="Liberation Sans"/>
                <w:sz w:val="17"/>
              </w:rPr>
              <w:t>vCPU</w:t>
            </w:r>
          </w:p>
        </w:tc>
        <w:tc>
          <w:tcPr>
            <w:tcW w:type="dxa" w:w="7488"/>
            <w:vAlign w:val="top"/>
            <w:tcMar>
              <w:top w:w="70" w:type="dxa"/>
              <w:start w:w="90" w:type="dxa"/>
              <w:bottom w:w="70" w:type="dxa"/>
              <w:end w:w="90" w:type="dxa"/>
            </w:tcMar>
          </w:tcPr>
          <w:p>
            <w:r>
              <w:rPr>
                <w:rFonts w:ascii="Liberation Sans" w:hAnsi="Liberation Sans"/>
                <w:sz w:val="17"/>
              </w:rPr>
              <w:t>4</w:t>
            </w:r>
          </w:p>
        </w:tc>
      </w:tr>
      <w:tr>
        <w:trPr>
          <w:cantSplit/>
        </w:trPr>
        <w:tc>
          <w:tcPr>
            <w:tcW w:type="dxa" w:w="2880"/>
            <w:vAlign w:val="top"/>
            <w:tcMar>
              <w:top w:w="70" w:type="dxa"/>
              <w:start w:w="90" w:type="dxa"/>
              <w:bottom w:w="70" w:type="dxa"/>
              <w:end w:w="90" w:type="dxa"/>
            </w:tcMar>
          </w:tcPr>
          <w:p>
            <w:r>
              <w:rPr>
                <w:rFonts w:ascii="Liberation Sans" w:hAnsi="Liberation Sans"/>
                <w:sz w:val="17"/>
              </w:rPr>
              <w:t>Load average</w:t>
            </w:r>
          </w:p>
        </w:tc>
        <w:tc>
          <w:tcPr>
            <w:tcW w:type="dxa" w:w="7488"/>
            <w:vAlign w:val="top"/>
            <w:tcMar>
              <w:top w:w="70" w:type="dxa"/>
              <w:start w:w="90" w:type="dxa"/>
              <w:bottom w:w="70" w:type="dxa"/>
              <w:end w:w="90" w:type="dxa"/>
            </w:tcMar>
          </w:tcPr>
          <w:p>
            <w:r>
              <w:rPr>
                <w:rFonts w:ascii="Liberation Sans" w:hAnsi="Liberation Sans"/>
                <w:sz w:val="17"/>
              </w:rPr>
              <w:t>3.60 / 3.46 / 3.10 at snapshot; not equivalent to CPU saturation</w:t>
            </w:r>
          </w:p>
        </w:tc>
      </w:tr>
      <w:tr>
        <w:trPr>
          <w:cantSplit/>
        </w:trPr>
        <w:tc>
          <w:tcPr>
            <w:tcW w:type="dxa" w:w="2880"/>
            <w:vAlign w:val="top"/>
            <w:tcMar>
              <w:top w:w="70" w:type="dxa"/>
              <w:start w:w="90" w:type="dxa"/>
              <w:bottom w:w="70" w:type="dxa"/>
              <w:end w:w="90" w:type="dxa"/>
            </w:tcMar>
          </w:tcPr>
          <w:p>
            <w:r>
              <w:rPr>
                <w:rFonts w:ascii="Liberation Sans" w:hAnsi="Liberation Sans"/>
                <w:sz w:val="17"/>
              </w:rPr>
              <w:t>RAM</w:t>
            </w:r>
          </w:p>
        </w:tc>
        <w:tc>
          <w:tcPr>
            <w:tcW w:type="dxa" w:w="7488"/>
            <w:vAlign w:val="top"/>
            <w:tcMar>
              <w:top w:w="70" w:type="dxa"/>
              <w:start w:w="90" w:type="dxa"/>
              <w:bottom w:w="70" w:type="dxa"/>
              <w:end w:w="90" w:type="dxa"/>
            </w:tcMar>
          </w:tcPr>
          <w:p>
            <w:r>
              <w:rPr>
                <w:rFonts w:ascii="Liberation Sans" w:hAnsi="Liberation Sans"/>
                <w:sz w:val="17"/>
              </w:rPr>
              <w:t>7.7 GiB total; ~1.8 GiB used; ~5.6 GiB available</w:t>
            </w:r>
          </w:p>
        </w:tc>
      </w:tr>
      <w:tr>
        <w:trPr>
          <w:cantSplit/>
        </w:trPr>
        <w:tc>
          <w:tcPr>
            <w:tcW w:type="dxa" w:w="2880"/>
            <w:vAlign w:val="top"/>
            <w:tcMar>
              <w:top w:w="70" w:type="dxa"/>
              <w:start w:w="90" w:type="dxa"/>
              <w:bottom w:w="70" w:type="dxa"/>
              <w:end w:w="90" w:type="dxa"/>
            </w:tcMar>
          </w:tcPr>
          <w:p>
            <w:r>
              <w:rPr>
                <w:rFonts w:ascii="Liberation Sans" w:hAnsi="Liberation Sans"/>
                <w:sz w:val="17"/>
              </w:rPr>
              <w:t>Swap</w:t>
            </w:r>
          </w:p>
        </w:tc>
        <w:tc>
          <w:tcPr>
            <w:tcW w:type="dxa" w:w="7488"/>
            <w:vAlign w:val="top"/>
            <w:tcMar>
              <w:top w:w="70" w:type="dxa"/>
              <w:start w:w="90" w:type="dxa"/>
              <w:bottom w:w="70" w:type="dxa"/>
              <w:end w:w="90" w:type="dxa"/>
            </w:tcMar>
          </w:tcPr>
          <w:p>
            <w:r>
              <w:rPr>
                <w:rFonts w:ascii="Liberation Sans" w:hAnsi="Liberation Sans"/>
                <w:sz w:val="17"/>
              </w:rPr>
              <w:t>4.0 GiB total; ~811 MiB allocated; vmstat si=0/so=0 during sample</w:t>
            </w:r>
          </w:p>
        </w:tc>
      </w:tr>
      <w:tr>
        <w:trPr>
          <w:cantSplit/>
        </w:trPr>
        <w:tc>
          <w:tcPr>
            <w:tcW w:type="dxa" w:w="2880"/>
            <w:vAlign w:val="top"/>
            <w:tcMar>
              <w:top w:w="70" w:type="dxa"/>
              <w:start w:w="90" w:type="dxa"/>
              <w:bottom w:w="70" w:type="dxa"/>
              <w:end w:w="90" w:type="dxa"/>
            </w:tcMar>
          </w:tcPr>
          <w:p>
            <w:r>
              <w:rPr>
                <w:rFonts w:ascii="Liberation Sans" w:hAnsi="Liberation Sans"/>
                <w:sz w:val="17"/>
              </w:rPr>
              <w:t>Root filesystem</w:t>
            </w:r>
          </w:p>
        </w:tc>
        <w:tc>
          <w:tcPr>
            <w:tcW w:type="dxa" w:w="7488"/>
            <w:vAlign w:val="top"/>
            <w:tcMar>
              <w:top w:w="70" w:type="dxa"/>
              <w:start w:w="90" w:type="dxa"/>
              <w:bottom w:w="70" w:type="dxa"/>
              <w:end w:w="90" w:type="dxa"/>
            </w:tcMar>
          </w:tcPr>
          <w:p>
            <w:r>
              <w:rPr>
                <w:rFonts w:ascii="Liberation Sans" w:hAnsi="Liberation Sans"/>
                <w:sz w:val="17"/>
              </w:rPr>
              <w:t>98G total; 54G used; ~40G available; 58% used</w:t>
            </w:r>
          </w:p>
        </w:tc>
      </w:tr>
      <w:tr>
        <w:trPr>
          <w:cantSplit/>
        </w:trPr>
        <w:tc>
          <w:tcPr>
            <w:tcW w:type="dxa" w:w="2880"/>
            <w:vAlign w:val="top"/>
            <w:tcMar>
              <w:top w:w="70" w:type="dxa"/>
              <w:start w:w="90" w:type="dxa"/>
              <w:bottom w:w="70" w:type="dxa"/>
              <w:end w:w="90" w:type="dxa"/>
            </w:tcMar>
          </w:tcPr>
          <w:p>
            <w:r>
              <w:rPr>
                <w:rFonts w:ascii="Liberation Sans" w:hAnsi="Liberation Sans"/>
                <w:sz w:val="17"/>
              </w:rPr>
              <w:t>vmstat interval</w:t>
            </w:r>
          </w:p>
        </w:tc>
        <w:tc>
          <w:tcPr>
            <w:tcW w:type="dxa" w:w="7488"/>
            <w:vAlign w:val="top"/>
            <w:tcMar>
              <w:top w:w="70" w:type="dxa"/>
              <w:start w:w="90" w:type="dxa"/>
              <w:bottom w:w="70" w:type="dxa"/>
              <w:end w:w="90" w:type="dxa"/>
            </w:tcMar>
          </w:tcPr>
          <w:p>
            <w:r>
              <w:rPr>
                <w:rFonts w:ascii="Liberation Sans" w:hAnsi="Liberation Sans"/>
                <w:sz w:val="17"/>
              </w:rPr>
              <w:t>~16.5% user, 11.0% system, 61.4% idle, 10.9% I/O wait; avg runnable ~1.18; avg blocked ~0.64</w:t>
            </w:r>
          </w:p>
        </w:tc>
      </w:tr>
      <w:tr>
        <w:trPr>
          <w:cantSplit/>
        </w:trPr>
        <w:tc>
          <w:tcPr>
            <w:tcW w:type="dxa" w:w="2880"/>
            <w:vAlign w:val="top"/>
            <w:tcMar>
              <w:top w:w="70" w:type="dxa"/>
              <w:start w:w="90" w:type="dxa"/>
              <w:bottom w:w="70" w:type="dxa"/>
              <w:end w:w="90" w:type="dxa"/>
            </w:tcMar>
          </w:tcPr>
          <w:p>
            <w:r>
              <w:rPr>
                <w:rFonts w:ascii="Liberation Sans" w:hAnsi="Liberation Sans"/>
                <w:sz w:val="17"/>
              </w:rPr>
              <w:t>Interpretation</w:t>
            </w:r>
          </w:p>
        </w:tc>
        <w:tc>
          <w:tcPr>
            <w:tcW w:type="dxa" w:w="7488"/>
            <w:vAlign w:val="top"/>
            <w:tcMar>
              <w:top w:w="70" w:type="dxa"/>
              <w:start w:w="90" w:type="dxa"/>
              <w:bottom w:w="70" w:type="dxa"/>
              <w:end w:w="90" w:type="dxa"/>
            </w:tcMar>
          </w:tcPr>
          <w:p>
            <w:r>
              <w:rPr>
                <w:rFonts w:ascii="Liberation Sans" w:hAnsi="Liberation Sans"/>
                <w:sz w:val="17"/>
              </w:rPr>
              <w:t>CPU saturation not observed; active swap pressure not observed; moderate I/O wait is present</w:t>
            </w:r>
          </w:p>
        </w:tc>
      </w:tr>
    </w:tbl>
    <w:p>
      <w:pPr>
        <w:spacing w:after="40"/>
      </w:pPr>
    </w:p>
    <w:p>
      <w:pPr>
        <w:pStyle w:val="Heading1"/>
      </w:pPr>
      <w:r>
        <w:t>15. Storage Baseline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6"/>
              </w:rPr>
              <w:t>Storage item</w:t>
            </w:r>
          </w:p>
        </w:tc>
        <w:tc>
          <w:tcPr>
            <w:tcW w:type="dxa" w:w="6912"/>
            <w:shd w:fill="17365D"/>
            <w:vAlign w:val="center"/>
            <w:tcMar>
              <w:top w:w="70" w:type="dxa"/>
              <w:start w:w="90" w:type="dxa"/>
              <w:bottom w:w="70" w:type="dxa"/>
              <w:end w:w="90" w:type="dxa"/>
            </w:tcMar>
          </w:tcPr>
          <w:p>
            <w:pPr>
              <w:jc w:val="center"/>
            </w:pPr>
            <w:r>
              <w:rPr>
                <w:rFonts w:ascii="Liberation Sans" w:hAnsi="Liberation Sans"/>
                <w:b/>
                <w:color w:val="FFFFFF"/>
                <w:sz w:val="16"/>
              </w:rPr>
              <w:t>Measured result</w:t>
            </w:r>
          </w:p>
        </w:tc>
      </w:tr>
      <w:tr>
        <w:trPr>
          <w:cantSplit/>
        </w:trPr>
        <w:tc>
          <w:tcPr>
            <w:tcW w:type="dxa" w:w="3456"/>
            <w:vAlign w:val="top"/>
            <w:tcMar>
              <w:top w:w="70" w:type="dxa"/>
              <w:start w:w="90" w:type="dxa"/>
              <w:bottom w:w="70" w:type="dxa"/>
              <w:end w:w="90" w:type="dxa"/>
            </w:tcMar>
          </w:tcPr>
          <w:p>
            <w:r>
              <w:rPr>
                <w:rFonts w:ascii="Liberation Sans" w:hAnsi="Liberation Sans"/>
                <w:sz w:val="16"/>
              </w:rPr>
              <w:t>Fingerprint sensor directory</w:t>
            </w:r>
          </w:p>
        </w:tc>
        <w:tc>
          <w:tcPr>
            <w:tcW w:type="dxa" w:w="6912"/>
            <w:vAlign w:val="top"/>
            <w:tcMar>
              <w:top w:w="70" w:type="dxa"/>
              <w:start w:w="90" w:type="dxa"/>
              <w:bottom w:w="70" w:type="dxa"/>
              <w:end w:w="90" w:type="dxa"/>
            </w:tcMar>
          </w:tcPr>
          <w:p>
            <w:r>
              <w:rPr>
                <w:rFonts w:ascii="Liberation Sans" w:hAnsi="Liberation Sans"/>
                <w:sz w:val="16"/>
              </w:rPr>
              <w:t>~90 MiB</w:t>
            </w:r>
          </w:p>
        </w:tc>
      </w:tr>
      <w:tr>
        <w:trPr>
          <w:cantSplit/>
        </w:trPr>
        <w:tc>
          <w:tcPr>
            <w:tcW w:type="dxa" w:w="3456"/>
            <w:vAlign w:val="top"/>
            <w:tcMar>
              <w:top w:w="70" w:type="dxa"/>
              <w:start w:w="90" w:type="dxa"/>
              <w:bottom w:w="70" w:type="dxa"/>
              <w:end w:w="90" w:type="dxa"/>
            </w:tcMar>
          </w:tcPr>
          <w:p>
            <w:r>
              <w:rPr>
                <w:rFonts w:ascii="Liberation Sans" w:hAnsi="Liberation Sans"/>
                <w:sz w:val="16"/>
              </w:rPr>
              <w:t>spool.sqlite3 physical size</w:t>
            </w:r>
          </w:p>
        </w:tc>
        <w:tc>
          <w:tcPr>
            <w:tcW w:type="dxa" w:w="6912"/>
            <w:vAlign w:val="top"/>
            <w:tcMar>
              <w:top w:w="70" w:type="dxa"/>
              <w:start w:w="90" w:type="dxa"/>
              <w:bottom w:w="70" w:type="dxa"/>
              <w:end w:w="90" w:type="dxa"/>
            </w:tcMar>
          </w:tcPr>
          <w:p>
            <w:r>
              <w:rPr>
                <w:rFonts w:ascii="Liberation Sans" w:hAnsi="Liberation Sans"/>
                <w:sz w:val="16"/>
              </w:rPr>
              <w:t>93,708,288 bytes (~89.37 MiB)</w:t>
            </w:r>
          </w:p>
        </w:tc>
      </w:tr>
      <w:tr>
        <w:trPr>
          <w:cantSplit/>
        </w:trPr>
        <w:tc>
          <w:tcPr>
            <w:tcW w:type="dxa" w:w="3456"/>
            <w:vAlign w:val="top"/>
            <w:tcMar>
              <w:top w:w="70" w:type="dxa"/>
              <w:start w:w="90" w:type="dxa"/>
              <w:bottom w:w="70" w:type="dxa"/>
              <w:end w:w="90" w:type="dxa"/>
            </w:tcMar>
          </w:tcPr>
          <w:p>
            <w:r>
              <w:rPr>
                <w:rFonts w:ascii="Liberation Sans" w:hAnsi="Liberation Sans"/>
                <w:sz w:val="16"/>
              </w:rPr>
              <w:t>SQLite page_size / page_count</w:t>
            </w:r>
          </w:p>
        </w:tc>
        <w:tc>
          <w:tcPr>
            <w:tcW w:type="dxa" w:w="6912"/>
            <w:vAlign w:val="top"/>
            <w:tcMar>
              <w:top w:w="70" w:type="dxa"/>
              <w:start w:w="90" w:type="dxa"/>
              <w:bottom w:w="70" w:type="dxa"/>
              <w:end w:w="90" w:type="dxa"/>
            </w:tcMar>
          </w:tcPr>
          <w:p>
            <w:r>
              <w:rPr>
                <w:rFonts w:ascii="Liberation Sans" w:hAnsi="Liberation Sans"/>
                <w:sz w:val="16"/>
              </w:rPr>
              <w:t>4096 / 22,878</w:t>
            </w:r>
          </w:p>
        </w:tc>
      </w:tr>
      <w:tr>
        <w:trPr>
          <w:cantSplit/>
        </w:trPr>
        <w:tc>
          <w:tcPr>
            <w:tcW w:type="dxa" w:w="3456"/>
            <w:vAlign w:val="top"/>
            <w:tcMar>
              <w:top w:w="70" w:type="dxa"/>
              <w:start w:w="90" w:type="dxa"/>
              <w:bottom w:w="70" w:type="dxa"/>
              <w:end w:w="90" w:type="dxa"/>
            </w:tcMar>
          </w:tcPr>
          <w:p>
            <w:r>
              <w:rPr>
                <w:rFonts w:ascii="Liberation Sans" w:hAnsi="Liberation Sans"/>
                <w:sz w:val="16"/>
              </w:rPr>
              <w:t>SQLite freelist_count</w:t>
            </w:r>
          </w:p>
        </w:tc>
        <w:tc>
          <w:tcPr>
            <w:tcW w:type="dxa" w:w="6912"/>
            <w:vAlign w:val="top"/>
            <w:tcMar>
              <w:top w:w="70" w:type="dxa"/>
              <w:start w:w="90" w:type="dxa"/>
              <w:bottom w:w="70" w:type="dxa"/>
              <w:end w:w="90" w:type="dxa"/>
            </w:tcMar>
          </w:tcPr>
          <w:p>
            <w:r>
              <w:rPr>
                <w:rFonts w:ascii="Liberation Sans" w:hAnsi="Liberation Sans"/>
                <w:sz w:val="16"/>
              </w:rPr>
              <w:t>22,872 pages</w:t>
            </w:r>
          </w:p>
        </w:tc>
      </w:tr>
      <w:tr>
        <w:trPr>
          <w:cantSplit/>
        </w:trPr>
        <w:tc>
          <w:tcPr>
            <w:tcW w:type="dxa" w:w="3456"/>
            <w:vAlign w:val="top"/>
            <w:tcMar>
              <w:top w:w="70" w:type="dxa"/>
              <w:start w:w="90" w:type="dxa"/>
              <w:bottom w:w="70" w:type="dxa"/>
              <w:end w:w="90" w:type="dxa"/>
            </w:tcMar>
          </w:tcPr>
          <w:p>
            <w:r>
              <w:rPr>
                <w:rFonts w:ascii="Liberation Sans" w:hAnsi="Liberation Sans"/>
                <w:sz w:val="16"/>
              </w:rPr>
              <w:t>Approx pages not on freelist</w:t>
            </w:r>
          </w:p>
        </w:tc>
        <w:tc>
          <w:tcPr>
            <w:tcW w:type="dxa" w:w="6912"/>
            <w:vAlign w:val="top"/>
            <w:tcMar>
              <w:top w:w="70" w:type="dxa"/>
              <w:start w:w="90" w:type="dxa"/>
              <w:bottom w:w="70" w:type="dxa"/>
              <w:end w:w="90" w:type="dxa"/>
            </w:tcMar>
          </w:tcPr>
          <w:p>
            <w:r>
              <w:rPr>
                <w:rFonts w:ascii="Liberation Sans" w:hAnsi="Liberation Sans"/>
                <w:sz w:val="16"/>
              </w:rPr>
              <w:t>6 pages ≈ 24 KiB</w:t>
            </w:r>
          </w:p>
        </w:tc>
      </w:tr>
      <w:tr>
        <w:trPr>
          <w:cantSplit/>
        </w:trPr>
        <w:tc>
          <w:tcPr>
            <w:tcW w:type="dxa" w:w="3456"/>
            <w:vAlign w:val="top"/>
            <w:tcMar>
              <w:top w:w="70" w:type="dxa"/>
              <w:start w:w="90" w:type="dxa"/>
              <w:bottom w:w="70" w:type="dxa"/>
              <w:end w:w="90" w:type="dxa"/>
            </w:tcMar>
          </w:tcPr>
          <w:p>
            <w:r>
              <w:rPr>
                <w:rFonts w:ascii="Liberation Sans" w:hAnsi="Liberation Sans"/>
                <w:sz w:val="16"/>
              </w:rPr>
              <w:t>Current spool rows from telemetry</w:t>
            </w:r>
          </w:p>
        </w:tc>
        <w:tc>
          <w:tcPr>
            <w:tcW w:type="dxa" w:w="6912"/>
            <w:vAlign w:val="top"/>
            <w:tcMar>
              <w:top w:w="70" w:type="dxa"/>
              <w:start w:w="90" w:type="dxa"/>
              <w:bottom w:w="70" w:type="dxa"/>
              <w:end w:w="90" w:type="dxa"/>
            </w:tcMar>
          </w:tcPr>
          <w:p>
            <w:r>
              <w:rPr>
                <w:rFonts w:ascii="Liberation Sans" w:hAnsi="Liberation Sans"/>
                <w:sz w:val="16"/>
              </w:rPr>
              <w:t>0–6 in observed samples</w:t>
            </w:r>
          </w:p>
        </w:tc>
      </w:tr>
      <w:tr>
        <w:trPr>
          <w:cantSplit/>
        </w:trPr>
        <w:tc>
          <w:tcPr>
            <w:tcW w:type="dxa" w:w="3456"/>
            <w:vAlign w:val="top"/>
            <w:tcMar>
              <w:top w:w="70" w:type="dxa"/>
              <w:start w:w="90" w:type="dxa"/>
              <w:bottom w:w="70" w:type="dxa"/>
              <w:end w:w="90" w:type="dxa"/>
            </w:tcMar>
          </w:tcPr>
          <w:p>
            <w:r>
              <w:rPr>
                <w:rFonts w:ascii="Liberation Sans" w:hAnsi="Liberation Sans"/>
                <w:sz w:val="16"/>
              </w:rPr>
              <w:t>CaptivPortal logs</w:t>
            </w:r>
          </w:p>
        </w:tc>
        <w:tc>
          <w:tcPr>
            <w:tcW w:type="dxa" w:w="6912"/>
            <w:vAlign w:val="top"/>
            <w:tcMar>
              <w:top w:w="70" w:type="dxa"/>
              <w:start w:w="90" w:type="dxa"/>
              <w:bottom w:w="70" w:type="dxa"/>
              <w:end w:w="90" w:type="dxa"/>
            </w:tcMar>
          </w:tcPr>
          <w:p>
            <w:r>
              <w:rPr>
                <w:rFonts w:ascii="Liberation Sans" w:hAnsi="Liberation Sans"/>
                <w:sz w:val="16"/>
              </w:rPr>
              <w:t>~1.3 GiB</w:t>
            </w:r>
          </w:p>
        </w:tc>
      </w:tr>
      <w:tr>
        <w:trPr>
          <w:cantSplit/>
        </w:trPr>
        <w:tc>
          <w:tcPr>
            <w:tcW w:type="dxa" w:w="3456"/>
            <w:vAlign w:val="top"/>
            <w:tcMar>
              <w:top w:w="70" w:type="dxa"/>
              <w:start w:w="90" w:type="dxa"/>
              <w:bottom w:w="70" w:type="dxa"/>
              <w:end w:w="90" w:type="dxa"/>
            </w:tcMar>
          </w:tcPr>
          <w:p>
            <w:r>
              <w:rPr>
                <w:rFonts w:ascii="Liberation Sans" w:hAnsi="Liberation Sans"/>
                <w:sz w:val="16"/>
              </w:rPr>
              <w:t>Log composition</w:t>
            </w:r>
          </w:p>
        </w:tc>
        <w:tc>
          <w:tcPr>
            <w:tcW w:type="dxa" w:w="6912"/>
            <w:vAlign w:val="top"/>
            <w:tcMar>
              <w:top w:w="70" w:type="dxa"/>
              <w:start w:w="90" w:type="dxa"/>
              <w:bottom w:w="70" w:type="dxa"/>
              <w:end w:w="90" w:type="dxa"/>
            </w:tcMar>
          </w:tcPr>
          <w:p>
            <w:r>
              <w:rPr>
                <w:rFonts w:ascii="Liberation Sans" w:hAnsi="Liberation Sans"/>
                <w:sz w:val="16"/>
              </w:rPr>
              <w:t>Mostly rotated application logs around 50 MiB each: auth_telemetry, pending_session_cleaner, omada_webhook*</w:t>
            </w:r>
          </w:p>
        </w:tc>
      </w:tr>
      <w:tr>
        <w:trPr>
          <w:cantSplit/>
        </w:trPr>
        <w:tc>
          <w:tcPr>
            <w:tcW w:type="dxa" w:w="3456"/>
            <w:vAlign w:val="top"/>
            <w:tcMar>
              <w:top w:w="70" w:type="dxa"/>
              <w:start w:w="90" w:type="dxa"/>
              <w:bottom w:w="70" w:type="dxa"/>
              <w:end w:w="90" w:type="dxa"/>
            </w:tcMar>
          </w:tcPr>
          <w:p>
            <w:r>
              <w:rPr>
                <w:rFonts w:ascii="Liberation Sans" w:hAnsi="Liberation Sans"/>
                <w:sz w:val="16"/>
              </w:rPr>
              <w:t>Current disk pressure</w:t>
            </w:r>
          </w:p>
        </w:tc>
        <w:tc>
          <w:tcPr>
            <w:tcW w:type="dxa" w:w="6912"/>
            <w:vAlign w:val="top"/>
            <w:tcMar>
              <w:top w:w="70" w:type="dxa"/>
              <w:start w:w="90" w:type="dxa"/>
              <w:bottom w:w="70" w:type="dxa"/>
              <w:end w:w="90" w:type="dxa"/>
            </w:tcMar>
          </w:tcPr>
          <w:p>
            <w:r>
              <w:rPr>
                <w:rFonts w:ascii="Liberation Sans" w:hAnsi="Liberation Sans"/>
                <w:sz w:val="16"/>
              </w:rPr>
              <w:t>NOT OBSERVED</w:t>
            </w:r>
          </w:p>
        </w:tc>
      </w:tr>
      <w:tr>
        <w:trPr>
          <w:cantSplit/>
        </w:trPr>
        <w:tc>
          <w:tcPr>
            <w:tcW w:type="dxa" w:w="3456"/>
            <w:vAlign w:val="top"/>
            <w:tcMar>
              <w:top w:w="70" w:type="dxa"/>
              <w:start w:w="90" w:type="dxa"/>
              <w:bottom w:w="70" w:type="dxa"/>
              <w:end w:w="90" w:type="dxa"/>
            </w:tcMar>
          </w:tcPr>
          <w:p>
            <w:r>
              <w:rPr>
                <w:rFonts w:ascii="Liberation Sans" w:hAnsi="Liberation Sans"/>
                <w:sz w:val="16"/>
              </w:rPr>
              <w:t>Future DTI flow/DNS storage</w:t>
            </w:r>
          </w:p>
        </w:tc>
        <w:tc>
          <w:tcPr>
            <w:tcW w:type="dxa" w:w="6912"/>
            <w:vAlign w:val="top"/>
            <w:tcMar>
              <w:top w:w="70" w:type="dxa"/>
              <w:start w:w="90" w:type="dxa"/>
              <w:bottom w:w="70" w:type="dxa"/>
              <w:end w:w="90" w:type="dxa"/>
            </w:tcMar>
          </w:tcPr>
          <w:p>
            <w:r>
              <w:rPr>
                <w:rFonts w:ascii="Liberation Sans" w:hAnsi="Liberation Sans"/>
                <w:sz w:val="16"/>
              </w:rPr>
              <w:t>MODELED ONLY — outputs are not currently enabled, so no honest measured growth baseline exists</w:t>
            </w:r>
          </w:p>
        </w:tc>
      </w:tr>
    </w:tbl>
    <w:p>
      <w:pPr>
        <w:spacing w:after="40"/>
      </w:pPr>
    </w:p>
    <w:p>
      <w:pPr>
        <w:pStyle w:val="Heading1"/>
      </w:pPr>
      <w:r>
        <w:t>16. Natural Traffic / Protocol Sample</w:t>
      </w:r>
    </w:p>
    <w:p>
      <w:r>
        <w:t>A bounded 30 s passive sample on enp8s0 observed 672,803 IPv4-formatted lines, 130 IPv6-formatted lines, 262 ICMP and 51 ARP. The attempted awk TCP/UDP classification did not match tcpdump -q formatting, therefore TCP/UDP counts from that command are UNKNOWN rather than zero. Suricata production stats expose capture health but not protocol-mix counters in the current Fingerprint telemetry. The block is therefore PARTIAL and sufficient for DTI-00; no further visitor-traffic probing was justified.</w:t>
      </w:r>
    </w:p>
    <w:p>
      <w:pPr>
        <w:pStyle w:val="Heading1"/>
      </w:pPr>
      <w:r>
        <w:t>17. ControlledClientTraceProof — Owner Decision</w:t>
      </w:r>
    </w:p>
    <w:tbl>
      <w:tblPr>
        <w:tblStyle w:val="TableGrid"/>
        <w:tblW w:type="auto" w:w="0"/>
        <w:jc w:val="center"/>
        <w:tblLook w:firstColumn="1" w:firstRow="1" w:lastColumn="0" w:lastRow="0" w:noHBand="0" w:noVBand="1" w:val="04A0"/>
      </w:tblPr>
      <w:tblGrid>
        <w:gridCol w:w="10224"/>
      </w:tblGrid>
      <w:tr>
        <w:tc>
          <w:tcPr>
            <w:tcW w:type="dxa" w:w="10224"/>
            <w:shd w:fill="FFEB9C"/>
            <w:tcMar>
              <w:top w:w="100" w:type="dxa"/>
              <w:start w:w="120" w:type="dxa"/>
              <w:bottom w:w="100" w:type="dxa"/>
              <w:end w:w="120" w:type="dxa"/>
            </w:tcMar>
          </w:tcPr>
          <w:p>
            <w:r/>
            <w:r>
              <w:rPr>
                <w:rFonts w:ascii="Liberation Sans" w:hAnsi="Liberation Sans"/>
                <w:b/>
                <w:sz w:val="18"/>
              </w:rPr>
              <w:t xml:space="preserve">Owner-deferred: </w:t>
            </w:r>
            <w:r>
              <w:rPr>
                <w:rFonts w:ascii="Liberation Sans" w:hAnsi="Liberation Sans"/>
                <w:sz w:val="18"/>
              </w:rPr>
              <w:t>The controlled owner-phone trace was intentionally not executed at this stage because existing passive/configuration evidence already proves guest MAC/private IPv4 visibility, both directions and pre-NAT placement. It will be reopened only if a later architecture or QA gate requires identity-correlated evidence that cannot be obtained from existing evidence.</w:t>
            </w:r>
          </w:p>
        </w:tc>
      </w:tr>
    </w:tbl>
    <w:p>
      <w:pPr>
        <w:spacing w:after="20"/>
      </w:pPr>
    </w:p>
    <w:p>
      <w:r>
        <w:t>Formal verdict: CONTROLLED_CLIENT_TRACE=PARTIAL. This is a deliberate research-scope decision, not a technical failure.</w:t>
      </w:r>
    </w:p>
    <w:p>
      <w:pPr>
        <w:pStyle w:val="Heading1"/>
      </w:pPr>
      <w:r>
        <w:t>18. Fingerprint / Suricata Coexistence Decision</w:t>
      </w:r>
    </w:p>
    <w:p>
      <w:r>
        <w:t>The accepted architecture defines three possible coexistence topologies: A) reuse existing Suricata with an additional versioned DTI output proven not to affect Fingerprint, B) separate DTI Suricata instance, C) another proved safe fan-out. Current evidence strongly favors A operationally because the existing Suricata already captures the mirror, supports required metadata families and has low current resource cost. However A is not formally “proven not to affect Fingerprint” because DTI-00 correctly did not enable new production outputs.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6"/>
              </w:rPr>
              <w:t>Option</w:t>
            </w:r>
          </w:p>
        </w:tc>
        <w:tc>
          <w:tcPr>
            <w:tcW w:type="dxa" w:w="6912"/>
            <w:shd w:fill="17365D"/>
            <w:vAlign w:val="center"/>
            <w:tcMar>
              <w:top w:w="70" w:type="dxa"/>
              <w:start w:w="90" w:type="dxa"/>
              <w:bottom w:w="70" w:type="dxa"/>
              <w:end w:w="90" w:type="dxa"/>
            </w:tcMar>
          </w:tcPr>
          <w:p>
            <w:pPr>
              <w:jc w:val="center"/>
            </w:pPr>
            <w:r>
              <w:rPr>
                <w:rFonts w:ascii="Liberation Sans" w:hAnsi="Liberation Sans"/>
                <w:b/>
                <w:color w:val="FFFFFF"/>
                <w:sz w:val="16"/>
              </w:rPr>
              <w:t>Assessment</w:t>
            </w:r>
          </w:p>
        </w:tc>
      </w:tr>
      <w:tr>
        <w:trPr>
          <w:cantSplit/>
        </w:trPr>
        <w:tc>
          <w:tcPr>
            <w:tcW w:type="dxa" w:w="3456"/>
            <w:vAlign w:val="top"/>
            <w:tcMar>
              <w:top w:w="70" w:type="dxa"/>
              <w:start w:w="90" w:type="dxa"/>
              <w:bottom w:w="70" w:type="dxa"/>
              <w:end w:w="90" w:type="dxa"/>
            </w:tcMar>
          </w:tcPr>
          <w:p>
            <w:r>
              <w:rPr>
                <w:rFonts w:ascii="Liberation Sans" w:hAnsi="Liberation Sans"/>
                <w:sz w:val="16"/>
              </w:rPr>
              <w:t>A — reuse existing Suricata</w:t>
            </w:r>
          </w:p>
        </w:tc>
        <w:tc>
          <w:tcPr>
            <w:tcW w:type="dxa" w:w="6912"/>
            <w:vAlign w:val="top"/>
            <w:tcMar>
              <w:top w:w="70" w:type="dxa"/>
              <w:start w:w="90" w:type="dxa"/>
              <w:bottom w:w="70" w:type="dxa"/>
              <w:end w:w="90" w:type="dxa"/>
            </w:tcMar>
          </w:tcPr>
          <w:p>
            <w:r>
              <w:rPr>
                <w:rFonts w:ascii="Liberation Sans" w:hAnsi="Liberation Sans"/>
                <w:sz w:val="16"/>
              </w:rPr>
              <w:t>PREFERRED CANDIDATE. Lowest operational duplication; capabilities present; current resource cost low. Admission still requires controlled compatibility test of additional versioned output.</w:t>
            </w:r>
          </w:p>
        </w:tc>
      </w:tr>
      <w:tr>
        <w:trPr>
          <w:cantSplit/>
        </w:trPr>
        <w:tc>
          <w:tcPr>
            <w:tcW w:type="dxa" w:w="3456"/>
            <w:vAlign w:val="top"/>
            <w:tcMar>
              <w:top w:w="70" w:type="dxa"/>
              <w:start w:w="90" w:type="dxa"/>
              <w:bottom w:w="70" w:type="dxa"/>
              <w:end w:w="90" w:type="dxa"/>
            </w:tcMar>
          </w:tcPr>
          <w:p>
            <w:r>
              <w:rPr>
                <w:rFonts w:ascii="Liberation Sans" w:hAnsi="Liberation Sans"/>
                <w:sz w:val="16"/>
              </w:rPr>
              <w:t>B — separate DTI Suricata</w:t>
            </w:r>
          </w:p>
        </w:tc>
        <w:tc>
          <w:tcPr>
            <w:tcW w:type="dxa" w:w="6912"/>
            <w:vAlign w:val="top"/>
            <w:tcMar>
              <w:top w:w="70" w:type="dxa"/>
              <w:start w:w="90" w:type="dxa"/>
              <w:bottom w:w="70" w:type="dxa"/>
              <w:end w:w="90" w:type="dxa"/>
            </w:tcMar>
          </w:tcPr>
          <w:p>
            <w:r>
              <w:rPr>
                <w:rFonts w:ascii="Liberation Sans" w:hAnsi="Liberation Sans"/>
                <w:sz w:val="16"/>
              </w:rPr>
              <w:t>Not justified by current evidence; would add another full-traffic parser and duplicate capture/CPU/memory/operational burden.</w:t>
            </w:r>
          </w:p>
        </w:tc>
      </w:tr>
      <w:tr>
        <w:trPr>
          <w:cantSplit/>
        </w:trPr>
        <w:tc>
          <w:tcPr>
            <w:tcW w:type="dxa" w:w="3456"/>
            <w:vAlign w:val="top"/>
            <w:tcMar>
              <w:top w:w="70" w:type="dxa"/>
              <w:start w:w="90" w:type="dxa"/>
              <w:bottom w:w="70" w:type="dxa"/>
              <w:end w:w="90" w:type="dxa"/>
            </w:tcMar>
          </w:tcPr>
          <w:p>
            <w:r>
              <w:rPr>
                <w:rFonts w:ascii="Liberation Sans" w:hAnsi="Liberation Sans"/>
                <w:sz w:val="16"/>
              </w:rPr>
              <w:t>C — other fan-out</w:t>
            </w:r>
          </w:p>
        </w:tc>
        <w:tc>
          <w:tcPr>
            <w:tcW w:type="dxa" w:w="6912"/>
            <w:vAlign w:val="top"/>
            <w:tcMar>
              <w:top w:w="70" w:type="dxa"/>
              <w:start w:w="90" w:type="dxa"/>
              <w:bottom w:w="70" w:type="dxa"/>
              <w:end w:w="90" w:type="dxa"/>
            </w:tcMar>
          </w:tcPr>
          <w:p>
            <w:r>
              <w:rPr>
                <w:rFonts w:ascii="Liberation Sans" w:hAnsi="Liberation Sans"/>
                <w:sz w:val="16"/>
              </w:rPr>
              <w:t>No concrete safer/better arrangement proven during DTI-00.</w:t>
            </w:r>
          </w:p>
        </w:tc>
      </w:tr>
    </w:tbl>
    <w:p>
      <w:pPr>
        <w:spacing w:after="40"/>
      </w:pPr>
    </w:p>
    <w:p>
      <w:pPr>
        <w:pStyle w:val="CodeBlock"/>
        <w:keepLines/>
        <w:shd w:fill="F3F6F8"/>
      </w:pPr>
      <w:r>
        <w:t>FINGERPRINT_SURICATA_COEXISTENCE_RECOMMENDATION = UNRESOLVED</w:t>
        <w:br/>
        <w:t>PREFERRED_NEXT_CANDIDATE = A</w:t>
      </w:r>
    </w:p>
    <w:p>
      <w:pPr>
        <w:pStyle w:val="Heading1"/>
      </w:pPr>
      <w:r>
        <w:t>19. Traffic Accounting Source Decision</w:t>
      </w:r>
    </w:p>
    <w:p>
      <w:r>
        <w:t>Current evidence is sufficient to reject the Fingerprint raw parser as a general traffic meter: its BPF is intentionally limited to DHCP and guest outbound TCP SYN, and its semantics are frozen. Suricata supports flow events and directional packet/byte counters, but DTI-00 did not enable flow output and did not prove the periodic/current-rate/visit-boundary behavior required by the accepted DTI architecture.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7365D"/>
            <w:vAlign w:val="center"/>
            <w:tcMar>
              <w:top w:w="70" w:type="dxa"/>
              <w:start w:w="90" w:type="dxa"/>
              <w:bottom w:w="70" w:type="dxa"/>
              <w:end w:w="90" w:type="dxa"/>
            </w:tcMar>
          </w:tcPr>
          <w:p>
            <w:pPr>
              <w:jc w:val="center"/>
            </w:pPr>
            <w:r>
              <w:rPr>
                <w:rFonts w:ascii="Liberation Sans" w:hAnsi="Liberation Sans"/>
                <w:b/>
                <w:color w:val="FFFFFF"/>
                <w:sz w:val="16"/>
              </w:rPr>
              <w:t>Candidate</w:t>
            </w:r>
          </w:p>
        </w:tc>
        <w:tc>
          <w:tcPr>
            <w:tcW w:type="dxa" w:w="7056"/>
            <w:shd w:fill="17365D"/>
            <w:vAlign w:val="center"/>
            <w:tcMar>
              <w:top w:w="70" w:type="dxa"/>
              <w:start w:w="90" w:type="dxa"/>
              <w:bottom w:w="70" w:type="dxa"/>
              <w:end w:w="90" w:type="dxa"/>
            </w:tcMar>
          </w:tcPr>
          <w:p>
            <w:pPr>
              <w:jc w:val="center"/>
            </w:pPr>
            <w:r>
              <w:rPr>
                <w:rFonts w:ascii="Liberation Sans" w:hAnsi="Liberation Sans"/>
                <w:b/>
                <w:color w:val="FFFFFF"/>
                <w:sz w:val="16"/>
              </w:rPr>
              <w:t>DTI-00 result</w:t>
            </w:r>
          </w:p>
        </w:tc>
      </w:tr>
      <w:tr>
        <w:trPr>
          <w:cantSplit/>
        </w:trPr>
        <w:tc>
          <w:tcPr>
            <w:tcW w:type="dxa" w:w="3312"/>
            <w:vAlign w:val="top"/>
            <w:tcMar>
              <w:top w:w="70" w:type="dxa"/>
              <w:start w:w="90" w:type="dxa"/>
              <w:bottom w:w="70" w:type="dxa"/>
              <w:end w:w="90" w:type="dxa"/>
            </w:tcMar>
          </w:tcPr>
          <w:p>
            <w:r>
              <w:rPr>
                <w:rFonts w:ascii="Liberation Sans" w:hAnsi="Liberation Sans"/>
                <w:sz w:val="16"/>
              </w:rPr>
              <w:t>Fingerprint raw</w:t>
            </w:r>
          </w:p>
        </w:tc>
        <w:tc>
          <w:tcPr>
            <w:tcW w:type="dxa" w:w="7056"/>
            <w:vAlign w:val="top"/>
            <w:tcMar>
              <w:top w:w="70" w:type="dxa"/>
              <w:start w:w="90" w:type="dxa"/>
              <w:bottom w:w="70" w:type="dxa"/>
              <w:end w:w="90" w:type="dxa"/>
            </w:tcMar>
          </w:tcPr>
          <w:p>
            <w:r>
              <w:rPr>
                <w:rFonts w:ascii="Liberation Sans" w:hAnsi="Liberation Sans"/>
                <w:sz w:val="16"/>
              </w:rPr>
              <w:t>NOT SUITABLE AS-IS for general accounting; intentionally filtered and specialized.</w:t>
            </w:r>
          </w:p>
        </w:tc>
      </w:tr>
      <w:tr>
        <w:trPr>
          <w:cantSplit/>
        </w:trPr>
        <w:tc>
          <w:tcPr>
            <w:tcW w:type="dxa" w:w="3312"/>
            <w:vAlign w:val="top"/>
            <w:tcMar>
              <w:top w:w="70" w:type="dxa"/>
              <w:start w:w="90" w:type="dxa"/>
              <w:bottom w:w="70" w:type="dxa"/>
              <w:end w:w="90" w:type="dxa"/>
            </w:tcMar>
          </w:tcPr>
          <w:p>
            <w:r>
              <w:rPr>
                <w:rFonts w:ascii="Liberation Sans" w:hAnsi="Liberation Sans"/>
                <w:sz w:val="16"/>
              </w:rPr>
              <w:t>Suricata flow</w:t>
            </w:r>
          </w:p>
        </w:tc>
        <w:tc>
          <w:tcPr>
            <w:tcW w:type="dxa" w:w="7056"/>
            <w:vAlign w:val="top"/>
            <w:tcMar>
              <w:top w:w="70" w:type="dxa"/>
              <w:start w:w="90" w:type="dxa"/>
              <w:bottom w:w="70" w:type="dxa"/>
              <w:end w:w="90" w:type="dxa"/>
            </w:tcMar>
          </w:tcPr>
          <w:p>
            <w:r>
              <w:rPr>
                <w:rFonts w:ascii="Liberation Sans" w:hAnsi="Liberation Sans"/>
                <w:sz w:val="16"/>
              </w:rPr>
              <w:t>STRONG CANDIDATE for flow lifecycle/metadata; terminal-flow semantics may be insufficient for periodic rate/current activity/accurate Visit slicing/long-lived accounting.</w:t>
            </w:r>
          </w:p>
        </w:tc>
      </w:tr>
      <w:tr>
        <w:trPr>
          <w:cantSplit/>
        </w:trPr>
        <w:tc>
          <w:tcPr>
            <w:tcW w:type="dxa" w:w="3312"/>
            <w:vAlign w:val="top"/>
            <w:tcMar>
              <w:top w:w="70" w:type="dxa"/>
              <w:start w:w="90" w:type="dxa"/>
              <w:bottom w:w="70" w:type="dxa"/>
              <w:end w:w="90" w:type="dxa"/>
            </w:tcMar>
          </w:tcPr>
          <w:p>
            <w:r>
              <w:rPr>
                <w:rFonts w:ascii="Liberation Sans" w:hAnsi="Liberation Sans"/>
                <w:sz w:val="16"/>
              </w:rPr>
              <w:t>Lightweight traffic meter</w:t>
            </w:r>
          </w:p>
        </w:tc>
        <w:tc>
          <w:tcPr>
            <w:tcW w:type="dxa" w:w="7056"/>
            <w:vAlign w:val="top"/>
            <w:tcMar>
              <w:top w:w="70" w:type="dxa"/>
              <w:start w:w="90" w:type="dxa"/>
              <w:bottom w:w="70" w:type="dxa"/>
              <w:end w:w="90" w:type="dxa"/>
            </w:tcMar>
          </w:tcPr>
          <w:p>
            <w:r>
              <w:rPr>
                <w:rFonts w:ascii="Liberation Sans" w:hAnsi="Liberation Sans"/>
                <w:sz w:val="16"/>
              </w:rPr>
              <w:t>NOT YET PROVEN NECESSARY, but remains an explicitly valid candidate for bounded periodic normalized traffic slices if Suricata terminal flow events are insufficient.</w:t>
            </w:r>
          </w:p>
        </w:tc>
      </w:tr>
      <w:tr>
        <w:trPr>
          <w:cantSplit/>
        </w:trPr>
        <w:tc>
          <w:tcPr>
            <w:tcW w:type="dxa" w:w="3312"/>
            <w:vAlign w:val="top"/>
            <w:tcMar>
              <w:top w:w="70" w:type="dxa"/>
              <w:start w:w="90" w:type="dxa"/>
              <w:bottom w:w="70" w:type="dxa"/>
              <w:end w:w="90" w:type="dxa"/>
            </w:tcMar>
          </w:tcPr>
          <w:p>
            <w:r>
              <w:rPr>
                <w:rFonts w:ascii="Liberation Sans" w:hAnsi="Liberation Sans"/>
                <w:sz w:val="16"/>
              </w:rPr>
              <w:t>NetFlow</w:t>
            </w:r>
          </w:p>
        </w:tc>
        <w:tc>
          <w:tcPr>
            <w:tcW w:type="dxa" w:w="7056"/>
            <w:vAlign w:val="top"/>
            <w:tcMar>
              <w:top w:w="70" w:type="dxa"/>
              <w:start w:w="90" w:type="dxa"/>
              <w:bottom w:w="70" w:type="dxa"/>
              <w:end w:w="90" w:type="dxa"/>
            </w:tcMar>
          </w:tcPr>
          <w:p>
            <w:r>
              <w:rPr>
                <w:rFonts w:ascii="Liberation Sans" w:hAnsi="Liberation Sans"/>
                <w:sz w:val="16"/>
              </w:rPr>
              <w:t>DIAGNOSTIC / aggregate cross-check only; not authoritative device identity/accounting.</w:t>
            </w:r>
          </w:p>
        </w:tc>
      </w:tr>
      <w:tr>
        <w:trPr>
          <w:cantSplit/>
        </w:trPr>
        <w:tc>
          <w:tcPr>
            <w:tcW w:type="dxa" w:w="3312"/>
            <w:vAlign w:val="top"/>
            <w:tcMar>
              <w:top w:w="70" w:type="dxa"/>
              <w:start w:w="90" w:type="dxa"/>
              <w:bottom w:w="70" w:type="dxa"/>
              <w:end w:w="90" w:type="dxa"/>
            </w:tcMar>
          </w:tcPr>
          <w:p>
            <w:r>
              <w:rPr>
                <w:rFonts w:ascii="Liberation Sans" w:hAnsi="Liberation Sans"/>
                <w:sz w:val="16"/>
              </w:rPr>
              <w:t>Zeek</w:t>
            </w:r>
          </w:p>
        </w:tc>
        <w:tc>
          <w:tcPr>
            <w:tcW w:type="dxa" w:w="7056"/>
            <w:vAlign w:val="top"/>
            <w:tcMar>
              <w:top w:w="70" w:type="dxa"/>
              <w:start w:w="90" w:type="dxa"/>
              <w:bottom w:w="70" w:type="dxa"/>
              <w:end w:w="90" w:type="dxa"/>
            </w:tcMar>
          </w:tcPr>
          <w:p>
            <w:r>
              <w:rPr>
                <w:rFonts w:ascii="Liberation Sans" w:hAnsi="Liberation Sans"/>
                <w:sz w:val="16"/>
              </w:rPr>
              <w:t>NO baseline requirement; no concrete gap found.</w:t>
            </w:r>
          </w:p>
        </w:tc>
      </w:tr>
    </w:tbl>
    <w:p>
      <w:pPr>
        <w:spacing w:after="40"/>
      </w:pPr>
    </w:p>
    <w:p>
      <w:pPr>
        <w:pStyle w:val="CodeBlock"/>
        <w:keepLines/>
        <w:shd w:fill="F3F6F8"/>
      </w:pPr>
      <w:r>
        <w:t>TRAFFIC_ACCOUNTING_SOURCE_RECOMMENDATION = UNRESOLVED</w:t>
        <w:br/>
        <w:t>PREFERRED RESEARCH DIRECTION = Suricata for general metadata + validate whether a lightweight periodic meter is needed for accounting semantics</w:t>
      </w:r>
    </w:p>
    <w:p>
      <w:pPr>
        <w:pStyle w:val="Heading1"/>
      </w:pPr>
      <w:r>
        <w:t>20. Zeek Gap Analysis</w:t>
      </w:r>
    </w:p>
    <w:p>
      <w:r>
        <w:t>No concrete capability gap was identified that requires a second heavy full-traffic analyzer. Existing custom Fingerprint + Suricata + a possible lightweight accounting collector cover the current architecture needs under investigation. “Zeek can do more” is not a valid admission reason.</w:t>
      </w:r>
    </w:p>
    <w:p>
      <w:pPr>
        <w:pStyle w:val="CodeBlock"/>
        <w:keepLines/>
        <w:shd w:fill="F3F6F8"/>
      </w:pPr>
      <w:r>
        <w:t>ZEEK_REQUIRED = NO</w:t>
      </w:r>
    </w:p>
    <w:p>
      <w:pPr>
        <w:pStyle w:val="Heading1"/>
      </w:pPr>
      <w:r>
        <w:t>21. Parser Allocation Recommendation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7365D"/>
            <w:vAlign w:val="center"/>
            <w:tcMar>
              <w:top w:w="70" w:type="dxa"/>
              <w:start w:w="90" w:type="dxa"/>
              <w:bottom w:w="70" w:type="dxa"/>
              <w:end w:w="90" w:type="dxa"/>
            </w:tcMar>
          </w:tcPr>
          <w:p>
            <w:pPr>
              <w:jc w:val="center"/>
            </w:pPr>
            <w:r>
              <w:rPr>
                <w:rFonts w:ascii="Liberation Sans" w:hAnsi="Liberation Sans"/>
                <w:b/>
                <w:color w:val="FFFFFF"/>
                <w:sz w:val="15"/>
              </w:rPr>
              <w:t>Fact family</w:t>
            </w:r>
          </w:p>
        </w:tc>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5"/>
              </w:rPr>
              <w:t>Recommended producer</w:t>
            </w:r>
          </w:p>
        </w:tc>
        <w:tc>
          <w:tcPr>
            <w:tcW w:type="dxa" w:w="4608"/>
            <w:shd w:fill="17365D"/>
            <w:vAlign w:val="center"/>
            <w:tcMar>
              <w:top w:w="70" w:type="dxa"/>
              <w:start w:w="90" w:type="dxa"/>
              <w:bottom w:w="70" w:type="dxa"/>
              <w:end w:w="90" w:type="dxa"/>
            </w:tcMar>
          </w:tcPr>
          <w:p>
            <w:pPr>
              <w:jc w:val="center"/>
            </w:pPr>
            <w:r>
              <w:rPr>
                <w:rFonts w:ascii="Liberation Sans" w:hAnsi="Liberation Sans"/>
                <w:b/>
                <w:color w:val="FFFFFF"/>
                <w:sz w:val="15"/>
              </w:rPr>
              <w:t>Evidence / rationale</w:t>
            </w:r>
          </w:p>
        </w:tc>
      </w:tr>
      <w:tr>
        <w:trPr>
          <w:cantSplit/>
        </w:trPr>
        <w:tc>
          <w:tcPr>
            <w:tcW w:type="dxa" w:w="2880"/>
            <w:vAlign w:val="top"/>
            <w:tcMar>
              <w:top w:w="70" w:type="dxa"/>
              <w:start w:w="90" w:type="dxa"/>
              <w:bottom w:w="70" w:type="dxa"/>
              <w:end w:w="90" w:type="dxa"/>
            </w:tcMar>
          </w:tcPr>
          <w:p>
            <w:r>
              <w:rPr>
                <w:rFonts w:ascii="Liberation Sans" w:hAnsi="Liberation Sans"/>
                <w:sz w:val="15"/>
              </w:rPr>
              <w:t>Fingerprint DHCP</w:t>
            </w:r>
          </w:p>
        </w:tc>
        <w:tc>
          <w:tcPr>
            <w:tcW w:type="dxa" w:w="3456"/>
            <w:vAlign w:val="top"/>
            <w:tcMar>
              <w:top w:w="70" w:type="dxa"/>
              <w:start w:w="90" w:type="dxa"/>
              <w:bottom w:w="70" w:type="dxa"/>
              <w:end w:w="90" w:type="dxa"/>
            </w:tcMar>
          </w:tcPr>
          <w:p>
            <w:r>
              <w:rPr>
                <w:rFonts w:ascii="Liberation Sans" w:hAnsi="Liberation Sans"/>
                <w:sz w:val="15"/>
              </w:rPr>
              <w:t>Existing Fingerprint raw</w:t>
            </w:r>
          </w:p>
        </w:tc>
        <w:tc>
          <w:tcPr>
            <w:tcW w:type="dxa" w:w="4608"/>
            <w:vAlign w:val="top"/>
            <w:tcMar>
              <w:top w:w="70" w:type="dxa"/>
              <w:start w:w="90" w:type="dxa"/>
              <w:bottom w:w="70" w:type="dxa"/>
              <w:end w:w="90" w:type="dxa"/>
            </w:tcMar>
          </w:tcPr>
          <w:p>
            <w:r>
              <w:rPr>
                <w:rFonts w:ascii="Liberation Sans" w:hAnsi="Liberation Sans"/>
                <w:sz w:val="15"/>
              </w:rPr>
              <w:t>Frozen BPF + DHCP parser already accepted in production</w:t>
            </w:r>
          </w:p>
        </w:tc>
      </w:tr>
      <w:tr>
        <w:trPr>
          <w:cantSplit/>
        </w:trPr>
        <w:tc>
          <w:tcPr>
            <w:tcW w:type="dxa" w:w="2880"/>
            <w:vAlign w:val="top"/>
            <w:tcMar>
              <w:top w:w="70" w:type="dxa"/>
              <w:start w:w="90" w:type="dxa"/>
              <w:bottom w:w="70" w:type="dxa"/>
              <w:end w:w="90" w:type="dxa"/>
            </w:tcMar>
          </w:tcPr>
          <w:p>
            <w:r>
              <w:rPr>
                <w:rFonts w:ascii="Liberation Sans" w:hAnsi="Liberation Sans"/>
                <w:sz w:val="15"/>
              </w:rPr>
              <w:t>Fingerprint TCP SYN</w:t>
            </w:r>
          </w:p>
        </w:tc>
        <w:tc>
          <w:tcPr>
            <w:tcW w:type="dxa" w:w="3456"/>
            <w:vAlign w:val="top"/>
            <w:tcMar>
              <w:top w:w="70" w:type="dxa"/>
              <w:start w:w="90" w:type="dxa"/>
              <w:bottom w:w="70" w:type="dxa"/>
              <w:end w:w="90" w:type="dxa"/>
            </w:tcMar>
          </w:tcPr>
          <w:p>
            <w:r>
              <w:rPr>
                <w:rFonts w:ascii="Liberation Sans" w:hAnsi="Liberation Sans"/>
                <w:sz w:val="15"/>
              </w:rPr>
              <w:t>Existing Fingerprint raw</w:t>
            </w:r>
          </w:p>
        </w:tc>
        <w:tc>
          <w:tcPr>
            <w:tcW w:type="dxa" w:w="4608"/>
            <w:vAlign w:val="top"/>
            <w:tcMar>
              <w:top w:w="70" w:type="dxa"/>
              <w:start w:w="90" w:type="dxa"/>
              <w:bottom w:w="70" w:type="dxa"/>
              <w:end w:w="90" w:type="dxa"/>
            </w:tcMar>
          </w:tcPr>
          <w:p>
            <w:r>
              <w:rPr>
                <w:rFonts w:ascii="Liberation Sans" w:hAnsi="Liberation Sans"/>
                <w:sz w:val="15"/>
              </w:rPr>
              <w:t>Frozen guest outbound SYN parser already accepted</w:t>
            </w:r>
          </w:p>
        </w:tc>
      </w:tr>
      <w:tr>
        <w:trPr>
          <w:cantSplit/>
        </w:trPr>
        <w:tc>
          <w:tcPr>
            <w:tcW w:type="dxa" w:w="2880"/>
            <w:vAlign w:val="top"/>
            <w:tcMar>
              <w:top w:w="70" w:type="dxa"/>
              <w:start w:w="90" w:type="dxa"/>
              <w:bottom w:w="70" w:type="dxa"/>
              <w:end w:w="90" w:type="dxa"/>
            </w:tcMar>
          </w:tcPr>
          <w:p>
            <w:r>
              <w:rPr>
                <w:rFonts w:ascii="Liberation Sans" w:hAnsi="Liberation Sans"/>
                <w:sz w:val="15"/>
              </w:rPr>
              <w:t>TLS fingerprint / JA4</w:t>
            </w:r>
          </w:p>
        </w:tc>
        <w:tc>
          <w:tcPr>
            <w:tcW w:type="dxa" w:w="3456"/>
            <w:vAlign w:val="top"/>
            <w:tcMar>
              <w:top w:w="70" w:type="dxa"/>
              <w:start w:w="90" w:type="dxa"/>
              <w:bottom w:w="70" w:type="dxa"/>
              <w:end w:w="90" w:type="dxa"/>
            </w:tcMar>
          </w:tcPr>
          <w:p>
            <w:r>
              <w:rPr>
                <w:rFonts w:ascii="Liberation Sans" w:hAnsi="Liberation Sans"/>
                <w:sz w:val="15"/>
              </w:rPr>
              <w:t>Existing Suricata → Fingerprint</w:t>
            </w:r>
          </w:p>
        </w:tc>
        <w:tc>
          <w:tcPr>
            <w:tcW w:type="dxa" w:w="4608"/>
            <w:vAlign w:val="top"/>
            <w:tcMar>
              <w:top w:w="70" w:type="dxa"/>
              <w:start w:w="90" w:type="dxa"/>
              <w:bottom w:w="70" w:type="dxa"/>
              <w:end w:w="90" w:type="dxa"/>
            </w:tcMar>
          </w:tcPr>
          <w:p>
            <w:r>
              <w:rPr>
                <w:rFonts w:ascii="Liberation Sans" w:hAnsi="Liberation Sans"/>
                <w:sz w:val="15"/>
              </w:rPr>
              <w:t>Production-enabled and normalized</w:t>
            </w:r>
          </w:p>
        </w:tc>
      </w:tr>
      <w:tr>
        <w:trPr>
          <w:cantSplit/>
        </w:trPr>
        <w:tc>
          <w:tcPr>
            <w:tcW w:type="dxa" w:w="2880"/>
            <w:vAlign w:val="top"/>
            <w:tcMar>
              <w:top w:w="70" w:type="dxa"/>
              <w:start w:w="90" w:type="dxa"/>
              <w:bottom w:w="70" w:type="dxa"/>
              <w:end w:w="90" w:type="dxa"/>
            </w:tcMar>
          </w:tcPr>
          <w:p>
            <w:r>
              <w:rPr>
                <w:rFonts w:ascii="Liberation Sans" w:hAnsi="Liberation Sans"/>
                <w:sz w:val="15"/>
              </w:rPr>
              <w:t>QUIC fingerprint / JA4</w:t>
            </w:r>
          </w:p>
        </w:tc>
        <w:tc>
          <w:tcPr>
            <w:tcW w:type="dxa" w:w="3456"/>
            <w:vAlign w:val="top"/>
            <w:tcMar>
              <w:top w:w="70" w:type="dxa"/>
              <w:start w:w="90" w:type="dxa"/>
              <w:bottom w:w="70" w:type="dxa"/>
              <w:end w:w="90" w:type="dxa"/>
            </w:tcMar>
          </w:tcPr>
          <w:p>
            <w:r>
              <w:rPr>
                <w:rFonts w:ascii="Liberation Sans" w:hAnsi="Liberation Sans"/>
                <w:sz w:val="15"/>
              </w:rPr>
              <w:t>Existing Suricata → Fingerprint</w:t>
            </w:r>
          </w:p>
        </w:tc>
        <w:tc>
          <w:tcPr>
            <w:tcW w:type="dxa" w:w="4608"/>
            <w:vAlign w:val="top"/>
            <w:tcMar>
              <w:top w:w="70" w:type="dxa"/>
              <w:start w:w="90" w:type="dxa"/>
              <w:bottom w:w="70" w:type="dxa"/>
              <w:end w:w="90" w:type="dxa"/>
            </w:tcMar>
          </w:tcPr>
          <w:p>
            <w:r>
              <w:rPr>
                <w:rFonts w:ascii="Liberation Sans" w:hAnsi="Liberation Sans"/>
                <w:sz w:val="15"/>
              </w:rPr>
              <w:t>Production-enabled and normalized</w:t>
            </w:r>
          </w:p>
        </w:tc>
      </w:tr>
      <w:tr>
        <w:trPr>
          <w:cantSplit/>
        </w:trPr>
        <w:tc>
          <w:tcPr>
            <w:tcW w:type="dxa" w:w="2880"/>
            <w:vAlign w:val="top"/>
            <w:tcMar>
              <w:top w:w="70" w:type="dxa"/>
              <w:start w:w="90" w:type="dxa"/>
              <w:bottom w:w="70" w:type="dxa"/>
              <w:end w:w="90" w:type="dxa"/>
            </w:tcMar>
          </w:tcPr>
          <w:p>
            <w:r>
              <w:rPr>
                <w:rFonts w:ascii="Liberation Sans" w:hAnsi="Liberation Sans"/>
                <w:sz w:val="15"/>
              </w:rPr>
              <w:t>Capture health</w:t>
            </w:r>
          </w:p>
        </w:tc>
        <w:tc>
          <w:tcPr>
            <w:tcW w:type="dxa" w:w="3456"/>
            <w:vAlign w:val="top"/>
            <w:tcMar>
              <w:top w:w="70" w:type="dxa"/>
              <w:start w:w="90" w:type="dxa"/>
              <w:bottom w:w="70" w:type="dxa"/>
              <w:end w:w="90" w:type="dxa"/>
            </w:tcMar>
          </w:tcPr>
          <w:p>
            <w:r>
              <w:rPr>
                <w:rFonts w:ascii="Liberation Sans" w:hAnsi="Liberation Sans"/>
                <w:sz w:val="15"/>
              </w:rPr>
              <w:t>Suricata stats + NIC counters</w:t>
            </w:r>
          </w:p>
        </w:tc>
        <w:tc>
          <w:tcPr>
            <w:tcW w:type="dxa" w:w="4608"/>
            <w:vAlign w:val="top"/>
            <w:tcMar>
              <w:top w:w="70" w:type="dxa"/>
              <w:start w:w="90" w:type="dxa"/>
              <w:bottom w:w="70" w:type="dxa"/>
              <w:end w:w="90" w:type="dxa"/>
            </w:tcMar>
          </w:tcPr>
          <w:p>
            <w:r>
              <w:rPr>
                <w:rFonts w:ascii="Liberation Sans" w:hAnsi="Liberation Sans"/>
                <w:sz w:val="15"/>
              </w:rPr>
              <w:t>Kernel/parser/NIC evidence already available</w:t>
            </w:r>
          </w:p>
        </w:tc>
      </w:tr>
      <w:tr>
        <w:trPr>
          <w:cantSplit/>
        </w:trPr>
        <w:tc>
          <w:tcPr>
            <w:tcW w:type="dxa" w:w="2880"/>
            <w:vAlign w:val="top"/>
            <w:tcMar>
              <w:top w:w="70" w:type="dxa"/>
              <w:start w:w="90" w:type="dxa"/>
              <w:bottom w:w="70" w:type="dxa"/>
              <w:end w:w="90" w:type="dxa"/>
            </w:tcMar>
          </w:tcPr>
          <w:p>
            <w:r>
              <w:rPr>
                <w:rFonts w:ascii="Liberation Sans" w:hAnsi="Liberation Sans"/>
                <w:sz w:val="15"/>
              </w:rPr>
              <w:t>DNS metadata</w:t>
            </w:r>
          </w:p>
        </w:tc>
        <w:tc>
          <w:tcPr>
            <w:tcW w:type="dxa" w:w="3456"/>
            <w:vAlign w:val="top"/>
            <w:tcMar>
              <w:top w:w="70" w:type="dxa"/>
              <w:start w:w="90" w:type="dxa"/>
              <w:bottom w:w="70" w:type="dxa"/>
              <w:end w:w="90" w:type="dxa"/>
            </w:tcMar>
          </w:tcPr>
          <w:p>
            <w:r>
              <w:rPr>
                <w:rFonts w:ascii="Liberation Sans" w:hAnsi="Liberation Sans"/>
                <w:sz w:val="15"/>
              </w:rPr>
              <w:t>Suricata (future versioned DTI output)</w:t>
            </w:r>
          </w:p>
        </w:tc>
        <w:tc>
          <w:tcPr>
            <w:tcW w:type="dxa" w:w="4608"/>
            <w:vAlign w:val="top"/>
            <w:tcMar>
              <w:top w:w="70" w:type="dxa"/>
              <w:start w:w="90" w:type="dxa"/>
              <w:bottom w:w="70" w:type="dxa"/>
              <w:end w:w="90" w:type="dxa"/>
            </w:tcMar>
          </w:tcPr>
          <w:p>
            <w:r>
              <w:rPr>
                <w:rFonts w:ascii="Liberation Sans" w:hAnsi="Liberation Sans"/>
                <w:sz w:val="15"/>
              </w:rPr>
              <w:t>Installed version supports DNS; not currently enabled in Fingerprint config</w:t>
            </w:r>
          </w:p>
        </w:tc>
      </w:tr>
      <w:tr>
        <w:trPr>
          <w:cantSplit/>
        </w:trPr>
        <w:tc>
          <w:tcPr>
            <w:tcW w:type="dxa" w:w="2880"/>
            <w:vAlign w:val="top"/>
            <w:tcMar>
              <w:top w:w="70" w:type="dxa"/>
              <w:start w:w="90" w:type="dxa"/>
              <w:bottom w:w="70" w:type="dxa"/>
              <w:end w:w="90" w:type="dxa"/>
            </w:tcMar>
          </w:tcPr>
          <w:p>
            <w:r>
              <w:rPr>
                <w:rFonts w:ascii="Liberation Sans" w:hAnsi="Liberation Sans"/>
                <w:sz w:val="15"/>
              </w:rPr>
              <w:t>TLS/QUIC general metadata</w:t>
            </w:r>
          </w:p>
        </w:tc>
        <w:tc>
          <w:tcPr>
            <w:tcW w:type="dxa" w:w="3456"/>
            <w:vAlign w:val="top"/>
            <w:tcMar>
              <w:top w:w="70" w:type="dxa"/>
              <w:start w:w="90" w:type="dxa"/>
              <w:bottom w:w="70" w:type="dxa"/>
              <w:end w:w="90" w:type="dxa"/>
            </w:tcMar>
          </w:tcPr>
          <w:p>
            <w:r>
              <w:rPr>
                <w:rFonts w:ascii="Liberation Sans" w:hAnsi="Liberation Sans"/>
                <w:sz w:val="15"/>
              </w:rPr>
              <w:t>Suricata</w:t>
            </w:r>
          </w:p>
        </w:tc>
        <w:tc>
          <w:tcPr>
            <w:tcW w:type="dxa" w:w="4608"/>
            <w:vAlign w:val="top"/>
            <w:tcMar>
              <w:top w:w="70" w:type="dxa"/>
              <w:start w:w="90" w:type="dxa"/>
              <w:bottom w:w="70" w:type="dxa"/>
              <w:end w:w="90" w:type="dxa"/>
            </w:tcMar>
          </w:tcPr>
          <w:p>
            <w:r>
              <w:rPr>
                <w:rFonts w:ascii="Liberation Sans" w:hAnsi="Liberation Sans"/>
                <w:sz w:val="15"/>
              </w:rPr>
              <w:t>Natural general metadata role; do not duplicate parser</w:t>
            </w:r>
          </w:p>
        </w:tc>
      </w:tr>
      <w:tr>
        <w:trPr>
          <w:cantSplit/>
        </w:trPr>
        <w:tc>
          <w:tcPr>
            <w:tcW w:type="dxa" w:w="2880"/>
            <w:vAlign w:val="top"/>
            <w:tcMar>
              <w:top w:w="70" w:type="dxa"/>
              <w:start w:w="90" w:type="dxa"/>
              <w:bottom w:w="70" w:type="dxa"/>
              <w:end w:w="90" w:type="dxa"/>
            </w:tcMar>
          </w:tcPr>
          <w:p>
            <w:r>
              <w:rPr>
                <w:rFonts w:ascii="Liberation Sans" w:hAnsi="Liberation Sans"/>
                <w:sz w:val="15"/>
              </w:rPr>
              <w:t>Flow lifecycle</w:t>
            </w:r>
          </w:p>
        </w:tc>
        <w:tc>
          <w:tcPr>
            <w:tcW w:type="dxa" w:w="3456"/>
            <w:vAlign w:val="top"/>
            <w:tcMar>
              <w:top w:w="70" w:type="dxa"/>
              <w:start w:w="90" w:type="dxa"/>
              <w:bottom w:w="70" w:type="dxa"/>
              <w:end w:w="90" w:type="dxa"/>
            </w:tcMar>
          </w:tcPr>
          <w:p>
            <w:r>
              <w:rPr>
                <w:rFonts w:ascii="Liberation Sans" w:hAnsi="Liberation Sans"/>
                <w:sz w:val="15"/>
              </w:rPr>
              <w:t>Suricata candidate</w:t>
            </w:r>
          </w:p>
        </w:tc>
        <w:tc>
          <w:tcPr>
            <w:tcW w:type="dxa" w:w="4608"/>
            <w:vAlign w:val="top"/>
            <w:tcMar>
              <w:top w:w="70" w:type="dxa"/>
              <w:start w:w="90" w:type="dxa"/>
              <w:bottom w:w="70" w:type="dxa"/>
              <w:end w:w="90" w:type="dxa"/>
            </w:tcMar>
          </w:tcPr>
          <w:p>
            <w:r>
              <w:rPr>
                <w:rFonts w:ascii="Liberation Sans" w:hAnsi="Liberation Sans"/>
                <w:sz w:val="15"/>
              </w:rPr>
              <w:t>Installed flow capability; output not currently enabled</w:t>
            </w:r>
          </w:p>
        </w:tc>
      </w:tr>
      <w:tr>
        <w:trPr>
          <w:cantSplit/>
        </w:trPr>
        <w:tc>
          <w:tcPr>
            <w:tcW w:type="dxa" w:w="2880"/>
            <w:vAlign w:val="top"/>
            <w:tcMar>
              <w:top w:w="70" w:type="dxa"/>
              <w:start w:w="90" w:type="dxa"/>
              <w:bottom w:w="70" w:type="dxa"/>
              <w:end w:w="90" w:type="dxa"/>
            </w:tcMar>
          </w:tcPr>
          <w:p>
            <w:r>
              <w:rPr>
                <w:rFonts w:ascii="Liberation Sans" w:hAnsi="Liberation Sans"/>
                <w:sz w:val="15"/>
              </w:rPr>
              <w:t>Periodic bytes/rate/current activity</w:t>
            </w:r>
          </w:p>
        </w:tc>
        <w:tc>
          <w:tcPr>
            <w:tcW w:type="dxa" w:w="3456"/>
            <w:vAlign w:val="top"/>
            <w:tcMar>
              <w:top w:w="70" w:type="dxa"/>
              <w:start w:w="90" w:type="dxa"/>
              <w:bottom w:w="70" w:type="dxa"/>
              <w:end w:w="90" w:type="dxa"/>
            </w:tcMar>
            <w:shd w:fill="FFEB9C"/>
          </w:tcPr>
          <w:p>
            <w:r>
              <w:rPr>
                <w:rFonts w:ascii="Liberation Sans" w:hAnsi="Liberation Sans"/>
                <w:color w:val="9C6500"/>
                <w:sz w:val="15"/>
              </w:rPr>
              <w:t>UNRESOLVED: validate Suricata vs lightweight meter</w:t>
            </w:r>
          </w:p>
        </w:tc>
        <w:tc>
          <w:tcPr>
            <w:tcW w:type="dxa" w:w="4608"/>
            <w:vAlign w:val="top"/>
            <w:tcMar>
              <w:top w:w="70" w:type="dxa"/>
              <w:start w:w="90" w:type="dxa"/>
              <w:bottom w:w="70" w:type="dxa"/>
              <w:end w:w="90" w:type="dxa"/>
            </w:tcMar>
          </w:tcPr>
          <w:p>
            <w:r>
              <w:rPr>
                <w:rFonts w:ascii="Liberation Sans" w:hAnsi="Liberation Sans"/>
                <w:sz w:val="15"/>
              </w:rPr>
              <w:t>Architecture requires periodic/Visit-aware semantics; terminal flow events may be insufficient</w:t>
            </w:r>
          </w:p>
        </w:tc>
      </w:tr>
      <w:tr>
        <w:trPr>
          <w:cantSplit/>
        </w:trPr>
        <w:tc>
          <w:tcPr>
            <w:tcW w:type="dxa" w:w="2880"/>
            <w:vAlign w:val="top"/>
            <w:tcMar>
              <w:top w:w="70" w:type="dxa"/>
              <w:start w:w="90" w:type="dxa"/>
              <w:bottom w:w="70" w:type="dxa"/>
              <w:end w:w="90" w:type="dxa"/>
            </w:tcMar>
          </w:tcPr>
          <w:p>
            <w:r>
              <w:rPr>
                <w:rFonts w:ascii="Liberation Sans" w:hAnsi="Liberation Sans"/>
                <w:sz w:val="15"/>
              </w:rPr>
              <w:t>Security alerts</w:t>
            </w:r>
          </w:p>
        </w:tc>
        <w:tc>
          <w:tcPr>
            <w:tcW w:type="dxa" w:w="3456"/>
            <w:vAlign w:val="top"/>
            <w:tcMar>
              <w:top w:w="70" w:type="dxa"/>
              <w:start w:w="90" w:type="dxa"/>
              <w:bottom w:w="70" w:type="dxa"/>
              <w:end w:w="90" w:type="dxa"/>
            </w:tcMar>
          </w:tcPr>
          <w:p>
            <w:r>
              <w:rPr>
                <w:rFonts w:ascii="Liberation Sans" w:hAnsi="Liberation Sans"/>
                <w:sz w:val="15"/>
              </w:rPr>
              <w:t>Suricata only if future DTI security scope admits them</w:t>
            </w:r>
          </w:p>
        </w:tc>
        <w:tc>
          <w:tcPr>
            <w:tcW w:type="dxa" w:w="4608"/>
            <w:vAlign w:val="top"/>
            <w:tcMar>
              <w:top w:w="70" w:type="dxa"/>
              <w:start w:w="90" w:type="dxa"/>
              <w:bottom w:w="70" w:type="dxa"/>
              <w:end w:w="90" w:type="dxa"/>
            </w:tcMar>
          </w:tcPr>
          <w:p>
            <w:r>
              <w:rPr>
                <w:rFonts w:ascii="Liberation Sans" w:hAnsi="Liberation Sans"/>
                <w:sz w:val="15"/>
              </w:rPr>
              <w:t>Not part of current accounting baseline</w:t>
            </w:r>
          </w:p>
        </w:tc>
      </w:tr>
      <w:tr>
        <w:trPr>
          <w:cantSplit/>
        </w:trPr>
        <w:tc>
          <w:tcPr>
            <w:tcW w:type="dxa" w:w="2880"/>
            <w:vAlign w:val="top"/>
            <w:tcMar>
              <w:top w:w="70" w:type="dxa"/>
              <w:start w:w="90" w:type="dxa"/>
              <w:bottom w:w="70" w:type="dxa"/>
              <w:end w:w="90" w:type="dxa"/>
            </w:tcMar>
          </w:tcPr>
          <w:p>
            <w:r>
              <w:rPr>
                <w:rFonts w:ascii="Liberation Sans" w:hAnsi="Liberation Sans"/>
                <w:sz w:val="15"/>
              </w:rPr>
              <w:t>NetFlow</w:t>
            </w:r>
          </w:p>
        </w:tc>
        <w:tc>
          <w:tcPr>
            <w:tcW w:type="dxa" w:w="3456"/>
            <w:vAlign w:val="top"/>
            <w:tcMar>
              <w:top w:w="70" w:type="dxa"/>
              <w:start w:w="90" w:type="dxa"/>
              <w:bottom w:w="70" w:type="dxa"/>
              <w:end w:w="90" w:type="dxa"/>
            </w:tcMar>
          </w:tcPr>
          <w:p>
            <w:r>
              <w:rPr>
                <w:rFonts w:ascii="Liberation Sans" w:hAnsi="Liberation Sans"/>
                <w:sz w:val="15"/>
              </w:rPr>
              <w:t>Diagnostic cross-check</w:t>
            </w:r>
          </w:p>
        </w:tc>
        <w:tc>
          <w:tcPr>
            <w:tcW w:type="dxa" w:w="4608"/>
            <w:vAlign w:val="top"/>
            <w:tcMar>
              <w:top w:w="70" w:type="dxa"/>
              <w:start w:w="90" w:type="dxa"/>
              <w:bottom w:w="70" w:type="dxa"/>
              <w:end w:w="90" w:type="dxa"/>
            </w:tcMar>
          </w:tcPr>
          <w:p>
            <w:r>
              <w:rPr>
                <w:rFonts w:ascii="Liberation Sans" w:hAnsi="Liberation Sans"/>
                <w:sz w:val="15"/>
              </w:rPr>
              <w:t>Different observation/identity semantics</w:t>
            </w:r>
          </w:p>
        </w:tc>
      </w:tr>
      <w:tr>
        <w:trPr>
          <w:cantSplit/>
        </w:trPr>
        <w:tc>
          <w:tcPr>
            <w:tcW w:type="dxa" w:w="2880"/>
            <w:vAlign w:val="top"/>
            <w:tcMar>
              <w:top w:w="70" w:type="dxa"/>
              <w:start w:w="90" w:type="dxa"/>
              <w:bottom w:w="70" w:type="dxa"/>
              <w:end w:w="90" w:type="dxa"/>
            </w:tcMar>
          </w:tcPr>
          <w:p>
            <w:r>
              <w:rPr>
                <w:rFonts w:ascii="Liberation Sans" w:hAnsi="Liberation Sans"/>
                <w:sz w:val="15"/>
              </w:rPr>
              <w:t>Zeek</w:t>
            </w:r>
          </w:p>
        </w:tc>
        <w:tc>
          <w:tcPr>
            <w:tcW w:type="dxa" w:w="3456"/>
            <w:vAlign w:val="top"/>
            <w:tcMar>
              <w:top w:w="70" w:type="dxa"/>
              <w:start w:w="90" w:type="dxa"/>
              <w:bottom w:w="70" w:type="dxa"/>
              <w:end w:w="90" w:type="dxa"/>
            </w:tcMar>
          </w:tcPr>
          <w:p>
            <w:r>
              <w:rPr>
                <w:rFonts w:ascii="Liberation Sans" w:hAnsi="Liberation Sans"/>
                <w:sz w:val="15"/>
              </w:rPr>
              <w:t>None</w:t>
            </w:r>
          </w:p>
        </w:tc>
        <w:tc>
          <w:tcPr>
            <w:tcW w:type="dxa" w:w="4608"/>
            <w:vAlign w:val="top"/>
            <w:tcMar>
              <w:top w:w="70" w:type="dxa"/>
              <w:start w:w="90" w:type="dxa"/>
              <w:bottom w:w="70" w:type="dxa"/>
              <w:end w:w="90" w:type="dxa"/>
            </w:tcMar>
          </w:tcPr>
          <w:p>
            <w:r>
              <w:rPr>
                <w:rFonts w:ascii="Liberation Sans" w:hAnsi="Liberation Sans"/>
                <w:sz w:val="15"/>
              </w:rPr>
              <w:t>No justified gap</w:t>
            </w:r>
          </w:p>
        </w:tc>
      </w:tr>
    </w:tbl>
    <w:p>
      <w:pPr>
        <w:spacing w:after="40"/>
      </w:pPr>
    </w:p>
    <w:p>
      <w:pPr>
        <w:pStyle w:val="Heading1"/>
      </w:pPr>
      <w:r>
        <w:t>22. Resource and Evidence Degradation Policy Recommendation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240"/>
            <w:shd w:fill="17365D"/>
            <w:vAlign w:val="center"/>
            <w:tcMar>
              <w:top w:w="70" w:type="dxa"/>
              <w:start w:w="90" w:type="dxa"/>
              <w:bottom w:w="70" w:type="dxa"/>
              <w:end w:w="90" w:type="dxa"/>
            </w:tcMar>
          </w:tcPr>
          <w:p>
            <w:pPr>
              <w:jc w:val="center"/>
            </w:pPr>
            <w:r>
              <w:rPr>
                <w:rFonts w:ascii="Liberation Sans" w:hAnsi="Liberation Sans"/>
                <w:b/>
                <w:color w:val="FFFFFF"/>
                <w:sz w:val="16"/>
              </w:rPr>
              <w:t>Condition</w:t>
            </w:r>
          </w:p>
        </w:tc>
        <w:tc>
          <w:tcPr>
            <w:tcW w:type="dxa" w:w="7128"/>
            <w:shd w:fill="17365D"/>
            <w:vAlign w:val="center"/>
            <w:tcMar>
              <w:top w:w="70" w:type="dxa"/>
              <w:start w:w="90" w:type="dxa"/>
              <w:bottom w:w="70" w:type="dxa"/>
              <w:end w:w="90" w:type="dxa"/>
            </w:tcMar>
          </w:tcPr>
          <w:p>
            <w:pPr>
              <w:jc w:val="center"/>
            </w:pPr>
            <w:r>
              <w:rPr>
                <w:rFonts w:ascii="Liberation Sans" w:hAnsi="Liberation Sans"/>
                <w:b/>
                <w:color w:val="FFFFFF"/>
                <w:sz w:val="16"/>
              </w:rPr>
              <w:t>Required behavior</w:t>
            </w:r>
          </w:p>
        </w:tc>
      </w:tr>
      <w:tr>
        <w:trPr>
          <w:cantSplit/>
        </w:trPr>
        <w:tc>
          <w:tcPr>
            <w:tcW w:type="dxa" w:w="3240"/>
            <w:vAlign w:val="top"/>
            <w:tcMar>
              <w:top w:w="70" w:type="dxa"/>
              <w:start w:w="90" w:type="dxa"/>
              <w:bottom w:w="70" w:type="dxa"/>
              <w:end w:w="90" w:type="dxa"/>
            </w:tcMar>
          </w:tcPr>
          <w:p>
            <w:r>
              <w:rPr>
                <w:rFonts w:ascii="Liberation Sans" w:hAnsi="Liberation Sans"/>
                <w:sz w:val="16"/>
              </w:rPr>
              <w:t>Capture drops/misses rise</w:t>
            </w:r>
          </w:p>
        </w:tc>
        <w:tc>
          <w:tcPr>
            <w:tcW w:type="dxa" w:w="7128"/>
            <w:vAlign w:val="top"/>
            <w:tcMar>
              <w:top w:w="70" w:type="dxa"/>
              <w:start w:w="90" w:type="dxa"/>
              <w:bottom w:w="70" w:type="dxa"/>
              <w:end w:w="90" w:type="dxa"/>
            </w:tcMar>
            <w:shd w:fill="FFEB9C"/>
          </w:tcPr>
          <w:p>
            <w:r>
              <w:rPr>
                <w:rFonts w:ascii="Liberation Sans" w:hAnsi="Liberation Sans"/>
                <w:color w:val="9C6500"/>
                <w:sz w:val="16"/>
              </w:rPr>
              <w:t>Mark CaptureQuality degraded/partial; do not present traffic accounting as complete/authoritative.</w:t>
            </w:r>
          </w:p>
        </w:tc>
      </w:tr>
      <w:tr>
        <w:trPr>
          <w:cantSplit/>
        </w:trPr>
        <w:tc>
          <w:tcPr>
            <w:tcW w:type="dxa" w:w="3240"/>
            <w:vAlign w:val="top"/>
            <w:tcMar>
              <w:top w:w="70" w:type="dxa"/>
              <w:start w:w="90" w:type="dxa"/>
              <w:bottom w:w="70" w:type="dxa"/>
              <w:end w:w="90" w:type="dxa"/>
            </w:tcMar>
          </w:tcPr>
          <w:p>
            <w:r>
              <w:rPr>
                <w:rFonts w:ascii="Liberation Sans" w:hAnsi="Liberation Sans"/>
                <w:sz w:val="16"/>
              </w:rPr>
              <w:t>Suricata/EVE unavailable or truncated</w:t>
            </w:r>
          </w:p>
        </w:tc>
        <w:tc>
          <w:tcPr>
            <w:tcW w:type="dxa" w:w="7128"/>
            <w:vAlign w:val="top"/>
            <w:tcMar>
              <w:top w:w="70" w:type="dxa"/>
              <w:start w:w="90" w:type="dxa"/>
              <w:bottom w:w="70" w:type="dxa"/>
              <w:end w:w="90" w:type="dxa"/>
            </w:tcMar>
          </w:tcPr>
          <w:p>
            <w:r>
              <w:rPr>
                <w:rFonts w:ascii="Liberation Sans" w:hAnsi="Liberation Sans"/>
                <w:sz w:val="16"/>
              </w:rPr>
              <w:t>Fingerprint raw DHCP/SYN remains independent; DTI Suricata-derived facts become unavailable/stale; never convert missing to zero.</w:t>
            </w:r>
          </w:p>
        </w:tc>
      </w:tr>
      <w:tr>
        <w:trPr>
          <w:cantSplit/>
        </w:trPr>
        <w:tc>
          <w:tcPr>
            <w:tcW w:type="dxa" w:w="3240"/>
            <w:vAlign w:val="top"/>
            <w:tcMar>
              <w:top w:w="70" w:type="dxa"/>
              <w:start w:w="90" w:type="dxa"/>
              <w:bottom w:w="70" w:type="dxa"/>
              <w:end w:w="90" w:type="dxa"/>
            </w:tcMar>
          </w:tcPr>
          <w:p>
            <w:r>
              <w:rPr>
                <w:rFonts w:ascii="Liberation Sans" w:hAnsi="Liberation Sans"/>
                <w:sz w:val="16"/>
              </w:rPr>
              <w:t>CPU/RAM/I/O pressure exceeds admitted budget</w:t>
            </w:r>
          </w:p>
        </w:tc>
        <w:tc>
          <w:tcPr>
            <w:tcW w:type="dxa" w:w="7128"/>
            <w:vAlign w:val="top"/>
            <w:tcMar>
              <w:top w:w="70" w:type="dxa"/>
              <w:start w:w="90" w:type="dxa"/>
              <w:bottom w:w="70" w:type="dxa"/>
              <w:end w:w="90" w:type="dxa"/>
            </w:tcMar>
          </w:tcPr>
          <w:p>
            <w:r>
              <w:rPr>
                <w:rFonts w:ascii="Liberation Sans" w:hAnsi="Liberation Sans"/>
                <w:sz w:val="16"/>
              </w:rPr>
              <w:t>DTI loses/degrades its own observations first. Portal/Auth/CAPPORT/Omada/Fingerprint are protected.</w:t>
            </w:r>
          </w:p>
        </w:tc>
      </w:tr>
      <w:tr>
        <w:trPr>
          <w:cantSplit/>
        </w:trPr>
        <w:tc>
          <w:tcPr>
            <w:tcW w:type="dxa" w:w="3240"/>
            <w:vAlign w:val="top"/>
            <w:tcMar>
              <w:top w:w="70" w:type="dxa"/>
              <w:start w:w="90" w:type="dxa"/>
              <w:bottom w:w="70" w:type="dxa"/>
              <w:end w:w="90" w:type="dxa"/>
            </w:tcMar>
          </w:tcPr>
          <w:p>
            <w:r>
              <w:rPr>
                <w:rFonts w:ascii="Liberation Sans" w:hAnsi="Liberation Sans"/>
                <w:sz w:val="16"/>
              </w:rPr>
              <w:t>Queue/storage pressure</w:t>
            </w:r>
          </w:p>
        </w:tc>
        <w:tc>
          <w:tcPr>
            <w:tcW w:type="dxa" w:w="7128"/>
            <w:vAlign w:val="top"/>
            <w:tcMar>
              <w:top w:w="70" w:type="dxa"/>
              <w:start w:w="90" w:type="dxa"/>
              <w:bottom w:w="70" w:type="dxa"/>
              <w:end w:w="90" w:type="dxa"/>
            </w:tcMar>
          </w:tcPr>
          <w:p>
            <w:r>
              <w:rPr>
                <w:rFonts w:ascii="Liberation Sans" w:hAnsi="Liberation Sans"/>
                <w:sz w:val="16"/>
              </w:rPr>
              <w:t>Bounded drop/reject + telemetry; no unbounded queue growth; no persistent full packet archive.</w:t>
            </w:r>
          </w:p>
        </w:tc>
      </w:tr>
      <w:tr>
        <w:trPr>
          <w:cantSplit/>
        </w:trPr>
        <w:tc>
          <w:tcPr>
            <w:tcW w:type="dxa" w:w="3240"/>
            <w:vAlign w:val="top"/>
            <w:tcMar>
              <w:top w:w="70" w:type="dxa"/>
              <w:start w:w="90" w:type="dxa"/>
              <w:bottom w:w="70" w:type="dxa"/>
              <w:end w:w="90" w:type="dxa"/>
            </w:tcMar>
          </w:tcPr>
          <w:p>
            <w:r>
              <w:rPr>
                <w:rFonts w:ascii="Liberation Sans" w:hAnsi="Liberation Sans"/>
                <w:sz w:val="16"/>
              </w:rPr>
              <w:t>Mirror duplication present</w:t>
            </w:r>
          </w:p>
        </w:tc>
        <w:tc>
          <w:tcPr>
            <w:tcW w:type="dxa" w:w="7128"/>
            <w:vAlign w:val="top"/>
            <w:tcMar>
              <w:top w:w="70" w:type="dxa"/>
              <w:start w:w="90" w:type="dxa"/>
              <w:bottom w:w="70" w:type="dxa"/>
              <w:end w:w="90" w:type="dxa"/>
            </w:tcMar>
          </w:tcPr>
          <w:p>
            <w:r>
              <w:rPr>
                <w:rFonts w:ascii="Liberation Sans" w:hAnsi="Liberation Sans"/>
                <w:sz w:val="16"/>
              </w:rPr>
              <w:t>Traffic byte/packet accounting is non-authoritative until remediation/duplicate semantics are frozen.</w:t>
            </w:r>
          </w:p>
        </w:tc>
      </w:tr>
      <w:tr>
        <w:trPr>
          <w:cantSplit/>
        </w:trPr>
        <w:tc>
          <w:tcPr>
            <w:tcW w:type="dxa" w:w="3240"/>
            <w:vAlign w:val="top"/>
            <w:tcMar>
              <w:top w:w="70" w:type="dxa"/>
              <w:start w:w="90" w:type="dxa"/>
              <w:bottom w:w="70" w:type="dxa"/>
              <w:end w:w="90" w:type="dxa"/>
            </w:tcMar>
          </w:tcPr>
          <w:p>
            <w:r>
              <w:rPr>
                <w:rFonts w:ascii="Liberation Sans" w:hAnsi="Liberation Sans"/>
                <w:sz w:val="16"/>
              </w:rPr>
              <w:t>Site attribution ambiguous</w:t>
            </w:r>
          </w:p>
        </w:tc>
        <w:tc>
          <w:tcPr>
            <w:tcW w:type="dxa" w:w="7128"/>
            <w:vAlign w:val="top"/>
            <w:tcMar>
              <w:top w:w="70" w:type="dxa"/>
              <w:start w:w="90" w:type="dxa"/>
              <w:bottom w:w="70" w:type="dxa"/>
              <w:end w:w="90" w:type="dxa"/>
            </w:tcMar>
          </w:tcPr>
          <w:p>
            <w:r>
              <w:rPr>
                <w:rFonts w:ascii="Liberation Sans" w:hAnsi="Liberation Sans"/>
                <w:sz w:val="16"/>
              </w:rPr>
              <w:t>Do not guess site_id; do not enter Site-specific per-device results.</w:t>
            </w:r>
          </w:p>
        </w:tc>
      </w:tr>
      <w:tr>
        <w:trPr>
          <w:cantSplit/>
        </w:trPr>
        <w:tc>
          <w:tcPr>
            <w:tcW w:type="dxa" w:w="3240"/>
            <w:vAlign w:val="top"/>
            <w:tcMar>
              <w:top w:w="70" w:type="dxa"/>
              <w:start w:w="90" w:type="dxa"/>
              <w:bottom w:w="70" w:type="dxa"/>
              <w:end w:w="90" w:type="dxa"/>
            </w:tcMar>
          </w:tcPr>
          <w:p>
            <w:r>
              <w:rPr>
                <w:rFonts w:ascii="Liberation Sans" w:hAnsi="Liberation Sans"/>
                <w:sz w:val="16"/>
              </w:rPr>
              <w:t>Source outage</w:t>
            </w:r>
          </w:p>
        </w:tc>
        <w:tc>
          <w:tcPr>
            <w:tcW w:type="dxa" w:w="7128"/>
            <w:vAlign w:val="top"/>
            <w:tcMar>
              <w:top w:w="70" w:type="dxa"/>
              <w:start w:w="90" w:type="dxa"/>
              <w:bottom w:w="70" w:type="dxa"/>
              <w:end w:w="90" w:type="dxa"/>
            </w:tcMar>
          </w:tcPr>
          <w:p>
            <w:r>
              <w:rPr>
                <w:rFonts w:ascii="Liberation Sans" w:hAnsi="Liberation Sans"/>
                <w:sz w:val="16"/>
              </w:rPr>
              <w:t>Historical retained summaries may remain readable with provenance; current DTI status becomes stale/unavailable/insufficient.</w:t>
            </w:r>
          </w:p>
        </w:tc>
      </w:tr>
    </w:tbl>
    <w:p>
      <w:pPr>
        <w:spacing w:after="40"/>
      </w:pPr>
    </w:p>
    <w:p>
      <w:pPr>
        <w:pStyle w:val="Heading1"/>
      </w:pPr>
      <w:r>
        <w:t>23. DTICaptureCapabilityMatrix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92"/>
            <w:shd w:fill="17365D"/>
            <w:vAlign w:val="center"/>
            <w:tcMar>
              <w:top w:w="70" w:type="dxa"/>
              <w:start w:w="90" w:type="dxa"/>
              <w:bottom w:w="70" w:type="dxa"/>
              <w:end w:w="90" w:type="dxa"/>
            </w:tcMar>
          </w:tcPr>
          <w:p>
            <w:pPr>
              <w:jc w:val="center"/>
            </w:pPr>
            <w:r>
              <w:rPr>
                <w:rFonts w:ascii="Liberation Sans" w:hAnsi="Liberation Sans"/>
                <w:b/>
                <w:color w:val="FFFFFF"/>
                <w:sz w:val="14"/>
              </w:rPr>
              <w:t>Capability</w:t>
            </w:r>
          </w:p>
        </w:tc>
        <w:tc>
          <w:tcPr>
            <w:tcW w:type="dxa" w:w="1800"/>
            <w:shd w:fill="17365D"/>
            <w:vAlign w:val="center"/>
            <w:tcMar>
              <w:top w:w="70" w:type="dxa"/>
              <w:start w:w="90" w:type="dxa"/>
              <w:bottom w:w="70" w:type="dxa"/>
              <w:end w:w="90" w:type="dxa"/>
            </w:tcMar>
          </w:tcPr>
          <w:p>
            <w:pPr>
              <w:jc w:val="center"/>
            </w:pPr>
            <w:r>
              <w:rPr>
                <w:rFonts w:ascii="Liberation Sans" w:hAnsi="Liberation Sans"/>
                <w:b/>
                <w:color w:val="FFFFFF"/>
                <w:sz w:val="14"/>
              </w:rPr>
              <w:t>Status</w:t>
            </w:r>
          </w:p>
        </w:tc>
        <w:tc>
          <w:tcPr>
            <w:tcW w:type="dxa" w:w="1728"/>
            <w:shd w:fill="17365D"/>
            <w:vAlign w:val="center"/>
            <w:tcMar>
              <w:top w:w="70" w:type="dxa"/>
              <w:start w:w="90" w:type="dxa"/>
              <w:bottom w:w="70" w:type="dxa"/>
              <w:end w:w="90" w:type="dxa"/>
            </w:tcMar>
          </w:tcPr>
          <w:p>
            <w:pPr>
              <w:jc w:val="center"/>
            </w:pPr>
            <w:r>
              <w:rPr>
                <w:rFonts w:ascii="Liberation Sans" w:hAnsi="Liberation Sans"/>
                <w:b/>
                <w:color w:val="FFFFFF"/>
                <w:sz w:val="14"/>
              </w:rPr>
              <w:t>Evidence</w:t>
            </w:r>
          </w:p>
        </w:tc>
        <w:tc>
          <w:tcPr>
            <w:tcW w:type="dxa" w:w="4320"/>
            <w:shd w:fill="17365D"/>
            <w:vAlign w:val="center"/>
            <w:tcMar>
              <w:top w:w="70" w:type="dxa"/>
              <w:start w:w="90" w:type="dxa"/>
              <w:bottom w:w="70" w:type="dxa"/>
              <w:end w:w="90" w:type="dxa"/>
            </w:tcMar>
          </w:tcPr>
          <w:p>
            <w:pPr>
              <w:jc w:val="center"/>
            </w:pPr>
            <w:r>
              <w:rPr>
                <w:rFonts w:ascii="Liberation Sans" w:hAnsi="Liberation Sans"/>
                <w:b/>
                <w:color w:val="FFFFFF"/>
                <w:sz w:val="14"/>
              </w:rPr>
              <w:t>Limitation / note</w:t>
            </w:r>
          </w:p>
        </w:tc>
      </w:tr>
      <w:tr>
        <w:trPr>
          <w:cantSplit/>
        </w:trPr>
        <w:tc>
          <w:tcPr>
            <w:tcW w:type="dxa" w:w="2592"/>
            <w:vAlign w:val="top"/>
            <w:tcMar>
              <w:top w:w="70" w:type="dxa"/>
              <w:start w:w="90" w:type="dxa"/>
              <w:bottom w:w="70" w:type="dxa"/>
              <w:end w:w="90" w:type="dxa"/>
            </w:tcMar>
          </w:tcPr>
          <w:p>
            <w:r>
              <w:rPr>
                <w:rFonts w:ascii="Liberation Sans" w:hAnsi="Liberation Sans"/>
                <w:sz w:val="14"/>
              </w:rPr>
              <w:t>client MAC</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E12/E14</w:t>
            </w:r>
          </w:p>
        </w:tc>
        <w:tc>
          <w:tcPr>
            <w:tcW w:type="dxa" w:w="4320"/>
            <w:vAlign w:val="top"/>
            <w:tcMar>
              <w:top w:w="70" w:type="dxa"/>
              <w:start w:w="90" w:type="dxa"/>
              <w:bottom w:w="70" w:type="dxa"/>
              <w:end w:w="90" w:type="dxa"/>
            </w:tcMar>
          </w:tcPr>
          <w:p>
            <w:r>
              <w:rPr>
                <w:rFonts w:ascii="Liberation Sans" w:hAnsi="Liberation Sans"/>
                <w:sz w:val="14"/>
              </w:rPr>
              <w:t>Visible pre-NAT at capture point.</w:t>
            </w:r>
          </w:p>
        </w:tc>
      </w:tr>
      <w:tr>
        <w:trPr>
          <w:cantSplit/>
        </w:trPr>
        <w:tc>
          <w:tcPr>
            <w:tcW w:type="dxa" w:w="2592"/>
            <w:vAlign w:val="top"/>
            <w:tcMar>
              <w:top w:w="70" w:type="dxa"/>
              <w:start w:w="90" w:type="dxa"/>
              <w:bottom w:w="70" w:type="dxa"/>
              <w:end w:w="90" w:type="dxa"/>
            </w:tcMar>
          </w:tcPr>
          <w:p>
            <w:r>
              <w:rPr>
                <w:rFonts w:ascii="Liberation Sans" w:hAnsi="Liberation Sans"/>
                <w:sz w:val="14"/>
              </w:rPr>
              <w:t>client IPv4</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E12/E14/E17</w:t>
            </w:r>
          </w:p>
        </w:tc>
        <w:tc>
          <w:tcPr>
            <w:tcW w:type="dxa" w:w="4320"/>
            <w:vAlign w:val="top"/>
            <w:tcMar>
              <w:top w:w="70" w:type="dxa"/>
              <w:start w:w="90" w:type="dxa"/>
              <w:bottom w:w="70" w:type="dxa"/>
              <w:end w:w="90" w:type="dxa"/>
            </w:tcMar>
          </w:tcPr>
          <w:p>
            <w:r>
              <w:rPr>
                <w:rFonts w:ascii="Liberation Sans" w:hAnsi="Liberation Sans"/>
                <w:sz w:val="14"/>
              </w:rPr>
              <w:t>Guest private IPv4 visible.</w:t>
            </w:r>
          </w:p>
        </w:tc>
      </w:tr>
      <w:tr>
        <w:trPr>
          <w:cantSplit/>
        </w:trPr>
        <w:tc>
          <w:tcPr>
            <w:tcW w:type="dxa" w:w="2592"/>
            <w:vAlign w:val="top"/>
            <w:tcMar>
              <w:top w:w="70" w:type="dxa"/>
              <w:start w:w="90" w:type="dxa"/>
              <w:bottom w:w="70" w:type="dxa"/>
              <w:end w:w="90" w:type="dxa"/>
            </w:tcMar>
          </w:tcPr>
          <w:p>
            <w:r>
              <w:rPr>
                <w:rFonts w:ascii="Liberation Sans" w:hAnsi="Liberation Sans"/>
                <w:sz w:val="14"/>
              </w:rPr>
              <w:t>client IPv6</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E35</w:t>
            </w:r>
          </w:p>
        </w:tc>
        <w:tc>
          <w:tcPr>
            <w:tcW w:type="dxa" w:w="4320"/>
            <w:vAlign w:val="top"/>
            <w:tcMar>
              <w:top w:w="70" w:type="dxa"/>
              <w:start w:w="90" w:type="dxa"/>
              <w:bottom w:w="70" w:type="dxa"/>
              <w:end w:w="90" w:type="dxa"/>
            </w:tcMar>
          </w:tcPr>
          <w:p>
            <w:r>
              <w:rPr>
                <w:rFonts w:ascii="Liberation Sans" w:hAnsi="Liberation Sans"/>
                <w:sz w:val="14"/>
              </w:rPr>
              <w:t>IPv6 observed, not identity-correlated to owner client.</w:t>
            </w:r>
          </w:p>
        </w:tc>
      </w:tr>
      <w:tr>
        <w:trPr>
          <w:cantSplit/>
        </w:trPr>
        <w:tc>
          <w:tcPr>
            <w:tcW w:type="dxa" w:w="2592"/>
            <w:vAlign w:val="top"/>
            <w:tcMar>
              <w:top w:w="70" w:type="dxa"/>
              <w:start w:w="90" w:type="dxa"/>
              <w:bottom w:w="70" w:type="dxa"/>
              <w:end w:w="90" w:type="dxa"/>
            </w:tcMar>
          </w:tcPr>
          <w:p>
            <w:r>
              <w:rPr>
                <w:rFonts w:ascii="Liberation Sans" w:hAnsi="Liberation Sans"/>
                <w:sz w:val="14"/>
              </w:rPr>
              <w:t>VLAN identity</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E02/E03/E12/E15</w:t>
            </w:r>
          </w:p>
        </w:tc>
        <w:tc>
          <w:tcPr>
            <w:tcW w:type="dxa" w:w="4320"/>
            <w:vAlign w:val="top"/>
            <w:tcMar>
              <w:top w:w="70" w:type="dxa"/>
              <w:start w:w="90" w:type="dxa"/>
              <w:bottom w:w="70" w:type="dxa"/>
              <w:end w:w="90" w:type="dxa"/>
            </w:tcMar>
          </w:tcPr>
          <w:p>
            <w:r>
              <w:rPr>
                <w:rFonts w:ascii="Liberation Sans" w:hAnsi="Liberation Sans"/>
                <w:sz w:val="14"/>
              </w:rPr>
              <w:t>Source VLAN20 scope proven; original VLAN tag not preserved at VM API.</w:t>
            </w:r>
          </w:p>
        </w:tc>
      </w:tr>
      <w:tr>
        <w:trPr>
          <w:cantSplit/>
        </w:trPr>
        <w:tc>
          <w:tcPr>
            <w:tcW w:type="dxa" w:w="2592"/>
            <w:vAlign w:val="top"/>
            <w:tcMar>
              <w:top w:w="70" w:type="dxa"/>
              <w:start w:w="90" w:type="dxa"/>
              <w:bottom w:w="70" w:type="dxa"/>
              <w:end w:w="90" w:type="dxa"/>
            </w:tcMar>
          </w:tcPr>
          <w:p>
            <w:r>
              <w:rPr>
                <w:rFonts w:ascii="Liberation Sans" w:hAnsi="Liberation Sans"/>
                <w:sz w:val="14"/>
              </w:rPr>
              <w:t>Site attribution</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E32</w:t>
            </w:r>
          </w:p>
        </w:tc>
        <w:tc>
          <w:tcPr>
            <w:tcW w:type="dxa" w:w="4320"/>
            <w:vAlign w:val="top"/>
            <w:tcMar>
              <w:top w:w="70" w:type="dxa"/>
              <w:start w:w="90" w:type="dxa"/>
              <w:bottom w:w="70" w:type="dxa"/>
              <w:end w:w="90" w:type="dxa"/>
            </w:tcMar>
          </w:tcPr>
          <w:p>
            <w:r>
              <w:rPr>
                <w:rFonts w:ascii="Liberation Sans" w:hAnsi="Liberation Sans"/>
                <w:sz w:val="14"/>
              </w:rPr>
              <w:t>zefer-span-01 → Site 6a64… → guest CIDR proven.</w:t>
            </w:r>
          </w:p>
        </w:tc>
      </w:tr>
      <w:tr>
        <w:trPr>
          <w:cantSplit/>
        </w:trPr>
        <w:tc>
          <w:tcPr>
            <w:tcW w:type="dxa" w:w="2592"/>
            <w:vAlign w:val="top"/>
            <w:tcMar>
              <w:top w:w="70" w:type="dxa"/>
              <w:start w:w="90" w:type="dxa"/>
              <w:bottom w:w="70" w:type="dxa"/>
              <w:end w:w="90" w:type="dxa"/>
            </w:tcMar>
          </w:tcPr>
          <w:p>
            <w:r>
              <w:rPr>
                <w:rFonts w:ascii="Liberation Sans" w:hAnsi="Liberation Sans"/>
                <w:sz w:val="14"/>
              </w:rPr>
              <w:t>upload direction</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E14</w:t>
            </w:r>
          </w:p>
        </w:tc>
        <w:tc>
          <w:tcPr>
            <w:tcW w:type="dxa" w:w="4320"/>
            <w:vAlign w:val="top"/>
            <w:tcMar>
              <w:top w:w="70" w:type="dxa"/>
              <w:start w:w="90" w:type="dxa"/>
              <w:bottom w:w="70" w:type="dxa"/>
              <w:end w:w="90" w:type="dxa"/>
            </w:tcMar>
          </w:tcPr>
          <w:p>
            <w:r>
              <w:rPr>
                <w:rFonts w:ascii="Liberation Sans" w:hAnsi="Liberation Sans"/>
                <w:sz w:val="14"/>
              </w:rPr>
              <w:t>Client→remote observed.</w:t>
            </w:r>
          </w:p>
        </w:tc>
      </w:tr>
      <w:tr>
        <w:trPr>
          <w:cantSplit/>
        </w:trPr>
        <w:tc>
          <w:tcPr>
            <w:tcW w:type="dxa" w:w="2592"/>
            <w:vAlign w:val="top"/>
            <w:tcMar>
              <w:top w:w="70" w:type="dxa"/>
              <w:start w:w="90" w:type="dxa"/>
              <w:bottom w:w="70" w:type="dxa"/>
              <w:end w:w="90" w:type="dxa"/>
            </w:tcMar>
          </w:tcPr>
          <w:p>
            <w:r>
              <w:rPr>
                <w:rFonts w:ascii="Liberation Sans" w:hAnsi="Liberation Sans"/>
                <w:sz w:val="14"/>
              </w:rPr>
              <w:t>download direction</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E14</w:t>
            </w:r>
          </w:p>
        </w:tc>
        <w:tc>
          <w:tcPr>
            <w:tcW w:type="dxa" w:w="4320"/>
            <w:vAlign w:val="top"/>
            <w:tcMar>
              <w:top w:w="70" w:type="dxa"/>
              <w:start w:w="90" w:type="dxa"/>
              <w:bottom w:w="70" w:type="dxa"/>
              <w:end w:w="90" w:type="dxa"/>
            </w:tcMar>
          </w:tcPr>
          <w:p>
            <w:r>
              <w:rPr>
                <w:rFonts w:ascii="Liberation Sans" w:hAnsi="Liberation Sans"/>
                <w:sz w:val="14"/>
              </w:rPr>
              <w:t>Remote→client observed.</w:t>
            </w:r>
          </w:p>
        </w:tc>
      </w:tr>
      <w:tr>
        <w:trPr>
          <w:cantSplit/>
        </w:trPr>
        <w:tc>
          <w:tcPr>
            <w:tcW w:type="dxa" w:w="2592"/>
            <w:vAlign w:val="top"/>
            <w:tcMar>
              <w:top w:w="70" w:type="dxa"/>
              <w:start w:w="90" w:type="dxa"/>
              <w:bottom w:w="70" w:type="dxa"/>
              <w:end w:w="90" w:type="dxa"/>
            </w:tcMar>
          </w:tcPr>
          <w:p>
            <w:r>
              <w:rPr>
                <w:rFonts w:ascii="Liberation Sans" w:hAnsi="Liberation Sans"/>
                <w:sz w:val="14"/>
              </w:rPr>
              <w:t>pre-NAT identity</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E12/E17/E18</w:t>
            </w:r>
          </w:p>
        </w:tc>
        <w:tc>
          <w:tcPr>
            <w:tcW w:type="dxa" w:w="4320"/>
            <w:vAlign w:val="top"/>
            <w:tcMar>
              <w:top w:w="70" w:type="dxa"/>
              <w:start w:w="90" w:type="dxa"/>
              <w:bottom w:w="70" w:type="dxa"/>
              <w:end w:w="90" w:type="dxa"/>
            </w:tcMar>
          </w:tcPr>
          <w:p>
            <w:r>
              <w:rPr>
                <w:rFonts w:ascii="Liberation Sans" w:hAnsi="Liberation Sans"/>
                <w:sz w:val="14"/>
              </w:rPr>
              <w:t>Capture before Cisco NAT.</w:t>
            </w:r>
          </w:p>
        </w:tc>
      </w:tr>
      <w:tr>
        <w:trPr>
          <w:cantSplit/>
        </w:trPr>
        <w:tc>
          <w:tcPr>
            <w:tcW w:type="dxa" w:w="2592"/>
            <w:vAlign w:val="top"/>
            <w:tcMar>
              <w:top w:w="70" w:type="dxa"/>
              <w:start w:w="90" w:type="dxa"/>
              <w:bottom w:w="70" w:type="dxa"/>
              <w:end w:w="90" w:type="dxa"/>
            </w:tcMar>
          </w:tcPr>
          <w:p>
            <w:r>
              <w:rPr>
                <w:rFonts w:ascii="Liberation Sans" w:hAnsi="Liberation Sans"/>
                <w:sz w:val="14"/>
              </w:rPr>
              <w:t>both flow directions</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E14</w:t>
            </w:r>
          </w:p>
        </w:tc>
        <w:tc>
          <w:tcPr>
            <w:tcW w:type="dxa" w:w="4320"/>
            <w:vAlign w:val="top"/>
            <w:tcMar>
              <w:top w:w="70" w:type="dxa"/>
              <w:start w:w="90" w:type="dxa"/>
              <w:bottom w:w="70" w:type="dxa"/>
              <w:end w:w="90" w:type="dxa"/>
            </w:tcMar>
          </w:tcPr>
          <w:p>
            <w:r>
              <w:rPr>
                <w:rFonts w:ascii="Liberation Sans" w:hAnsi="Liberation Sans"/>
                <w:sz w:val="14"/>
              </w:rPr>
              <w:t>Bidirectional visibility observed.</w:t>
            </w:r>
          </w:p>
        </w:tc>
      </w:tr>
      <w:tr>
        <w:trPr>
          <w:cantSplit/>
        </w:trPr>
        <w:tc>
          <w:tcPr>
            <w:tcW w:type="dxa" w:w="2592"/>
            <w:vAlign w:val="top"/>
            <w:tcMar>
              <w:top w:w="70" w:type="dxa"/>
              <w:start w:w="90" w:type="dxa"/>
              <w:bottom w:w="70" w:type="dxa"/>
              <w:end w:w="90" w:type="dxa"/>
            </w:tcMar>
          </w:tcPr>
          <w:p>
            <w:r>
              <w:rPr>
                <w:rFonts w:ascii="Liberation Sans" w:hAnsi="Liberation Sans"/>
                <w:sz w:val="14"/>
              </w:rPr>
              <w:t>bytes</w:t>
            </w:r>
          </w:p>
        </w:tc>
        <w:tc>
          <w:tcPr>
            <w:tcW w:type="dxa" w:w="1800"/>
            <w:vAlign w:val="top"/>
            <w:tcMar>
              <w:top w:w="70" w:type="dxa"/>
              <w:start w:w="90" w:type="dxa"/>
              <w:bottom w:w="70" w:type="dxa"/>
              <w:end w:w="90" w:type="dxa"/>
            </w:tcMar>
            <w:shd w:fill="FFC7CE"/>
          </w:tcPr>
          <w:p>
            <w:r>
              <w:rPr>
                <w:rFonts w:ascii="Liberation Sans" w:hAnsi="Liberation Sans"/>
                <w:color w:val="9C0006"/>
                <w:sz w:val="14"/>
              </w:rPr>
              <w:t>UNRELIABLE</w:t>
            </w:r>
          </w:p>
        </w:tc>
        <w:tc>
          <w:tcPr>
            <w:tcW w:type="dxa" w:w="1728"/>
            <w:vAlign w:val="top"/>
            <w:tcMar>
              <w:top w:w="70" w:type="dxa"/>
              <w:start w:w="90" w:type="dxa"/>
              <w:bottom w:w="70" w:type="dxa"/>
              <w:end w:w="90" w:type="dxa"/>
            </w:tcMar>
          </w:tcPr>
          <w:p>
            <w:r>
              <w:rPr>
                <w:rFonts w:ascii="Liberation Sans" w:hAnsi="Liberation Sans"/>
                <w:sz w:val="14"/>
              </w:rPr>
              <w:t>E13/E15/E29</w:t>
            </w:r>
          </w:p>
        </w:tc>
        <w:tc>
          <w:tcPr>
            <w:tcW w:type="dxa" w:w="4320"/>
            <w:vAlign w:val="top"/>
            <w:tcMar>
              <w:top w:w="70" w:type="dxa"/>
              <w:start w:w="90" w:type="dxa"/>
              <w:bottom w:w="70" w:type="dxa"/>
              <w:end w:w="90" w:type="dxa"/>
            </w:tcMar>
          </w:tcPr>
          <w:p>
            <w:r>
              <w:rPr>
                <w:rFonts w:ascii="Liberation Sans" w:hAnsi="Liberation Sans"/>
                <w:sz w:val="14"/>
              </w:rPr>
              <w:t>Current RSPAN duplication distorts raw accounting.</w:t>
            </w:r>
          </w:p>
        </w:tc>
      </w:tr>
      <w:tr>
        <w:trPr>
          <w:cantSplit/>
        </w:trPr>
        <w:tc>
          <w:tcPr>
            <w:tcW w:type="dxa" w:w="2592"/>
            <w:vAlign w:val="top"/>
            <w:tcMar>
              <w:top w:w="70" w:type="dxa"/>
              <w:start w:w="90" w:type="dxa"/>
              <w:bottom w:w="70" w:type="dxa"/>
              <w:end w:w="90" w:type="dxa"/>
            </w:tcMar>
          </w:tcPr>
          <w:p>
            <w:r>
              <w:rPr>
                <w:rFonts w:ascii="Liberation Sans" w:hAnsi="Liberation Sans"/>
                <w:sz w:val="14"/>
              </w:rPr>
              <w:t>packets</w:t>
            </w:r>
          </w:p>
        </w:tc>
        <w:tc>
          <w:tcPr>
            <w:tcW w:type="dxa" w:w="1800"/>
            <w:vAlign w:val="top"/>
            <w:tcMar>
              <w:top w:w="70" w:type="dxa"/>
              <w:start w:w="90" w:type="dxa"/>
              <w:bottom w:w="70" w:type="dxa"/>
              <w:end w:w="90" w:type="dxa"/>
            </w:tcMar>
            <w:shd w:fill="FFC7CE"/>
          </w:tcPr>
          <w:p>
            <w:r>
              <w:rPr>
                <w:rFonts w:ascii="Liberation Sans" w:hAnsi="Liberation Sans"/>
                <w:color w:val="9C0006"/>
                <w:sz w:val="14"/>
              </w:rPr>
              <w:t>UNRELIABLE</w:t>
            </w:r>
          </w:p>
        </w:tc>
        <w:tc>
          <w:tcPr>
            <w:tcW w:type="dxa" w:w="1728"/>
            <w:vAlign w:val="top"/>
            <w:tcMar>
              <w:top w:w="70" w:type="dxa"/>
              <w:start w:w="90" w:type="dxa"/>
              <w:bottom w:w="70" w:type="dxa"/>
              <w:end w:w="90" w:type="dxa"/>
            </w:tcMar>
          </w:tcPr>
          <w:p>
            <w:r>
              <w:rPr>
                <w:rFonts w:ascii="Liberation Sans" w:hAnsi="Liberation Sans"/>
                <w:sz w:val="14"/>
              </w:rPr>
              <w:t>E13/E15/E29</w:t>
            </w:r>
          </w:p>
        </w:tc>
        <w:tc>
          <w:tcPr>
            <w:tcW w:type="dxa" w:w="4320"/>
            <w:vAlign w:val="top"/>
            <w:tcMar>
              <w:top w:w="70" w:type="dxa"/>
              <w:start w:w="90" w:type="dxa"/>
              <w:bottom w:w="70" w:type="dxa"/>
              <w:end w:w="90" w:type="dxa"/>
            </w:tcMar>
          </w:tcPr>
          <w:p>
            <w:r>
              <w:rPr>
                <w:rFonts w:ascii="Liberation Sans" w:hAnsi="Liberation Sans"/>
                <w:sz w:val="14"/>
              </w:rPr>
              <w:t>Current RSPAN duplication distorts raw counts.</w:t>
            </w:r>
          </w:p>
        </w:tc>
      </w:tr>
      <w:tr>
        <w:trPr>
          <w:cantSplit/>
        </w:trPr>
        <w:tc>
          <w:tcPr>
            <w:tcW w:type="dxa" w:w="2592"/>
            <w:vAlign w:val="top"/>
            <w:tcMar>
              <w:top w:w="70" w:type="dxa"/>
              <w:start w:w="90" w:type="dxa"/>
              <w:bottom w:w="70" w:type="dxa"/>
              <w:end w:w="90" w:type="dxa"/>
            </w:tcMar>
          </w:tcPr>
          <w:p>
            <w:r>
              <w:rPr>
                <w:rFonts w:ascii="Liberation Sans" w:hAnsi="Liberation Sans"/>
                <w:sz w:val="14"/>
              </w:rPr>
              <w:t>flow count</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E30</w:t>
            </w:r>
          </w:p>
        </w:tc>
        <w:tc>
          <w:tcPr>
            <w:tcW w:type="dxa" w:w="4320"/>
            <w:vAlign w:val="top"/>
            <w:tcMar>
              <w:top w:w="70" w:type="dxa"/>
              <w:start w:w="90" w:type="dxa"/>
              <w:bottom w:w="70" w:type="dxa"/>
              <w:end w:w="90" w:type="dxa"/>
            </w:tcMar>
          </w:tcPr>
          <w:p>
            <w:r>
              <w:rPr>
                <w:rFonts w:ascii="Liberation Sans" w:hAnsi="Liberation Sans"/>
                <w:sz w:val="14"/>
              </w:rPr>
              <w:t>Suricata supports flow; production output not enabled; duplicate-safe/current semantics unproven.</w:t>
            </w:r>
          </w:p>
        </w:tc>
      </w:tr>
      <w:tr>
        <w:trPr>
          <w:cantSplit/>
        </w:trPr>
        <w:tc>
          <w:tcPr>
            <w:tcW w:type="dxa" w:w="2592"/>
            <w:vAlign w:val="top"/>
            <w:tcMar>
              <w:top w:w="70" w:type="dxa"/>
              <w:start w:w="90" w:type="dxa"/>
              <w:bottom w:w="70" w:type="dxa"/>
              <w:end w:w="90" w:type="dxa"/>
            </w:tcMar>
          </w:tcPr>
          <w:p>
            <w:r>
              <w:rPr>
                <w:rFonts w:ascii="Liberation Sans" w:hAnsi="Liberation Sans"/>
                <w:sz w:val="14"/>
              </w:rPr>
              <w:t>TCP visibility</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E12/E28</w:t>
            </w:r>
          </w:p>
        </w:tc>
        <w:tc>
          <w:tcPr>
            <w:tcW w:type="dxa" w:w="4320"/>
            <w:vAlign w:val="top"/>
            <w:tcMar>
              <w:top w:w="70" w:type="dxa"/>
              <w:start w:w="90" w:type="dxa"/>
              <w:bottom w:w="70" w:type="dxa"/>
              <w:end w:w="90" w:type="dxa"/>
            </w:tcMar>
          </w:tcPr>
          <w:p>
            <w:r>
              <w:rPr>
                <w:rFonts w:ascii="Liberation Sans" w:hAnsi="Liberation Sans"/>
                <w:sz w:val="14"/>
              </w:rPr>
              <w:t>Observed; Fingerprint raw has SYN subset.</w:t>
            </w:r>
          </w:p>
        </w:tc>
      </w:tr>
      <w:tr>
        <w:trPr>
          <w:cantSplit/>
        </w:trPr>
        <w:tc>
          <w:tcPr>
            <w:tcW w:type="dxa" w:w="2592"/>
            <w:vAlign w:val="top"/>
            <w:tcMar>
              <w:top w:w="70" w:type="dxa"/>
              <w:start w:w="90" w:type="dxa"/>
              <w:bottom w:w="70" w:type="dxa"/>
              <w:end w:w="90" w:type="dxa"/>
            </w:tcMar>
          </w:tcPr>
          <w:p>
            <w:r>
              <w:rPr>
                <w:rFonts w:ascii="Liberation Sans" w:hAnsi="Liberation Sans"/>
                <w:sz w:val="14"/>
              </w:rPr>
              <w:t>UDP visibility</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E12/E21</w:t>
            </w:r>
          </w:p>
        </w:tc>
        <w:tc>
          <w:tcPr>
            <w:tcW w:type="dxa" w:w="4320"/>
            <w:vAlign w:val="top"/>
            <w:tcMar>
              <w:top w:w="70" w:type="dxa"/>
              <w:start w:w="90" w:type="dxa"/>
              <w:bottom w:w="70" w:type="dxa"/>
              <w:end w:w="90" w:type="dxa"/>
            </w:tcMar>
          </w:tcPr>
          <w:p>
            <w:r>
              <w:rPr>
                <w:rFonts w:ascii="Liberation Sans" w:hAnsi="Liberation Sans"/>
                <w:sz w:val="14"/>
              </w:rPr>
              <w:t>Observed including NetFlow delivery.</w:t>
            </w:r>
          </w:p>
        </w:tc>
      </w:tr>
      <w:tr>
        <w:trPr>
          <w:cantSplit/>
        </w:trPr>
        <w:tc>
          <w:tcPr>
            <w:tcW w:type="dxa" w:w="2592"/>
            <w:vAlign w:val="top"/>
            <w:tcMar>
              <w:top w:w="70" w:type="dxa"/>
              <w:start w:w="90" w:type="dxa"/>
              <w:bottom w:w="70" w:type="dxa"/>
              <w:end w:w="90" w:type="dxa"/>
            </w:tcMar>
          </w:tcPr>
          <w:p>
            <w:r>
              <w:rPr>
                <w:rFonts w:ascii="Liberation Sans" w:hAnsi="Liberation Sans"/>
                <w:sz w:val="14"/>
              </w:rPr>
              <w:t>ARP</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E35</w:t>
            </w:r>
          </w:p>
        </w:tc>
        <w:tc>
          <w:tcPr>
            <w:tcW w:type="dxa" w:w="4320"/>
            <w:vAlign w:val="top"/>
            <w:tcMar>
              <w:top w:w="70" w:type="dxa"/>
              <w:start w:w="90" w:type="dxa"/>
              <w:bottom w:w="70" w:type="dxa"/>
              <w:end w:w="90" w:type="dxa"/>
            </w:tcMar>
          </w:tcPr>
          <w:p>
            <w:r>
              <w:rPr>
                <w:rFonts w:ascii="Liberation Sans" w:hAnsi="Liberation Sans"/>
                <w:sz w:val="14"/>
              </w:rPr>
              <w:t>Observed in bounded sample.</w:t>
            </w:r>
          </w:p>
        </w:tc>
      </w:tr>
      <w:tr>
        <w:trPr>
          <w:cantSplit/>
        </w:trPr>
        <w:tc>
          <w:tcPr>
            <w:tcW w:type="dxa" w:w="2592"/>
            <w:vAlign w:val="top"/>
            <w:tcMar>
              <w:top w:w="70" w:type="dxa"/>
              <w:start w:w="90" w:type="dxa"/>
              <w:bottom w:w="70" w:type="dxa"/>
              <w:end w:w="90" w:type="dxa"/>
            </w:tcMar>
          </w:tcPr>
          <w:p>
            <w:r>
              <w:rPr>
                <w:rFonts w:ascii="Liberation Sans" w:hAnsi="Liberation Sans"/>
                <w:sz w:val="14"/>
              </w:rPr>
              <w:t>DHCP</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E28</w:t>
            </w:r>
          </w:p>
        </w:tc>
        <w:tc>
          <w:tcPr>
            <w:tcW w:type="dxa" w:w="4320"/>
            <w:vAlign w:val="top"/>
            <w:tcMar>
              <w:top w:w="70" w:type="dxa"/>
              <w:start w:w="90" w:type="dxa"/>
              <w:bottom w:w="70" w:type="dxa"/>
              <w:end w:w="90" w:type="dxa"/>
            </w:tcMar>
          </w:tcPr>
          <w:p>
            <w:r>
              <w:rPr>
                <w:rFonts w:ascii="Liberation Sans" w:hAnsi="Liberation Sans"/>
                <w:sz w:val="14"/>
              </w:rPr>
              <w:t>Fingerprint raw filter/parser explicitly covers DHCP.</w:t>
            </w:r>
          </w:p>
        </w:tc>
      </w:tr>
      <w:tr>
        <w:trPr>
          <w:cantSplit/>
        </w:trPr>
        <w:tc>
          <w:tcPr>
            <w:tcW w:type="dxa" w:w="2592"/>
            <w:vAlign w:val="top"/>
            <w:tcMar>
              <w:top w:w="70" w:type="dxa"/>
              <w:start w:w="90" w:type="dxa"/>
              <w:bottom w:w="70" w:type="dxa"/>
              <w:end w:w="90" w:type="dxa"/>
            </w:tcMar>
          </w:tcPr>
          <w:p>
            <w:r>
              <w:rPr>
                <w:rFonts w:ascii="Liberation Sans" w:hAnsi="Liberation Sans"/>
                <w:sz w:val="14"/>
              </w:rPr>
              <w:t>DNS</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E30</w:t>
            </w:r>
          </w:p>
        </w:tc>
        <w:tc>
          <w:tcPr>
            <w:tcW w:type="dxa" w:w="4320"/>
            <w:vAlign w:val="top"/>
            <w:tcMar>
              <w:top w:w="70" w:type="dxa"/>
              <w:start w:w="90" w:type="dxa"/>
              <w:bottom w:w="70" w:type="dxa"/>
              <w:end w:w="90" w:type="dxa"/>
            </w:tcMar>
          </w:tcPr>
          <w:p>
            <w:r>
              <w:rPr>
                <w:rFonts w:ascii="Liberation Sans" w:hAnsi="Liberation Sans"/>
                <w:sz w:val="14"/>
              </w:rPr>
              <w:t>Suricata supports DNS; not currently enabled in Fingerprint EVE.</w:t>
            </w:r>
          </w:p>
        </w:tc>
      </w:tr>
      <w:tr>
        <w:trPr>
          <w:cantSplit/>
        </w:trPr>
        <w:tc>
          <w:tcPr>
            <w:tcW w:type="dxa" w:w="2592"/>
            <w:vAlign w:val="top"/>
            <w:tcMar>
              <w:top w:w="70" w:type="dxa"/>
              <w:start w:w="90" w:type="dxa"/>
              <w:bottom w:w="70" w:type="dxa"/>
              <w:end w:w="90" w:type="dxa"/>
            </w:tcMar>
          </w:tcPr>
          <w:p>
            <w:r>
              <w:rPr>
                <w:rFonts w:ascii="Liberation Sans" w:hAnsi="Liberation Sans"/>
                <w:sz w:val="14"/>
              </w:rPr>
              <w:t>TLS metadata</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E26/E27</w:t>
            </w:r>
          </w:p>
        </w:tc>
        <w:tc>
          <w:tcPr>
            <w:tcW w:type="dxa" w:w="4320"/>
            <w:vAlign w:val="top"/>
            <w:tcMar>
              <w:top w:w="70" w:type="dxa"/>
              <w:start w:w="90" w:type="dxa"/>
              <w:bottom w:w="70" w:type="dxa"/>
              <w:end w:w="90" w:type="dxa"/>
            </w:tcMar>
          </w:tcPr>
          <w:p>
            <w:r>
              <w:rPr>
                <w:rFonts w:ascii="Liberation Sans" w:hAnsi="Liberation Sans"/>
                <w:sz w:val="14"/>
              </w:rPr>
              <w:t>Production TLS/JA4 path active.</w:t>
            </w:r>
          </w:p>
        </w:tc>
      </w:tr>
      <w:tr>
        <w:trPr>
          <w:cantSplit/>
        </w:trPr>
        <w:tc>
          <w:tcPr>
            <w:tcW w:type="dxa" w:w="2592"/>
            <w:vAlign w:val="top"/>
            <w:tcMar>
              <w:top w:w="70" w:type="dxa"/>
              <w:start w:w="90" w:type="dxa"/>
              <w:bottom w:w="70" w:type="dxa"/>
              <w:end w:w="90" w:type="dxa"/>
            </w:tcMar>
          </w:tcPr>
          <w:p>
            <w:r>
              <w:rPr>
                <w:rFonts w:ascii="Liberation Sans" w:hAnsi="Liberation Sans"/>
                <w:sz w:val="14"/>
              </w:rPr>
              <w:t>QUIC metadata</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E26/E27</w:t>
            </w:r>
          </w:p>
        </w:tc>
        <w:tc>
          <w:tcPr>
            <w:tcW w:type="dxa" w:w="4320"/>
            <w:vAlign w:val="top"/>
            <w:tcMar>
              <w:top w:w="70" w:type="dxa"/>
              <w:start w:w="90" w:type="dxa"/>
              <w:bottom w:w="70" w:type="dxa"/>
              <w:end w:w="90" w:type="dxa"/>
            </w:tcMar>
          </w:tcPr>
          <w:p>
            <w:r>
              <w:rPr>
                <w:rFonts w:ascii="Liberation Sans" w:hAnsi="Liberation Sans"/>
                <w:sz w:val="14"/>
              </w:rPr>
              <w:t>Production QUIC/JA4 path active.</w:t>
            </w:r>
          </w:p>
        </w:tc>
      </w:tr>
      <w:tr>
        <w:trPr>
          <w:cantSplit/>
        </w:trPr>
        <w:tc>
          <w:tcPr>
            <w:tcW w:type="dxa" w:w="2592"/>
            <w:vAlign w:val="top"/>
            <w:tcMar>
              <w:top w:w="70" w:type="dxa"/>
              <w:start w:w="90" w:type="dxa"/>
              <w:bottom w:w="70" w:type="dxa"/>
              <w:end w:w="90" w:type="dxa"/>
            </w:tcMar>
          </w:tcPr>
          <w:p>
            <w:r>
              <w:rPr>
                <w:rFonts w:ascii="Liberation Sans" w:hAnsi="Liberation Sans"/>
                <w:sz w:val="14"/>
              </w:rPr>
              <w:t>ICMP</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E35</w:t>
            </w:r>
          </w:p>
        </w:tc>
        <w:tc>
          <w:tcPr>
            <w:tcW w:type="dxa" w:w="4320"/>
            <w:vAlign w:val="top"/>
            <w:tcMar>
              <w:top w:w="70" w:type="dxa"/>
              <w:start w:w="90" w:type="dxa"/>
              <w:bottom w:w="70" w:type="dxa"/>
              <w:end w:w="90" w:type="dxa"/>
            </w:tcMar>
          </w:tcPr>
          <w:p>
            <w:r>
              <w:rPr>
                <w:rFonts w:ascii="Liberation Sans" w:hAnsi="Liberation Sans"/>
                <w:sz w:val="14"/>
              </w:rPr>
              <w:t>Observed in bounded sample.</w:t>
            </w:r>
          </w:p>
        </w:tc>
      </w:tr>
      <w:tr>
        <w:trPr>
          <w:cantSplit/>
        </w:trPr>
        <w:tc>
          <w:tcPr>
            <w:tcW w:type="dxa" w:w="2592"/>
            <w:vAlign w:val="top"/>
            <w:tcMar>
              <w:top w:w="70" w:type="dxa"/>
              <w:start w:w="90" w:type="dxa"/>
              <w:bottom w:w="70" w:type="dxa"/>
              <w:end w:w="90" w:type="dxa"/>
            </w:tcMar>
          </w:tcPr>
          <w:p>
            <w:r>
              <w:rPr>
                <w:rFonts w:ascii="Liberation Sans" w:hAnsi="Liberation Sans"/>
                <w:sz w:val="14"/>
              </w:rPr>
              <w:t>mDNS</w:t>
            </w:r>
          </w:p>
        </w:tc>
        <w:tc>
          <w:tcPr>
            <w:tcW w:type="dxa" w:w="1800"/>
            <w:vAlign w:val="top"/>
            <w:tcMar>
              <w:top w:w="70" w:type="dxa"/>
              <w:start w:w="90" w:type="dxa"/>
              <w:bottom w:w="70" w:type="dxa"/>
              <w:end w:w="90" w:type="dxa"/>
            </w:tcMar>
            <w:shd w:fill="FFEB9C"/>
          </w:tcPr>
          <w:p>
            <w:r>
              <w:rPr>
                <w:rFonts w:ascii="Liberation Sans" w:hAnsi="Liberation Sans"/>
                <w:color w:val="9C6500"/>
                <w:sz w:val="14"/>
              </w:rPr>
              <w:t>UNKNOWN</w:t>
            </w:r>
          </w:p>
        </w:tc>
        <w:tc>
          <w:tcPr>
            <w:tcW w:type="dxa" w:w="1728"/>
            <w:vAlign w:val="top"/>
            <w:tcMar>
              <w:top w:w="70" w:type="dxa"/>
              <w:start w:w="90" w:type="dxa"/>
              <w:bottom w:w="70" w:type="dxa"/>
              <w:end w:w="90" w:type="dxa"/>
            </w:tcMar>
          </w:tcPr>
          <w:p>
            <w:r>
              <w:rPr>
                <w:rFonts w:ascii="Liberation Sans" w:hAnsi="Liberation Sans"/>
                <w:sz w:val="14"/>
              </w:rPr>
              <w:t>—</w:t>
            </w:r>
          </w:p>
        </w:tc>
        <w:tc>
          <w:tcPr>
            <w:tcW w:type="dxa" w:w="4320"/>
            <w:vAlign w:val="top"/>
            <w:tcMar>
              <w:top w:w="70" w:type="dxa"/>
              <w:start w:w="90" w:type="dxa"/>
              <w:bottom w:w="70" w:type="dxa"/>
              <w:end w:w="90" w:type="dxa"/>
            </w:tcMar>
          </w:tcPr>
          <w:p>
            <w:r>
              <w:rPr>
                <w:rFonts w:ascii="Liberation Sans" w:hAnsi="Liberation Sans"/>
                <w:sz w:val="14"/>
              </w:rPr>
              <w:t>Not specifically validated; no extra probing justified.</w:t>
            </w:r>
          </w:p>
        </w:tc>
      </w:tr>
      <w:tr>
        <w:trPr>
          <w:cantSplit/>
        </w:trPr>
        <w:tc>
          <w:tcPr>
            <w:tcW w:type="dxa" w:w="2592"/>
            <w:vAlign w:val="top"/>
            <w:tcMar>
              <w:top w:w="70" w:type="dxa"/>
              <w:start w:w="90" w:type="dxa"/>
              <w:bottom w:w="70" w:type="dxa"/>
              <w:end w:w="90" w:type="dxa"/>
            </w:tcMar>
          </w:tcPr>
          <w:p>
            <w:r>
              <w:rPr>
                <w:rFonts w:ascii="Liberation Sans" w:hAnsi="Liberation Sans"/>
                <w:sz w:val="14"/>
              </w:rPr>
              <w:t>SSDP</w:t>
            </w:r>
          </w:p>
        </w:tc>
        <w:tc>
          <w:tcPr>
            <w:tcW w:type="dxa" w:w="1800"/>
            <w:vAlign w:val="top"/>
            <w:tcMar>
              <w:top w:w="70" w:type="dxa"/>
              <w:start w:w="90" w:type="dxa"/>
              <w:bottom w:w="70" w:type="dxa"/>
              <w:end w:w="90" w:type="dxa"/>
            </w:tcMar>
            <w:shd w:fill="FFEB9C"/>
          </w:tcPr>
          <w:p>
            <w:r>
              <w:rPr>
                <w:rFonts w:ascii="Liberation Sans" w:hAnsi="Liberation Sans"/>
                <w:color w:val="9C6500"/>
                <w:sz w:val="14"/>
              </w:rPr>
              <w:t>UNKNOWN</w:t>
            </w:r>
          </w:p>
        </w:tc>
        <w:tc>
          <w:tcPr>
            <w:tcW w:type="dxa" w:w="1728"/>
            <w:vAlign w:val="top"/>
            <w:tcMar>
              <w:top w:w="70" w:type="dxa"/>
              <w:start w:w="90" w:type="dxa"/>
              <w:bottom w:w="70" w:type="dxa"/>
              <w:end w:w="90" w:type="dxa"/>
            </w:tcMar>
          </w:tcPr>
          <w:p>
            <w:r>
              <w:rPr>
                <w:rFonts w:ascii="Liberation Sans" w:hAnsi="Liberation Sans"/>
                <w:sz w:val="14"/>
              </w:rPr>
              <w:t>—</w:t>
            </w:r>
          </w:p>
        </w:tc>
        <w:tc>
          <w:tcPr>
            <w:tcW w:type="dxa" w:w="4320"/>
            <w:vAlign w:val="top"/>
            <w:tcMar>
              <w:top w:w="70" w:type="dxa"/>
              <w:start w:w="90" w:type="dxa"/>
              <w:bottom w:w="70" w:type="dxa"/>
              <w:end w:w="90" w:type="dxa"/>
            </w:tcMar>
          </w:tcPr>
          <w:p>
            <w:r>
              <w:rPr>
                <w:rFonts w:ascii="Liberation Sans" w:hAnsi="Liberation Sans"/>
                <w:sz w:val="14"/>
              </w:rPr>
              <w:t>Not specifically validated; no extra probing justified.</w:t>
            </w:r>
          </w:p>
        </w:tc>
      </w:tr>
      <w:tr>
        <w:trPr>
          <w:cantSplit/>
        </w:trPr>
        <w:tc>
          <w:tcPr>
            <w:tcW w:type="dxa" w:w="2592"/>
            <w:vAlign w:val="top"/>
            <w:tcMar>
              <w:top w:w="70" w:type="dxa"/>
              <w:start w:w="90" w:type="dxa"/>
              <w:bottom w:w="70" w:type="dxa"/>
              <w:end w:w="90" w:type="dxa"/>
            </w:tcMar>
          </w:tcPr>
          <w:p>
            <w:r>
              <w:rPr>
                <w:rFonts w:ascii="Liberation Sans" w:hAnsi="Liberation Sans"/>
                <w:sz w:val="14"/>
              </w:rPr>
              <w:t>capture drop evidence</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E23/E24/E29</w:t>
            </w:r>
          </w:p>
        </w:tc>
        <w:tc>
          <w:tcPr>
            <w:tcW w:type="dxa" w:w="4320"/>
            <w:vAlign w:val="top"/>
            <w:tcMar>
              <w:top w:w="70" w:type="dxa"/>
              <w:start w:w="90" w:type="dxa"/>
              <w:bottom w:w="70" w:type="dxa"/>
              <w:end w:w="90" w:type="dxa"/>
            </w:tcMar>
          </w:tcPr>
          <w:p>
            <w:r>
              <w:rPr>
                <w:rFonts w:ascii="Liberation Sans" w:hAnsi="Liberation Sans"/>
                <w:sz w:val="14"/>
              </w:rPr>
              <w:t>NIC + Suricata counters available.</w:t>
            </w:r>
          </w:p>
        </w:tc>
      </w:tr>
      <w:tr>
        <w:trPr>
          <w:cantSplit/>
        </w:trPr>
        <w:tc>
          <w:tcPr>
            <w:tcW w:type="dxa" w:w="2592"/>
            <w:vAlign w:val="top"/>
            <w:tcMar>
              <w:top w:w="70" w:type="dxa"/>
              <w:start w:w="90" w:type="dxa"/>
              <w:bottom w:w="70" w:type="dxa"/>
              <w:end w:w="90" w:type="dxa"/>
            </w:tcMar>
          </w:tcPr>
          <w:p>
            <w:r>
              <w:rPr>
                <w:rFonts w:ascii="Liberation Sans" w:hAnsi="Liberation Sans"/>
                <w:sz w:val="14"/>
              </w:rPr>
              <w:t>mirror oversubscription evidence</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E24</w:t>
            </w:r>
          </w:p>
        </w:tc>
        <w:tc>
          <w:tcPr>
            <w:tcW w:type="dxa" w:w="4320"/>
            <w:vAlign w:val="top"/>
            <w:tcMar>
              <w:top w:w="70" w:type="dxa"/>
              <w:start w:w="90" w:type="dxa"/>
              <w:bottom w:w="70" w:type="dxa"/>
              <w:end w:w="90" w:type="dxa"/>
            </w:tcMar>
          </w:tcPr>
          <w:p>
            <w:r>
              <w:rPr>
                <w:rFonts w:ascii="Liberation Sans" w:hAnsi="Liberation Sans"/>
                <w:sz w:val="14"/>
              </w:rPr>
              <w:t>Current rate/headroom measured; source/destination reconciliation not complete.</w:t>
            </w:r>
          </w:p>
        </w:tc>
      </w:tr>
      <w:tr>
        <w:trPr>
          <w:cantSplit/>
        </w:trPr>
        <w:tc>
          <w:tcPr>
            <w:tcW w:type="dxa" w:w="2592"/>
            <w:vAlign w:val="top"/>
            <w:tcMar>
              <w:top w:w="70" w:type="dxa"/>
              <w:start w:w="90" w:type="dxa"/>
              <w:bottom w:w="70" w:type="dxa"/>
              <w:end w:w="90" w:type="dxa"/>
            </w:tcMar>
          </w:tcPr>
          <w:p>
            <w:r>
              <w:rPr>
                <w:rFonts w:ascii="Liberation Sans" w:hAnsi="Liberation Sans"/>
                <w:sz w:val="14"/>
              </w:rPr>
              <w:t>parser drop evidence</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E29</w:t>
            </w:r>
          </w:p>
        </w:tc>
        <w:tc>
          <w:tcPr>
            <w:tcW w:type="dxa" w:w="4320"/>
            <w:vAlign w:val="top"/>
            <w:tcMar>
              <w:top w:w="70" w:type="dxa"/>
              <w:start w:w="90" w:type="dxa"/>
              <w:bottom w:w="70" w:type="dxa"/>
              <w:end w:w="90" w:type="dxa"/>
            </w:tcMar>
          </w:tcPr>
          <w:p>
            <w:r>
              <w:rPr>
                <w:rFonts w:ascii="Liberation Sans" w:hAnsi="Liberation Sans"/>
                <w:sz w:val="14"/>
              </w:rPr>
              <w:t>Suricata kernel drops and EVE health telemetry.</w:t>
            </w:r>
          </w:p>
        </w:tc>
      </w:tr>
      <w:tr>
        <w:trPr>
          <w:cantSplit/>
        </w:trPr>
        <w:tc>
          <w:tcPr>
            <w:tcW w:type="dxa" w:w="2592"/>
            <w:vAlign w:val="top"/>
            <w:tcMar>
              <w:top w:w="70" w:type="dxa"/>
              <w:start w:w="90" w:type="dxa"/>
              <w:bottom w:w="70" w:type="dxa"/>
              <w:end w:w="90" w:type="dxa"/>
            </w:tcMar>
          </w:tcPr>
          <w:p>
            <w:r>
              <w:rPr>
                <w:rFonts w:ascii="Liberation Sans" w:hAnsi="Liberation Sans"/>
                <w:sz w:val="14"/>
              </w:rPr>
              <w:t>event timestamps</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E27/E29</w:t>
            </w:r>
          </w:p>
        </w:tc>
        <w:tc>
          <w:tcPr>
            <w:tcW w:type="dxa" w:w="4320"/>
            <w:vAlign w:val="top"/>
            <w:tcMar>
              <w:top w:w="70" w:type="dxa"/>
              <w:start w:w="90" w:type="dxa"/>
              <w:bottom w:w="70" w:type="dxa"/>
              <w:end w:w="90" w:type="dxa"/>
            </w:tcMar>
          </w:tcPr>
          <w:p>
            <w:r>
              <w:rPr>
                <w:rFonts w:ascii="Liberation Sans" w:hAnsi="Liberation Sans"/>
                <w:sz w:val="14"/>
              </w:rPr>
              <w:t>Kernel timestamps + EVE timestamps/telemetry.</w:t>
            </w:r>
          </w:p>
        </w:tc>
      </w:tr>
      <w:tr>
        <w:trPr>
          <w:cantSplit/>
        </w:trPr>
        <w:tc>
          <w:tcPr>
            <w:tcW w:type="dxa" w:w="2592"/>
            <w:vAlign w:val="top"/>
            <w:tcMar>
              <w:top w:w="70" w:type="dxa"/>
              <w:start w:w="90" w:type="dxa"/>
              <w:bottom w:w="70" w:type="dxa"/>
              <w:end w:w="90" w:type="dxa"/>
            </w:tcMar>
          </w:tcPr>
          <w:p>
            <w:r>
              <w:rPr>
                <w:rFonts w:ascii="Liberation Sans" w:hAnsi="Liberation Sans"/>
                <w:sz w:val="14"/>
              </w:rPr>
              <w:t>host capture path</w:t>
            </w:r>
          </w:p>
        </w:tc>
        <w:tc>
          <w:tcPr>
            <w:tcW w:type="dxa" w:w="1800"/>
            <w:vAlign w:val="top"/>
            <w:tcMar>
              <w:top w:w="70" w:type="dxa"/>
              <w:start w:w="90" w:type="dxa"/>
              <w:bottom w:w="70" w:type="dxa"/>
              <w:end w:w="90" w:type="dxa"/>
            </w:tcMar>
            <w:shd w:fill="C6EFCE"/>
          </w:tcPr>
          <w:p>
            <w:r>
              <w:rPr>
                <w:rFonts w:ascii="Liberation Sans" w:hAnsi="Liberation Sans"/>
                <w:color w:val="006100"/>
                <w:sz w:val="14"/>
              </w:rPr>
              <w:t>AVAILABLE</w:t>
            </w:r>
          </w:p>
        </w:tc>
        <w:tc>
          <w:tcPr>
            <w:tcW w:type="dxa" w:w="1728"/>
            <w:vAlign w:val="top"/>
            <w:tcMar>
              <w:top w:w="70" w:type="dxa"/>
              <w:start w:w="90" w:type="dxa"/>
              <w:bottom w:w="70" w:type="dxa"/>
              <w:end w:w="90" w:type="dxa"/>
            </w:tcMar>
          </w:tcPr>
          <w:p>
            <w:r>
              <w:rPr>
                <w:rFonts w:ascii="Liberation Sans" w:hAnsi="Liberation Sans"/>
                <w:sz w:val="14"/>
              </w:rPr>
              <w:t>E04–E11</w:t>
            </w:r>
          </w:p>
        </w:tc>
        <w:tc>
          <w:tcPr>
            <w:tcW w:type="dxa" w:w="4320"/>
            <w:vAlign w:val="top"/>
            <w:tcMar>
              <w:top w:w="70" w:type="dxa"/>
              <w:start w:w="90" w:type="dxa"/>
              <w:bottom w:w="70" w:type="dxa"/>
              <w:end w:w="90" w:type="dxa"/>
            </w:tcMar>
          </w:tcPr>
          <w:p>
            <w:r>
              <w:rPr>
                <w:rFonts w:ascii="Liberation Sans" w:hAnsi="Liberation Sans"/>
                <w:sz w:val="14"/>
              </w:rPr>
              <w:t>End-to-end host path proven.</w:t>
            </w:r>
          </w:p>
        </w:tc>
      </w:tr>
      <w:tr>
        <w:trPr>
          <w:cantSplit/>
        </w:trPr>
        <w:tc>
          <w:tcPr>
            <w:tcW w:type="dxa" w:w="2592"/>
            <w:vAlign w:val="top"/>
            <w:tcMar>
              <w:top w:w="70" w:type="dxa"/>
              <w:start w:w="90" w:type="dxa"/>
              <w:bottom w:w="70" w:type="dxa"/>
              <w:end w:w="90" w:type="dxa"/>
            </w:tcMar>
          </w:tcPr>
          <w:p>
            <w:r>
              <w:rPr>
                <w:rFonts w:ascii="Liberation Sans" w:hAnsi="Liberation Sans"/>
                <w:sz w:val="14"/>
              </w:rPr>
              <w:t>controlled client correlation</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E36</w:t>
            </w:r>
          </w:p>
        </w:tc>
        <w:tc>
          <w:tcPr>
            <w:tcW w:type="dxa" w:w="4320"/>
            <w:vAlign w:val="top"/>
            <w:tcMar>
              <w:top w:w="70" w:type="dxa"/>
              <w:start w:w="90" w:type="dxa"/>
              <w:bottom w:w="70" w:type="dxa"/>
              <w:end w:w="90" w:type="dxa"/>
            </w:tcMar>
            <w:shd w:fill="FFEB9C"/>
          </w:tcPr>
          <w:p>
            <w:r>
              <w:rPr>
                <w:rFonts w:ascii="Liberation Sans" w:hAnsi="Liberation Sans"/>
                <w:color w:val="9C6500"/>
                <w:sz w:val="14"/>
              </w:rPr>
              <w:t>Owner-deferred as redundant; reopen if later required.</w:t>
            </w:r>
          </w:p>
        </w:tc>
      </w:tr>
      <w:tr>
        <w:trPr>
          <w:cantSplit/>
        </w:trPr>
        <w:tc>
          <w:tcPr>
            <w:tcW w:type="dxa" w:w="2592"/>
            <w:vAlign w:val="top"/>
            <w:tcMar>
              <w:top w:w="70" w:type="dxa"/>
              <w:start w:w="90" w:type="dxa"/>
              <w:bottom w:w="70" w:type="dxa"/>
              <w:end w:w="90" w:type="dxa"/>
            </w:tcMar>
          </w:tcPr>
          <w:p>
            <w:r>
              <w:rPr>
                <w:rFonts w:ascii="Liberation Sans" w:hAnsi="Liberation Sans"/>
                <w:sz w:val="14"/>
              </w:rPr>
              <w:t>NetFlow cross-check</w:t>
            </w:r>
          </w:p>
        </w:tc>
        <w:tc>
          <w:tcPr>
            <w:tcW w:type="dxa" w:w="1800"/>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1728"/>
            <w:vAlign w:val="top"/>
            <w:tcMar>
              <w:top w:w="70" w:type="dxa"/>
              <w:start w:w="90" w:type="dxa"/>
              <w:bottom w:w="70" w:type="dxa"/>
              <w:end w:w="90" w:type="dxa"/>
            </w:tcMar>
          </w:tcPr>
          <w:p>
            <w:r>
              <w:rPr>
                <w:rFonts w:ascii="Liberation Sans" w:hAnsi="Liberation Sans"/>
                <w:sz w:val="14"/>
              </w:rPr>
              <w:t>E19–E21</w:t>
            </w:r>
          </w:p>
        </w:tc>
        <w:tc>
          <w:tcPr>
            <w:tcW w:type="dxa" w:w="4320"/>
            <w:vAlign w:val="top"/>
            <w:tcMar>
              <w:top w:w="70" w:type="dxa"/>
              <w:start w:w="90" w:type="dxa"/>
              <w:bottom w:w="70" w:type="dxa"/>
              <w:end w:w="90" w:type="dxa"/>
            </w:tcMar>
          </w:tcPr>
          <w:p>
            <w:r>
              <w:rPr>
                <w:rFonts w:ascii="Liberation Sans" w:hAnsi="Liberation Sans"/>
                <w:sz w:val="14"/>
              </w:rPr>
              <w:t>Exporter/delivery proven; .202 collector blocked by firewall; .222 PRTG excluded from deeper DTI scope.</w:t>
            </w:r>
          </w:p>
        </w:tc>
      </w:tr>
    </w:tbl>
    <w:p>
      <w:pPr>
        <w:spacing w:after="40"/>
      </w:pPr>
    </w:p>
    <w:p>
      <w:pPr>
        <w:pStyle w:val="Heading1"/>
      </w:pPr>
      <w:r>
        <w:t>24. Unknowns, Limitations and Non-Claims</w:t>
      </w:r>
    </w:p>
    <w:p>
      <w:pPr>
        <w:pStyle w:val="ListBullet"/>
        <w:spacing w:after="40"/>
      </w:pPr>
      <w:r>
        <w:rPr>
          <w:rFonts w:ascii="Liberation Sans" w:hAnsi="Liberation Sans"/>
          <w:sz w:val="18"/>
        </w:rPr>
        <w:t>Exact RSPAN duplication root cause was not finalized by configuration change. Strongest candidate: VLAN10+VLAN20 + BOTH around router-on-a-stick. Repair is post-report work.</w:t>
      </w:r>
    </w:p>
    <w:p>
      <w:pPr>
        <w:pStyle w:val="ListBullet"/>
        <w:spacing w:after="40"/>
      </w:pPr>
      <w:r>
        <w:rPr>
          <w:rFonts w:ascii="Liberation Sans" w:hAnsi="Liberation Sans"/>
          <w:sz w:val="18"/>
        </w:rPr>
        <w:t>Absolute mirror completeness is not proven. Current bounded quality evidence is good; oversubscription remains POSSIBLE.</w:t>
      </w:r>
    </w:p>
    <w:p>
      <w:pPr>
        <w:pStyle w:val="ListBullet"/>
        <w:spacing w:after="40"/>
      </w:pPr>
      <w:r>
        <w:rPr>
          <w:rFonts w:ascii="Liberation Sans" w:hAnsi="Liberation Sans"/>
          <w:sz w:val="18"/>
        </w:rPr>
        <w:t>Exact byte semantics for DTI (L2 vs IP vs transport etc.) are not frozen by this task.</w:t>
      </w:r>
    </w:p>
    <w:p>
      <w:pPr>
        <w:pStyle w:val="ListBullet"/>
        <w:spacing w:after="40"/>
      </w:pPr>
      <w:r>
        <w:rPr>
          <w:rFonts w:ascii="Liberation Sans" w:hAnsi="Liberation Sans"/>
          <w:sz w:val="18"/>
        </w:rPr>
        <w:t>Periodic accounting semantics required for current rate/Visit slicing/long-lived flows remain unresolved; Suricata terminal flow capability alone is not sufficient proof.</w:t>
      </w:r>
    </w:p>
    <w:p>
      <w:pPr>
        <w:pStyle w:val="ListBullet"/>
        <w:spacing w:after="40"/>
      </w:pPr>
      <w:r>
        <w:rPr>
          <w:rFonts w:ascii="Liberation Sans" w:hAnsi="Liberation Sans"/>
          <w:sz w:val="18"/>
        </w:rPr>
        <w:t>IPv6 was observed but no controlled IPv6 client correlation was performed.</w:t>
      </w:r>
    </w:p>
    <w:p>
      <w:pPr>
        <w:pStyle w:val="ListBullet"/>
        <w:spacing w:after="40"/>
      </w:pPr>
      <w:r>
        <w:rPr>
          <w:rFonts w:ascii="Liberation Sans" w:hAnsi="Liberation Sans"/>
          <w:sz w:val="18"/>
        </w:rPr>
        <w:t>mDNS/SSDP exact coverage was not separately validated.</w:t>
      </w:r>
    </w:p>
    <w:p>
      <w:pPr>
        <w:pStyle w:val="ListBullet"/>
        <w:spacing w:after="40"/>
      </w:pPr>
      <w:r>
        <w:rPr>
          <w:rFonts w:ascii="Liberation Sans" w:hAnsi="Liberation Sans"/>
          <w:sz w:val="18"/>
        </w:rPr>
        <w:t>Upstream public-NAT placement after Cisco3845 was not required and is not claimed.</w:t>
      </w:r>
    </w:p>
    <w:p>
      <w:pPr>
        <w:pStyle w:val="ListBullet"/>
        <w:spacing w:after="40"/>
      </w:pPr>
      <w:r>
        <w:rPr>
          <w:rFonts w:ascii="Liberation Sans" w:hAnsi="Liberation Sans"/>
          <w:sz w:val="18"/>
        </w:rPr>
        <w:t>The 52.29% Fingerprint duplicate ratio applies only to the frozen raw BPF subset, not to all mirrored traffic.</w:t>
      </w:r>
    </w:p>
    <w:p>
      <w:pPr>
        <w:pStyle w:val="Heading1"/>
      </w:pPr>
      <w:r>
        <w:t>25. Changes Made During Research</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7365D"/>
            <w:vAlign w:val="center"/>
            <w:tcMar>
              <w:top w:w="70" w:type="dxa"/>
              <w:start w:w="90" w:type="dxa"/>
              <w:bottom w:w="70" w:type="dxa"/>
              <w:end w:w="90" w:type="dxa"/>
            </w:tcMar>
          </w:tcPr>
          <w:p>
            <w:pPr>
              <w:jc w:val="center"/>
            </w:pPr>
            <w:r>
              <w:rPr>
                <w:rFonts w:ascii="Liberation Sans" w:hAnsi="Liberation Sans"/>
                <w:b/>
                <w:color w:val="FFFFFF"/>
                <w:sz w:val="16"/>
              </w:rPr>
              <w:t>Change</w:t>
            </w:r>
          </w:p>
        </w:tc>
        <w:tc>
          <w:tcPr>
            <w:tcW w:type="dxa" w:w="6912"/>
            <w:shd w:fill="17365D"/>
            <w:vAlign w:val="center"/>
            <w:tcMar>
              <w:top w:w="70" w:type="dxa"/>
              <w:start w:w="90" w:type="dxa"/>
              <w:bottom w:w="70" w:type="dxa"/>
              <w:end w:w="90" w:type="dxa"/>
            </w:tcMar>
          </w:tcPr>
          <w:p>
            <w:pPr>
              <w:jc w:val="center"/>
            </w:pPr>
            <w:r>
              <w:rPr>
                <w:rFonts w:ascii="Liberation Sans" w:hAnsi="Liberation Sans"/>
                <w:b/>
                <w:color w:val="FFFFFF"/>
                <w:sz w:val="16"/>
              </w:rPr>
              <w:t>Authorization / impact</w:t>
            </w:r>
          </w:p>
        </w:tc>
      </w:tr>
      <w:tr>
        <w:trPr>
          <w:cantSplit/>
        </w:trPr>
        <w:tc>
          <w:tcPr>
            <w:tcW w:type="dxa" w:w="3456"/>
            <w:vAlign w:val="top"/>
            <w:tcMar>
              <w:top w:w="70" w:type="dxa"/>
              <w:start w:w="90" w:type="dxa"/>
              <w:bottom w:w="70" w:type="dxa"/>
              <w:end w:w="90" w:type="dxa"/>
            </w:tcMar>
          </w:tcPr>
          <w:p>
            <w:r>
              <w:rPr>
                <w:rFonts w:ascii="Liberation Sans" w:hAnsi="Liberation Sans"/>
                <w:sz w:val="16"/>
              </w:rPr>
              <w:t>Install tcpdump on omv-hp</w:t>
            </w:r>
          </w:p>
        </w:tc>
        <w:tc>
          <w:tcPr>
            <w:tcW w:type="dxa" w:w="6912"/>
            <w:vAlign w:val="top"/>
            <w:tcMar>
              <w:top w:w="70" w:type="dxa"/>
              <w:start w:w="90" w:type="dxa"/>
              <w:bottom w:w="70" w:type="dxa"/>
              <w:end w:w="90" w:type="dxa"/>
            </w:tcMar>
          </w:tcPr>
          <w:p>
            <w:r>
              <w:rPr>
                <w:rFonts w:ascii="Liberation Sans" w:hAnsi="Liberation Sans"/>
                <w:sz w:val="16"/>
              </w:rPr>
              <w:t>Explicit separate Owner authorization for bounded DTI-00 diagnostic evidence. tcpdump 4.99.3 / libpcap 1.10.3 observed after install.</w:t>
            </w:r>
          </w:p>
        </w:tc>
      </w:tr>
      <w:tr>
        <w:trPr>
          <w:cantSplit/>
        </w:trPr>
        <w:tc>
          <w:tcPr>
            <w:tcW w:type="dxa" w:w="3456"/>
            <w:vAlign w:val="top"/>
            <w:tcMar>
              <w:top w:w="70" w:type="dxa"/>
              <w:start w:w="90" w:type="dxa"/>
              <w:bottom w:w="70" w:type="dxa"/>
              <w:end w:w="90" w:type="dxa"/>
            </w:tcMar>
          </w:tcPr>
          <w:p>
            <w:r>
              <w:rPr>
                <w:rFonts w:ascii="Liberation Sans" w:hAnsi="Liberation Sans"/>
                <w:sz w:val="16"/>
              </w:rPr>
              <w:t>SPAN/RSPAN configuration</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Switch VLAN/trunk configuration</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Cisco routing/NAT/ACL</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Omada configuration</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Fingerprint service/config</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Suricata production config/output</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Firewall policy</w:t>
            </w:r>
          </w:p>
        </w:tc>
        <w:tc>
          <w:tcPr>
            <w:tcW w:type="dxa" w:w="6912"/>
            <w:vAlign w:val="top"/>
            <w:tcMar>
              <w:top w:w="70" w:type="dxa"/>
              <w:start w:w="90" w:type="dxa"/>
              <w:bottom w:w="70" w:type="dxa"/>
              <w:end w:w="90" w:type="dxa"/>
            </w:tcMar>
          </w:tcPr>
          <w:p>
            <w:r>
              <w:rPr>
                <w:rFonts w:ascii="Liberation Sans" w:hAnsi="Liberation Sans"/>
                <w:sz w:val="16"/>
              </w:rPr>
              <w:t>NONE</w:t>
            </w:r>
          </w:p>
        </w:tc>
      </w:tr>
      <w:tr>
        <w:trPr>
          <w:cantSplit/>
        </w:trPr>
        <w:tc>
          <w:tcPr>
            <w:tcW w:type="dxa" w:w="3456"/>
            <w:vAlign w:val="top"/>
            <w:tcMar>
              <w:top w:w="70" w:type="dxa"/>
              <w:start w:w="90" w:type="dxa"/>
              <w:bottom w:w="70" w:type="dxa"/>
              <w:end w:w="90" w:type="dxa"/>
            </w:tcMar>
          </w:tcPr>
          <w:p>
            <w:r>
              <w:rPr>
                <w:rFonts w:ascii="Liberation Sans" w:hAnsi="Liberation Sans"/>
                <w:sz w:val="16"/>
              </w:rPr>
              <w:t>NIC offload/ring tuning</w:t>
            </w:r>
          </w:p>
        </w:tc>
        <w:tc>
          <w:tcPr>
            <w:tcW w:type="dxa" w:w="6912"/>
            <w:vAlign w:val="top"/>
            <w:tcMar>
              <w:top w:w="70" w:type="dxa"/>
              <w:start w:w="90" w:type="dxa"/>
              <w:bottom w:w="70" w:type="dxa"/>
              <w:end w:w="90" w:type="dxa"/>
            </w:tcMar>
          </w:tcPr>
          <w:p>
            <w:r>
              <w:rPr>
                <w:rFonts w:ascii="Liberation Sans" w:hAnsi="Liberation Sans"/>
                <w:sz w:val="16"/>
              </w:rPr>
              <w:t>NONE</w:t>
            </w:r>
          </w:p>
        </w:tc>
      </w:tr>
    </w:tbl>
    <w:p>
      <w:pPr>
        <w:spacing w:after="40"/>
      </w:pPr>
    </w:p>
    <w:p>
      <w:pPr>
        <w:pStyle w:val="Heading1"/>
      </w:pPr>
      <w:r>
        <w:t>26. Mandatory Post-DTI-00 Follow-up</w:t>
      </w:r>
    </w:p>
    <w:tbl>
      <w:tblPr>
        <w:tblStyle w:val="TableGrid"/>
        <w:tblW w:type="auto" w:w="0"/>
        <w:jc w:val="center"/>
        <w:tblLook w:firstColumn="1" w:firstRow="1" w:lastColumn="0" w:lastRow="0" w:noHBand="0" w:noVBand="1" w:val="04A0"/>
      </w:tblPr>
      <w:tblGrid>
        <w:gridCol w:w="10224"/>
      </w:tblGrid>
      <w:tr>
        <w:tc>
          <w:tcPr>
            <w:tcW w:type="dxa" w:w="10224"/>
            <w:shd w:fill="FFC7CE"/>
            <w:tcMar>
              <w:top w:w="100" w:type="dxa"/>
              <w:start w:w="120" w:type="dxa"/>
              <w:bottom w:w="100" w:type="dxa"/>
              <w:end w:w="120" w:type="dxa"/>
            </w:tcMar>
          </w:tcPr>
          <w:p>
            <w:r/>
            <w:r>
              <w:rPr>
                <w:rFonts w:ascii="Liberation Sans" w:hAnsi="Liberation Sans"/>
                <w:b/>
                <w:sz w:val="18"/>
              </w:rPr>
              <w:t xml:space="preserve">Required Owner instruction: </w:t>
            </w:r>
            <w:r>
              <w:rPr>
                <w:rFonts w:ascii="Liberation Sans" w:hAnsi="Liberation Sans"/>
                <w:sz w:val="18"/>
              </w:rPr>
              <w:t>After this report is delivered and reviewed by Architect + Tech Lead, the RSPAN packet-duplication defect must be corrected and removed. This is mandatory follow-up, not optional cleanup.</w:t>
            </w:r>
          </w:p>
        </w:tc>
      </w:tr>
    </w:tbl>
    <w:p>
      <w:pPr>
        <w:spacing w:after="20"/>
      </w:pPr>
    </w:p>
    <w:p>
      <w:pPr>
        <w:pStyle w:val="ListNumber"/>
        <w:spacing w:after="40"/>
      </w:pPr>
      <w:r>
        <w:t>Determine approved correction for the current Catalyst RSPAN topology; do not guess the fix from DTI-00 alone.</w:t>
      </w:r>
    </w:p>
    <w:p>
      <w:pPr>
        <w:pStyle w:val="ListNumber"/>
        <w:spacing w:after="40"/>
      </w:pPr>
      <w:r>
        <w:t>Remove the duplicate-capture condition.</w:t>
      </w:r>
    </w:p>
    <w:p>
      <w:pPr>
        <w:pStyle w:val="ListNumber"/>
        <w:spacing w:after="40"/>
      </w:pPr>
      <w:r>
        <w:t>Validate that VLAN20 evidence remains visible and both client→remote and remote→client directions are preserved.</w:t>
      </w:r>
    </w:p>
    <w:p>
      <w:pPr>
        <w:pStyle w:val="ListNumber"/>
        <w:spacing w:after="40"/>
      </w:pPr>
      <w:r>
        <w:t>Validate Fingerprint raw DHCP/TCP-SYN behavior remains correct and dedup ratio collapses to expected background/retransmission behavior rather than mirror duplication.</w:t>
      </w:r>
    </w:p>
    <w:p>
      <w:pPr>
        <w:pStyle w:val="ListNumber"/>
        <w:spacing w:after="40"/>
      </w:pPr>
      <w:r>
        <w:t>Validate Suricata remains healthy and capture/kernel drop counters do not regress.</w:t>
      </w:r>
    </w:p>
    <w:p>
      <w:pPr>
        <w:pStyle w:val="ListNumber"/>
        <w:spacing w:after="40"/>
      </w:pPr>
      <w:r>
        <w:t>Repeat bounded physical + VM capture to confirm duplicate removal.</w:t>
      </w:r>
    </w:p>
    <w:p>
      <w:pPr>
        <w:pStyle w:val="ListNumber"/>
        <w:spacing w:after="40"/>
      </w:pPr>
      <w:r>
        <w:t>Only after duplicate remediation, run the specific accounting admission experiment needed to decide Suricata flow vs lightweight periodic meter.</w:t>
      </w:r>
    </w:p>
    <w:p>
      <w:pPr>
        <w:pStyle w:val="ListNumber"/>
        <w:spacing w:after="40"/>
      </w:pPr>
      <w:r>
        <w:t>Update this report with a remediation addendum/status; preserve the original finding rather than rewriting history.</w:t>
      </w:r>
    </w:p>
    <w:p>
      <w:pPr>
        <w:pStyle w:val="ListBullet"/>
        <w:spacing w:after="40"/>
      </w:pPr>
      <w:r>
        <w:rPr>
          <w:rFonts w:ascii="Liberation Sans" w:hAnsi="Liberation Sans"/>
          <w:sz w:val="18"/>
        </w:rPr>
        <w:t>Optional separate issue: if 192.168.0.202:9995 NetFlow remains required, admit UDP/9995 through host firewall under its own reviewed change and revalidate nfcapd ingest.</w:t>
      </w:r>
    </w:p>
    <w:p>
      <w:pPr>
        <w:pStyle w:val="ListBullet"/>
        <w:spacing w:after="40"/>
      </w:pPr>
      <w:r>
        <w:rPr>
          <w:rFonts w:ascii="Liberation Sans" w:hAnsi="Liberation Sans"/>
          <w:sz w:val="18"/>
        </w:rPr>
        <w:t>Optional tuning candidate: evaluate RX ring increase from 256 toward supported 4096 only after review/benchmark; historical misses alone are not authorization to tune.</w:t>
      </w:r>
    </w:p>
    <w:p>
      <w:pPr>
        <w:pStyle w:val="Heading1"/>
      </w:pPr>
      <w:r>
        <w:t>27. Final DTI-00 Verdict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888"/>
            <w:shd w:fill="17365D"/>
            <w:vAlign w:val="center"/>
            <w:tcMar>
              <w:top w:w="70" w:type="dxa"/>
              <w:start w:w="90" w:type="dxa"/>
              <w:bottom w:w="70" w:type="dxa"/>
              <w:end w:w="90" w:type="dxa"/>
            </w:tcMar>
          </w:tcPr>
          <w:p>
            <w:pPr>
              <w:jc w:val="center"/>
            </w:pPr>
            <w:r>
              <w:rPr>
                <w:rFonts w:ascii="Liberation Sans" w:hAnsi="Liberation Sans"/>
                <w:b/>
                <w:color w:val="FFFFFF"/>
                <w:sz w:val="14"/>
              </w:rPr>
              <w:t>Field</w:t>
            </w:r>
          </w:p>
        </w:tc>
        <w:tc>
          <w:tcPr>
            <w:tcW w:type="dxa" w:w="1944"/>
            <w:shd w:fill="17365D"/>
            <w:vAlign w:val="center"/>
            <w:tcMar>
              <w:top w:w="70" w:type="dxa"/>
              <w:start w:w="90" w:type="dxa"/>
              <w:bottom w:w="70" w:type="dxa"/>
              <w:end w:w="90" w:type="dxa"/>
            </w:tcMar>
          </w:tcPr>
          <w:p>
            <w:pPr>
              <w:jc w:val="center"/>
            </w:pPr>
            <w:r>
              <w:rPr>
                <w:rFonts w:ascii="Liberation Sans" w:hAnsi="Liberation Sans"/>
                <w:b/>
                <w:color w:val="FFFFFF"/>
                <w:sz w:val="14"/>
              </w:rPr>
              <w:t>Value</w:t>
            </w:r>
          </w:p>
        </w:tc>
        <w:tc>
          <w:tcPr>
            <w:tcW w:type="dxa" w:w="4536"/>
            <w:shd w:fill="17365D"/>
            <w:vAlign w:val="center"/>
            <w:tcMar>
              <w:top w:w="70" w:type="dxa"/>
              <w:start w:w="90" w:type="dxa"/>
              <w:bottom w:w="70" w:type="dxa"/>
              <w:end w:w="90" w:type="dxa"/>
            </w:tcMar>
          </w:tcPr>
          <w:p>
            <w:pPr>
              <w:jc w:val="center"/>
            </w:pPr>
            <w:r>
              <w:rPr>
                <w:rFonts w:ascii="Liberation Sans" w:hAnsi="Liberation Sans"/>
                <w:b/>
                <w:color w:val="FFFFFF"/>
                <w:sz w:val="14"/>
              </w:rPr>
              <w:t>Note</w:t>
            </w:r>
          </w:p>
        </w:tc>
      </w:tr>
      <w:tr>
        <w:trPr>
          <w:cantSplit/>
        </w:trPr>
        <w:tc>
          <w:tcPr>
            <w:tcW w:type="dxa" w:w="3888"/>
            <w:vAlign w:val="top"/>
            <w:tcMar>
              <w:top w:w="70" w:type="dxa"/>
              <w:start w:w="90" w:type="dxa"/>
              <w:bottom w:w="70" w:type="dxa"/>
              <w:end w:w="90" w:type="dxa"/>
            </w:tcMar>
          </w:tcPr>
          <w:p>
            <w:r>
              <w:rPr>
                <w:rFonts w:ascii="Liberation Sans" w:hAnsi="Liberation Sans"/>
                <w:sz w:val="14"/>
              </w:rPr>
              <w:t>TASK</w:t>
            </w:r>
          </w:p>
        </w:tc>
        <w:tc>
          <w:tcPr>
            <w:tcW w:type="dxa" w:w="1944"/>
            <w:vAlign w:val="top"/>
            <w:tcMar>
              <w:top w:w="70" w:type="dxa"/>
              <w:start w:w="90" w:type="dxa"/>
              <w:bottom w:w="70" w:type="dxa"/>
              <w:end w:w="90" w:type="dxa"/>
            </w:tcMar>
          </w:tcPr>
          <w:p>
            <w:r>
              <w:rPr>
                <w:rFonts w:ascii="Liberation Sans" w:hAnsi="Liberation Sans"/>
                <w:sz w:val="14"/>
              </w:rPr>
              <w:t>TASK-DTI-00</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MODE</w:t>
            </w:r>
          </w:p>
        </w:tc>
        <w:tc>
          <w:tcPr>
            <w:tcW w:type="dxa" w:w="1944"/>
            <w:vAlign w:val="top"/>
            <w:tcMar>
              <w:top w:w="70" w:type="dxa"/>
              <w:start w:w="90" w:type="dxa"/>
              <w:bottom w:w="70" w:type="dxa"/>
              <w:end w:w="90" w:type="dxa"/>
            </w:tcMar>
          </w:tcPr>
          <w:p>
            <w:r>
              <w:rPr>
                <w:rFonts w:ascii="Liberation Sans" w:hAnsi="Liberation Sans"/>
                <w:sz w:val="14"/>
              </w:rPr>
              <w:t>RESEARCH / LAB / INVENTORY</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CAPTURE_TOPOLOGY_PROVEN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CAPTURE_PLACEMENT_PROVEN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HOST_CAPTURE_PATH_PROVEN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CONTROLLED_CLIENT_TRACE</w:t>
            </w:r>
          </w:p>
        </w:tc>
        <w:tc>
          <w:tcPr>
            <w:tcW w:type="dxa" w:w="1944"/>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4536"/>
            <w:vAlign w:val="top"/>
            <w:tcMar>
              <w:top w:w="70" w:type="dxa"/>
              <w:start w:w="90" w:type="dxa"/>
              <w:bottom w:w="70" w:type="dxa"/>
              <w:end w:w="90" w:type="dxa"/>
            </w:tcMar>
            <w:shd w:fill="FFEB9C"/>
          </w:tcPr>
          <w:p>
            <w:r>
              <w:rPr>
                <w:rFonts w:ascii="Liberation Sans" w:hAnsi="Liberation Sans"/>
                <w:color w:val="9C6500"/>
                <w:sz w:val="14"/>
              </w:rPr>
              <w:t>Owner-deferred as redundant at current stage</w:t>
            </w:r>
          </w:p>
        </w:tc>
      </w:tr>
      <w:tr>
        <w:trPr>
          <w:cantSplit/>
        </w:trPr>
        <w:tc>
          <w:tcPr>
            <w:tcW w:type="dxa" w:w="3888"/>
            <w:vAlign w:val="top"/>
            <w:tcMar>
              <w:top w:w="70" w:type="dxa"/>
              <w:start w:w="90" w:type="dxa"/>
              <w:bottom w:w="70" w:type="dxa"/>
              <w:end w:w="90" w:type="dxa"/>
            </w:tcMar>
          </w:tcPr>
          <w:p>
            <w:r>
              <w:rPr>
                <w:rFonts w:ascii="Liberation Sans" w:hAnsi="Liberation Sans"/>
                <w:sz w:val="14"/>
              </w:rPr>
              <w:t>CLIENT_MAC_VISIBILITY</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VLAN_VISIBILITY</w:t>
            </w:r>
          </w:p>
        </w:tc>
        <w:tc>
          <w:tcPr>
            <w:tcW w:type="dxa" w:w="1944"/>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4536"/>
            <w:vAlign w:val="top"/>
            <w:tcMar>
              <w:top w:w="70" w:type="dxa"/>
              <w:start w:w="90" w:type="dxa"/>
              <w:bottom w:w="70" w:type="dxa"/>
              <w:end w:w="90" w:type="dxa"/>
            </w:tcMar>
          </w:tcPr>
          <w:p>
            <w:r>
              <w:rPr>
                <w:rFonts w:ascii="Liberation Sans" w:hAnsi="Liberation Sans"/>
                <w:sz w:val="14"/>
              </w:rPr>
              <w:t>Source VLAN scope proven; original VLAN tag not retained at VM capture presentation</w:t>
            </w:r>
          </w:p>
        </w:tc>
      </w:tr>
      <w:tr>
        <w:trPr>
          <w:cantSplit/>
        </w:trPr>
        <w:tc>
          <w:tcPr>
            <w:tcW w:type="dxa" w:w="3888"/>
            <w:vAlign w:val="top"/>
            <w:tcMar>
              <w:top w:w="70" w:type="dxa"/>
              <w:start w:w="90" w:type="dxa"/>
              <w:bottom w:w="70" w:type="dxa"/>
              <w:end w:w="90" w:type="dxa"/>
            </w:tcMar>
          </w:tcPr>
          <w:p>
            <w:r>
              <w:rPr>
                <w:rFonts w:ascii="Liberation Sans" w:hAnsi="Liberation Sans"/>
                <w:sz w:val="14"/>
              </w:rPr>
              <w:t>PRE_NAT_VISIBILITY</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BOTH_FLOW_DIRECTIONS</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CAPTURE_PRESENTATION_EFFECTS</w:t>
            </w:r>
          </w:p>
        </w:tc>
        <w:tc>
          <w:tcPr>
            <w:tcW w:type="dxa" w:w="1944"/>
            <w:vAlign w:val="top"/>
            <w:tcMar>
              <w:top w:w="70" w:type="dxa"/>
              <w:start w:w="90" w:type="dxa"/>
              <w:bottom w:w="70" w:type="dxa"/>
              <w:end w:w="90" w:type="dxa"/>
            </w:tcMar>
          </w:tcPr>
          <w:p>
            <w:r>
              <w:rPr>
                <w:rFonts w:ascii="Liberation Sans" w:hAnsi="Liberation Sans"/>
                <w:sz w:val="14"/>
              </w:rPr>
              <w:t>ACCOUNTED</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DUPLICATE_RISK</w:t>
            </w:r>
          </w:p>
        </w:tc>
        <w:tc>
          <w:tcPr>
            <w:tcW w:type="dxa" w:w="1944"/>
            <w:vAlign w:val="top"/>
            <w:tcMar>
              <w:top w:w="70" w:type="dxa"/>
              <w:start w:w="90" w:type="dxa"/>
              <w:bottom w:w="70" w:type="dxa"/>
              <w:end w:w="90" w:type="dxa"/>
            </w:tcMar>
            <w:shd w:fill="FFC7CE"/>
          </w:tcPr>
          <w:p>
            <w:r>
              <w:rPr>
                <w:rFonts w:ascii="Liberation Sans" w:hAnsi="Liberation Sans"/>
                <w:color w:val="9C0006"/>
                <w:sz w:val="14"/>
              </w:rPr>
              <w:t>CONFIRMED</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MIRROR_OVERSUBSCRIPTION_RISK</w:t>
            </w:r>
          </w:p>
        </w:tc>
        <w:tc>
          <w:tcPr>
            <w:tcW w:type="dxa" w:w="1944"/>
            <w:vAlign w:val="top"/>
            <w:tcMar>
              <w:top w:w="70" w:type="dxa"/>
              <w:start w:w="90" w:type="dxa"/>
              <w:bottom w:w="70" w:type="dxa"/>
              <w:end w:w="90" w:type="dxa"/>
            </w:tcMar>
            <w:shd w:fill="FFEB9C"/>
          </w:tcPr>
          <w:p>
            <w:r>
              <w:rPr>
                <w:rFonts w:ascii="Liberation Sans" w:hAnsi="Liberation Sans"/>
                <w:color w:val="9C6500"/>
                <w:sz w:val="14"/>
              </w:rPr>
              <w:t>POSSIBLE</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CAPTURE_COMPLETENESS_EVIDENCE</w:t>
            </w:r>
          </w:p>
        </w:tc>
        <w:tc>
          <w:tcPr>
            <w:tcW w:type="dxa" w:w="1944"/>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CAPTURE_SCOPE_TO_SITE_PROVEN</w:t>
            </w:r>
          </w:p>
        </w:tc>
        <w:tc>
          <w:tcPr>
            <w:tcW w:type="dxa" w:w="1944"/>
            <w:vAlign w:val="top"/>
            <w:tcMar>
              <w:top w:w="70" w:type="dxa"/>
              <w:start w:w="90" w:type="dxa"/>
              <w:bottom w:w="70" w:type="dxa"/>
              <w:end w:w="90" w:type="dxa"/>
            </w:tcMar>
            <w:shd w:fill="C6EFCE"/>
          </w:tcPr>
          <w:p>
            <w:r>
              <w:rPr>
                <w:rFonts w:ascii="Liberation Sans" w:hAnsi="Liberation Sans"/>
                <w:color w:val="006100"/>
                <w:sz w:val="14"/>
              </w:rPr>
              <w:t>YES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CAPTURE_QUALITY_BASELINE</w:t>
            </w:r>
          </w:p>
        </w:tc>
        <w:tc>
          <w:tcPr>
            <w:tcW w:type="dxa" w:w="1944"/>
            <w:vAlign w:val="top"/>
            <w:tcMar>
              <w:top w:w="70" w:type="dxa"/>
              <w:start w:w="90" w:type="dxa"/>
              <w:bottom w:w="70" w:type="dxa"/>
              <w:end w:w="90" w:type="dxa"/>
            </w:tcMar>
            <w:shd w:fill="C6EFCE"/>
          </w:tcPr>
          <w:p>
            <w:r>
              <w:rPr>
                <w:rFonts w:ascii="Liberation Sans" w:hAnsi="Liberation Sans"/>
                <w:color w:val="006100"/>
                <w:sz w:val="14"/>
              </w:rPr>
              <w:t>PASS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RESOURCE_BASELINE</w:t>
            </w:r>
          </w:p>
        </w:tc>
        <w:tc>
          <w:tcPr>
            <w:tcW w:type="dxa" w:w="1944"/>
            <w:vAlign w:val="top"/>
            <w:tcMar>
              <w:top w:w="70" w:type="dxa"/>
              <w:start w:w="90" w:type="dxa"/>
              <w:bottom w:w="70" w:type="dxa"/>
              <w:end w:w="90" w:type="dxa"/>
            </w:tcMar>
            <w:shd w:fill="C6EFCE"/>
          </w:tcPr>
          <w:p>
            <w:r>
              <w:rPr>
                <w:rFonts w:ascii="Liberation Sans" w:hAnsi="Liberation Sans"/>
                <w:color w:val="006100"/>
                <w:sz w:val="14"/>
              </w:rPr>
              <w:t>PASS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FINGERPRINT_SURICATA_COEXISTENCE_RECOMMENDATION</w:t>
            </w:r>
          </w:p>
        </w:tc>
        <w:tc>
          <w:tcPr>
            <w:tcW w:type="dxa" w:w="1944"/>
            <w:vAlign w:val="top"/>
            <w:tcMar>
              <w:top w:w="70" w:type="dxa"/>
              <w:start w:w="90" w:type="dxa"/>
              <w:bottom w:w="70" w:type="dxa"/>
              <w:end w:w="90" w:type="dxa"/>
            </w:tcMar>
            <w:shd w:fill="FFEB9C"/>
          </w:tcPr>
          <w:p>
            <w:r>
              <w:rPr>
                <w:rFonts w:ascii="Liberation Sans" w:hAnsi="Liberation Sans"/>
                <w:color w:val="9C6500"/>
                <w:sz w:val="14"/>
              </w:rPr>
              <w:t>UNRESOLVED</w:t>
            </w:r>
          </w:p>
        </w:tc>
        <w:tc>
          <w:tcPr>
            <w:tcW w:type="dxa" w:w="4536"/>
            <w:vAlign w:val="top"/>
            <w:tcMar>
              <w:top w:w="70" w:type="dxa"/>
              <w:start w:w="90" w:type="dxa"/>
              <w:bottom w:w="70" w:type="dxa"/>
              <w:end w:w="90" w:type="dxa"/>
            </w:tcMar>
          </w:tcPr>
          <w:p>
            <w:r>
              <w:rPr>
                <w:rFonts w:ascii="Liberation Sans" w:hAnsi="Liberation Sans"/>
                <w:sz w:val="14"/>
              </w:rPr>
              <w:t>Option A is preferred candidate but additional DTI output was not admitted/tested under DTI-00</w:t>
            </w:r>
          </w:p>
        </w:tc>
      </w:tr>
      <w:tr>
        <w:trPr>
          <w:cantSplit/>
        </w:trPr>
        <w:tc>
          <w:tcPr>
            <w:tcW w:type="dxa" w:w="3888"/>
            <w:vAlign w:val="top"/>
            <w:tcMar>
              <w:top w:w="70" w:type="dxa"/>
              <w:start w:w="90" w:type="dxa"/>
              <w:bottom w:w="70" w:type="dxa"/>
              <w:end w:w="90" w:type="dxa"/>
            </w:tcMar>
          </w:tcPr>
          <w:p>
            <w:r>
              <w:rPr>
                <w:rFonts w:ascii="Liberation Sans" w:hAnsi="Liberation Sans"/>
                <w:sz w:val="14"/>
              </w:rPr>
              <w:t>TRAFFIC_ACCOUNTING_SOURCE_RECOMMENDATION</w:t>
            </w:r>
          </w:p>
        </w:tc>
        <w:tc>
          <w:tcPr>
            <w:tcW w:type="dxa" w:w="1944"/>
            <w:vAlign w:val="top"/>
            <w:tcMar>
              <w:top w:w="70" w:type="dxa"/>
              <w:start w:w="90" w:type="dxa"/>
              <w:bottom w:w="70" w:type="dxa"/>
              <w:end w:w="90" w:type="dxa"/>
            </w:tcMar>
            <w:shd w:fill="FFEB9C"/>
          </w:tcPr>
          <w:p>
            <w:r>
              <w:rPr>
                <w:rFonts w:ascii="Liberation Sans" w:hAnsi="Liberation Sans"/>
                <w:color w:val="9C6500"/>
                <w:sz w:val="14"/>
              </w:rPr>
              <w:t>UNRESOLVED</w:t>
            </w:r>
          </w:p>
        </w:tc>
        <w:tc>
          <w:tcPr>
            <w:tcW w:type="dxa" w:w="4536"/>
            <w:vAlign w:val="top"/>
            <w:tcMar>
              <w:top w:w="70" w:type="dxa"/>
              <w:start w:w="90" w:type="dxa"/>
              <w:bottom w:w="70" w:type="dxa"/>
              <w:end w:w="90" w:type="dxa"/>
            </w:tcMar>
          </w:tcPr>
          <w:p>
            <w:r>
              <w:rPr>
                <w:rFonts w:ascii="Liberation Sans" w:hAnsi="Liberation Sans"/>
                <w:sz w:val="14"/>
              </w:rPr>
              <w:t>Suricata is preferred metadata/flow candidate; lightweight periodic meter remains candidate for rate/Visit semantics</w:t>
            </w:r>
          </w:p>
        </w:tc>
      </w:tr>
      <w:tr>
        <w:trPr>
          <w:cantSplit/>
        </w:trPr>
        <w:tc>
          <w:tcPr>
            <w:tcW w:type="dxa" w:w="3888"/>
            <w:vAlign w:val="top"/>
            <w:tcMar>
              <w:top w:w="70" w:type="dxa"/>
              <w:start w:w="90" w:type="dxa"/>
              <w:bottom w:w="70" w:type="dxa"/>
              <w:end w:w="90" w:type="dxa"/>
            </w:tcMar>
          </w:tcPr>
          <w:p>
            <w:r>
              <w:rPr>
                <w:rFonts w:ascii="Liberation Sans" w:hAnsi="Liberation Sans"/>
                <w:sz w:val="14"/>
              </w:rPr>
              <w:t>ZEEK_REQUIRED</w:t>
            </w:r>
          </w:p>
        </w:tc>
        <w:tc>
          <w:tcPr>
            <w:tcW w:type="dxa" w:w="1944"/>
            <w:vAlign w:val="top"/>
            <w:tcMar>
              <w:top w:w="70" w:type="dxa"/>
              <w:start w:w="90" w:type="dxa"/>
              <w:bottom w:w="70" w:type="dxa"/>
              <w:end w:w="90" w:type="dxa"/>
            </w:tcMar>
          </w:tcPr>
          <w:p>
            <w:r>
              <w:rPr>
                <w:rFonts w:ascii="Liberation Sans" w:hAnsi="Liberation Sans"/>
                <w:sz w:val="14"/>
              </w:rPr>
              <w:t>NO</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NETFLOW_ROLE</w:t>
            </w:r>
          </w:p>
        </w:tc>
        <w:tc>
          <w:tcPr>
            <w:tcW w:type="dxa" w:w="1944"/>
            <w:vAlign w:val="top"/>
            <w:tcMar>
              <w:top w:w="70" w:type="dxa"/>
              <w:start w:w="90" w:type="dxa"/>
              <w:bottom w:w="70" w:type="dxa"/>
              <w:end w:w="90" w:type="dxa"/>
            </w:tcMar>
          </w:tcPr>
          <w:p>
            <w:r>
              <w:rPr>
                <w:rFonts w:ascii="Liberation Sans" w:hAnsi="Liberation Sans"/>
                <w:sz w:val="14"/>
              </w:rPr>
              <w:t>DIAGNOSTIC</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RESEARCH_PRIVACY_BOUNDARY</w:t>
            </w:r>
          </w:p>
        </w:tc>
        <w:tc>
          <w:tcPr>
            <w:tcW w:type="dxa" w:w="1944"/>
            <w:vAlign w:val="top"/>
            <w:tcMar>
              <w:top w:w="70" w:type="dxa"/>
              <w:start w:w="90" w:type="dxa"/>
              <w:bottom w:w="70" w:type="dxa"/>
              <w:end w:w="90" w:type="dxa"/>
            </w:tcMar>
            <w:shd w:fill="C6EFCE"/>
          </w:tcPr>
          <w:p>
            <w:r>
              <w:rPr>
                <w:rFonts w:ascii="Liberation Sans" w:hAnsi="Liberation Sans"/>
                <w:color w:val="006100"/>
                <w:sz w:val="14"/>
              </w:rPr>
              <w:t>PASS</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OPEN_P0</w:t>
            </w:r>
          </w:p>
        </w:tc>
        <w:tc>
          <w:tcPr>
            <w:tcW w:type="dxa" w:w="1944"/>
            <w:vAlign w:val="top"/>
            <w:tcMar>
              <w:top w:w="70" w:type="dxa"/>
              <w:start w:w="90" w:type="dxa"/>
              <w:bottom w:w="70" w:type="dxa"/>
              <w:end w:w="90" w:type="dxa"/>
            </w:tcMar>
          </w:tcPr>
          <w:p>
            <w:r>
              <w:rPr>
                <w:rFonts w:ascii="Liberation Sans" w:hAnsi="Liberation Sans"/>
                <w:sz w:val="14"/>
              </w:rPr>
              <w:t>0</w:t>
            </w:r>
          </w:p>
        </w:tc>
        <w:tc>
          <w:tcPr>
            <w:tcW w:type="dxa" w:w="4536"/>
            <w:vAlign w:val="top"/>
            <w:tcMar>
              <w:top w:w="70" w:type="dxa"/>
              <w:start w:w="90" w:type="dxa"/>
              <w:bottom w:w="70" w:type="dxa"/>
              <w:end w:w="90" w:type="dxa"/>
            </w:tcMar>
          </w:tcPr>
          <w:p>
            <w:r>
              <w:rPr>
                <w:rFonts w:ascii="Liberation Sans" w:hAnsi="Liberation Sans"/>
                <w:sz w:val="14"/>
              </w:rPr>
            </w:r>
          </w:p>
        </w:tc>
      </w:tr>
      <w:tr>
        <w:trPr>
          <w:cantSplit/>
        </w:trPr>
        <w:tc>
          <w:tcPr>
            <w:tcW w:type="dxa" w:w="3888"/>
            <w:vAlign w:val="top"/>
            <w:tcMar>
              <w:top w:w="70" w:type="dxa"/>
              <w:start w:w="90" w:type="dxa"/>
              <w:bottom w:w="70" w:type="dxa"/>
              <w:end w:w="90" w:type="dxa"/>
            </w:tcMar>
          </w:tcPr>
          <w:p>
            <w:r>
              <w:rPr>
                <w:rFonts w:ascii="Liberation Sans" w:hAnsi="Liberation Sans"/>
                <w:sz w:val="14"/>
              </w:rPr>
              <w:t>OPEN_P1</w:t>
            </w:r>
          </w:p>
        </w:tc>
        <w:tc>
          <w:tcPr>
            <w:tcW w:type="dxa" w:w="1944"/>
            <w:vAlign w:val="top"/>
            <w:tcMar>
              <w:top w:w="70" w:type="dxa"/>
              <w:start w:w="90" w:type="dxa"/>
              <w:bottom w:w="70" w:type="dxa"/>
              <w:end w:w="90" w:type="dxa"/>
            </w:tcMar>
          </w:tcPr>
          <w:p>
            <w:r>
              <w:rPr>
                <w:rFonts w:ascii="Liberation Sans" w:hAnsi="Liberation Sans"/>
                <w:sz w:val="14"/>
              </w:rPr>
              <w:t>1</w:t>
            </w:r>
          </w:p>
        </w:tc>
        <w:tc>
          <w:tcPr>
            <w:tcW w:type="dxa" w:w="4536"/>
            <w:vAlign w:val="top"/>
            <w:tcMar>
              <w:top w:w="70" w:type="dxa"/>
              <w:start w:w="90" w:type="dxa"/>
              <w:bottom w:w="70" w:type="dxa"/>
              <w:end w:w="90" w:type="dxa"/>
            </w:tcMar>
          </w:tcPr>
          <w:p>
            <w:r>
              <w:rPr>
                <w:rFonts w:ascii="Liberation Sans" w:hAnsi="Liberation Sans"/>
                <w:sz w:val="14"/>
              </w:rPr>
              <w:t>RSPAN packet duplication blocks authoritative packet/byte accounting until remediation</w:t>
            </w:r>
          </w:p>
        </w:tc>
      </w:tr>
      <w:tr>
        <w:trPr>
          <w:cantSplit/>
        </w:trPr>
        <w:tc>
          <w:tcPr>
            <w:tcW w:type="dxa" w:w="3888"/>
            <w:vAlign w:val="top"/>
            <w:tcMar>
              <w:top w:w="70" w:type="dxa"/>
              <w:start w:w="90" w:type="dxa"/>
              <w:bottom w:w="70" w:type="dxa"/>
              <w:end w:w="90" w:type="dxa"/>
            </w:tcMar>
          </w:tcPr>
          <w:p>
            <w:r>
              <w:rPr>
                <w:rFonts w:ascii="Liberation Sans" w:hAnsi="Liberation Sans"/>
                <w:sz w:val="14"/>
              </w:rPr>
              <w:t>BLOCKERS</w:t>
            </w:r>
          </w:p>
        </w:tc>
        <w:tc>
          <w:tcPr>
            <w:tcW w:type="dxa" w:w="1944"/>
            <w:vAlign w:val="top"/>
            <w:tcMar>
              <w:top w:w="70" w:type="dxa"/>
              <w:start w:w="90" w:type="dxa"/>
              <w:bottom w:w="70" w:type="dxa"/>
              <w:end w:w="90" w:type="dxa"/>
            </w:tcMar>
          </w:tcPr>
          <w:p>
            <w:r>
              <w:rPr>
                <w:rFonts w:ascii="Liberation Sans" w:hAnsi="Liberation Sans"/>
                <w:sz w:val="14"/>
              </w:rPr>
              <w:t>3 items</w:t>
            </w:r>
          </w:p>
        </w:tc>
        <w:tc>
          <w:tcPr>
            <w:tcW w:type="dxa" w:w="4536"/>
            <w:vAlign w:val="top"/>
            <w:tcMar>
              <w:top w:w="70" w:type="dxa"/>
              <w:start w:w="90" w:type="dxa"/>
              <w:bottom w:w="70" w:type="dxa"/>
              <w:end w:w="90" w:type="dxa"/>
            </w:tcMar>
          </w:tcPr>
          <w:p>
            <w:r>
              <w:rPr>
                <w:rFonts w:ascii="Liberation Sans" w:hAnsi="Liberation Sans"/>
                <w:sz w:val="14"/>
              </w:rPr>
              <w:t>1) Formal full PASS lacks ControlledClientTrace by explicit Owner decision. 2) Coexistence/accounting admission requires separate approved validation. 3) Authoritative raw accounting awaits duplication remediation.</w:t>
            </w:r>
          </w:p>
        </w:tc>
      </w:tr>
      <w:tr>
        <w:trPr>
          <w:cantSplit/>
        </w:trPr>
        <w:tc>
          <w:tcPr>
            <w:tcW w:type="dxa" w:w="3888"/>
            <w:vAlign w:val="top"/>
            <w:tcMar>
              <w:top w:w="70" w:type="dxa"/>
              <w:start w:w="90" w:type="dxa"/>
              <w:bottom w:w="70" w:type="dxa"/>
              <w:end w:w="90" w:type="dxa"/>
            </w:tcMar>
          </w:tcPr>
          <w:p>
            <w:r>
              <w:rPr>
                <w:rFonts w:ascii="Liberation Sans" w:hAnsi="Liberation Sans"/>
                <w:sz w:val="14"/>
              </w:rPr>
              <w:t>CHANGES_MADE</w:t>
            </w:r>
          </w:p>
        </w:tc>
        <w:tc>
          <w:tcPr>
            <w:tcW w:type="dxa" w:w="1944"/>
            <w:vAlign w:val="top"/>
            <w:tcMar>
              <w:top w:w="70" w:type="dxa"/>
              <w:start w:w="90" w:type="dxa"/>
              <w:bottom w:w="70" w:type="dxa"/>
              <w:end w:w="90" w:type="dxa"/>
            </w:tcMar>
          </w:tcPr>
          <w:p>
            <w:r>
              <w:rPr>
                <w:rFonts w:ascii="Liberation Sans" w:hAnsi="Liberation Sans"/>
                <w:sz w:val="14"/>
              </w:rPr>
              <w:t>tcpdump diagnostic install only</w:t>
            </w:r>
          </w:p>
        </w:tc>
        <w:tc>
          <w:tcPr>
            <w:tcW w:type="dxa" w:w="4536"/>
            <w:vAlign w:val="top"/>
            <w:tcMar>
              <w:top w:w="70" w:type="dxa"/>
              <w:start w:w="90" w:type="dxa"/>
              <w:bottom w:w="70" w:type="dxa"/>
              <w:end w:w="90" w:type="dxa"/>
            </w:tcMar>
          </w:tcPr>
          <w:p>
            <w:r>
              <w:rPr>
                <w:rFonts w:ascii="Liberation Sans" w:hAnsi="Liberation Sans"/>
                <w:sz w:val="14"/>
              </w:rPr>
              <w:t>Explicit Owner authorization; no production network/parser/firewall configuration changed.</w:t>
            </w:r>
          </w:p>
        </w:tc>
      </w:tr>
      <w:tr>
        <w:trPr>
          <w:cantSplit/>
        </w:trPr>
        <w:tc>
          <w:tcPr>
            <w:tcW w:type="dxa" w:w="3888"/>
            <w:vAlign w:val="top"/>
            <w:tcMar>
              <w:top w:w="70" w:type="dxa"/>
              <w:start w:w="90" w:type="dxa"/>
              <w:bottom w:w="70" w:type="dxa"/>
              <w:end w:w="90" w:type="dxa"/>
            </w:tcMar>
          </w:tcPr>
          <w:p>
            <w:r>
              <w:rPr>
                <w:rFonts w:ascii="Liberation Sans" w:hAnsi="Liberation Sans"/>
                <w:sz w:val="14"/>
              </w:rPr>
              <w:t>DTI_00_VERDICT</w:t>
            </w:r>
          </w:p>
        </w:tc>
        <w:tc>
          <w:tcPr>
            <w:tcW w:type="dxa" w:w="1944"/>
            <w:vAlign w:val="top"/>
            <w:tcMar>
              <w:top w:w="70" w:type="dxa"/>
              <w:start w:w="90" w:type="dxa"/>
              <w:bottom w:w="70" w:type="dxa"/>
              <w:end w:w="90" w:type="dxa"/>
            </w:tcMar>
            <w:shd w:fill="FFEB9C"/>
          </w:tcPr>
          <w:p>
            <w:r>
              <w:rPr>
                <w:rFonts w:ascii="Liberation Sans" w:hAnsi="Liberation Sans"/>
                <w:color w:val="9C6500"/>
                <w:sz w:val="14"/>
              </w:rPr>
              <w:t>PARTIAL</w:t>
            </w:r>
          </w:p>
        </w:tc>
        <w:tc>
          <w:tcPr>
            <w:tcW w:type="dxa" w:w="4536"/>
            <w:vAlign w:val="top"/>
            <w:tcMar>
              <w:top w:w="70" w:type="dxa"/>
              <w:start w:w="90" w:type="dxa"/>
              <w:bottom w:w="70" w:type="dxa"/>
              <w:end w:w="90" w:type="dxa"/>
            </w:tcMar>
          </w:tcPr>
          <w:p>
            <w:r>
              <w:rPr>
                <w:rFonts w:ascii="Liberation Sans" w:hAnsi="Liberation Sans"/>
                <w:sz w:val="14"/>
              </w:rPr>
              <w:t>Evidence-grade verdict; physical/host baseline substantially proven.</w:t>
            </w:r>
          </w:p>
        </w:tc>
      </w:tr>
    </w:tbl>
    <w:p>
      <w:pPr>
        <w:spacing w:after="40"/>
      </w:pPr>
    </w:p>
    <w:p>
      <w:r>
        <w:t>Interpretation: PARTIAL is the correct evidence-grade verdict. The physical/host capture baseline is substantially proven and the research achieved its main purpose, including discovery of defects not known at task start. PARTIAL prevents the report from falsely certifying an owner-client trace, duplicate-free accounting, or an untested production-output topology.</w:t>
      </w:r>
    </w:p>
    <w:p>
      <w:r>
        <w:br w:type="page"/>
      </w:r>
    </w:p>
    <w:p>
      <w:pPr>
        <w:pStyle w:val="Heading1"/>
      </w:pPr>
      <w:r>
        <w:t>Appendix A — Canonical Evidence Index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792"/>
            <w:shd w:fill="17365D"/>
            <w:vAlign w:val="center"/>
            <w:tcMar>
              <w:top w:w="70" w:type="dxa"/>
              <w:start w:w="90" w:type="dxa"/>
              <w:bottom w:w="70" w:type="dxa"/>
              <w:end w:w="90" w:type="dxa"/>
            </w:tcMar>
          </w:tcPr>
          <w:p>
            <w:pPr>
              <w:jc w:val="center"/>
            </w:pPr>
            <w:r>
              <w:rPr>
                <w:rFonts w:ascii="Liberation Sans" w:hAnsi="Liberation Sans"/>
                <w:b/>
                <w:color w:val="FFFFFF"/>
                <w:sz w:val="13"/>
              </w:rPr>
              <w:t>ID</w:t>
            </w:r>
          </w:p>
        </w:tc>
        <w:tc>
          <w:tcPr>
            <w:tcW w:type="dxa" w:w="1800"/>
            <w:shd w:fill="17365D"/>
            <w:vAlign w:val="center"/>
            <w:tcMar>
              <w:top w:w="70" w:type="dxa"/>
              <w:start w:w="90" w:type="dxa"/>
              <w:bottom w:w="70" w:type="dxa"/>
              <w:end w:w="90" w:type="dxa"/>
            </w:tcMar>
          </w:tcPr>
          <w:p>
            <w:pPr>
              <w:jc w:val="center"/>
            </w:pPr>
            <w:r>
              <w:rPr>
                <w:rFonts w:ascii="Liberation Sans" w:hAnsi="Liberation Sans"/>
                <w:b/>
                <w:color w:val="FFFFFF"/>
                <w:sz w:val="13"/>
              </w:rPr>
              <w:t>Host / source</w:t>
            </w:r>
          </w:p>
        </w:tc>
        <w:tc>
          <w:tcPr>
            <w:tcW w:type="dxa" w:w="3168"/>
            <w:shd w:fill="17365D"/>
            <w:vAlign w:val="center"/>
            <w:tcMar>
              <w:top w:w="70" w:type="dxa"/>
              <w:start w:w="90" w:type="dxa"/>
              <w:bottom w:w="70" w:type="dxa"/>
              <w:end w:w="90" w:type="dxa"/>
            </w:tcMar>
          </w:tcPr>
          <w:p>
            <w:pPr>
              <w:jc w:val="center"/>
            </w:pPr>
            <w:r>
              <w:rPr>
                <w:rFonts w:ascii="Liberation Sans" w:hAnsi="Liberation Sans"/>
                <w:b/>
                <w:color w:val="FFFFFF"/>
                <w:sz w:val="13"/>
              </w:rPr>
              <w:t>Command / observation</w:t>
            </w:r>
          </w:p>
        </w:tc>
        <w:tc>
          <w:tcPr>
            <w:tcW w:type="dxa" w:w="3960"/>
            <w:shd w:fill="17365D"/>
            <w:vAlign w:val="center"/>
            <w:tcMar>
              <w:top w:w="70" w:type="dxa"/>
              <w:start w:w="90" w:type="dxa"/>
              <w:bottom w:w="70" w:type="dxa"/>
              <w:end w:w="90" w:type="dxa"/>
            </w:tcMar>
          </w:tcPr>
          <w:p>
            <w:pPr>
              <w:jc w:val="center"/>
            </w:pPr>
            <w:r>
              <w:rPr>
                <w:rFonts w:ascii="Liberation Sans" w:hAnsi="Liberation Sans"/>
                <w:b/>
                <w:color w:val="FFFFFF"/>
                <w:sz w:val="13"/>
              </w:rPr>
              <w:t>Supports conclusion</w:t>
            </w:r>
          </w:p>
        </w:tc>
        <w:tc>
          <w:tcPr>
            <w:tcW w:type="dxa" w:w="1512"/>
            <w:shd w:fill="17365D"/>
            <w:vAlign w:val="center"/>
            <w:tcMar>
              <w:top w:w="70" w:type="dxa"/>
              <w:start w:w="90" w:type="dxa"/>
              <w:bottom w:w="70" w:type="dxa"/>
              <w:end w:w="90" w:type="dxa"/>
            </w:tcMar>
          </w:tcPr>
          <w:p>
            <w:pPr>
              <w:jc w:val="center"/>
            </w:pPr>
            <w:r>
              <w:rPr>
                <w:rFonts w:ascii="Liberation Sans" w:hAnsi="Liberation Sans"/>
                <w:b/>
                <w:color w:val="FFFFFF"/>
                <w:sz w:val="13"/>
              </w:rPr>
              <w:t>Class</w:t>
            </w:r>
          </w:p>
        </w:tc>
      </w:tr>
      <w:tr>
        <w:trPr>
          <w:cantSplit/>
        </w:trPr>
        <w:tc>
          <w:tcPr>
            <w:tcW w:type="dxa" w:w="792"/>
            <w:vAlign w:val="top"/>
            <w:tcMar>
              <w:top w:w="70" w:type="dxa"/>
              <w:start w:w="90" w:type="dxa"/>
              <w:bottom w:w="70" w:type="dxa"/>
              <w:end w:w="90" w:type="dxa"/>
            </w:tcMar>
          </w:tcPr>
          <w:p>
            <w:r>
              <w:rPr>
                <w:rFonts w:ascii="Liberation Sans" w:hAnsi="Liberation Sans"/>
                <w:sz w:val="13"/>
              </w:rPr>
              <w:t>E01</w:t>
            </w:r>
          </w:p>
        </w:tc>
        <w:tc>
          <w:tcPr>
            <w:tcW w:type="dxa" w:w="1800"/>
            <w:vAlign w:val="top"/>
            <w:tcMar>
              <w:top w:w="70" w:type="dxa"/>
              <w:start w:w="90" w:type="dxa"/>
              <w:bottom w:w="70" w:type="dxa"/>
              <w:end w:w="90" w:type="dxa"/>
            </w:tcMar>
          </w:tcPr>
          <w:p>
            <w:r>
              <w:rPr>
                <w:rFonts w:ascii="Liberation Sans" w:hAnsi="Liberation Sans"/>
                <w:sz w:val="13"/>
              </w:rPr>
              <w:t>Cisco2960</w:t>
            </w:r>
          </w:p>
        </w:tc>
        <w:tc>
          <w:tcPr>
            <w:tcW w:type="dxa" w:w="3168"/>
            <w:vAlign w:val="top"/>
            <w:tcMar>
              <w:top w:w="70" w:type="dxa"/>
              <w:start w:w="90" w:type="dxa"/>
              <w:bottom w:w="70" w:type="dxa"/>
              <w:end w:w="90" w:type="dxa"/>
            </w:tcMar>
          </w:tcPr>
          <w:p>
            <w:r>
              <w:rPr>
                <w:rFonts w:ascii="Liberation Sans" w:hAnsi="Liberation Sans"/>
                <w:sz w:val="13"/>
              </w:rPr>
              <w:t>show version / clock</w:t>
            </w:r>
          </w:p>
        </w:tc>
        <w:tc>
          <w:tcPr>
            <w:tcW w:type="dxa" w:w="3960"/>
            <w:vAlign w:val="top"/>
            <w:tcMar>
              <w:top w:w="70" w:type="dxa"/>
              <w:start w:w="90" w:type="dxa"/>
              <w:bottom w:w="70" w:type="dxa"/>
              <w:end w:w="90" w:type="dxa"/>
            </w:tcMar>
          </w:tcPr>
          <w:p>
            <w:r>
              <w:rPr>
                <w:rFonts w:ascii="Liberation Sans" w:hAnsi="Liberation Sans"/>
                <w:sz w:val="13"/>
              </w:rPr>
              <w:t>Catalyst identity: WS-C2960S-48LPS-L, IOS 15.2(2)E9, serial FOC1846Z2UF.</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E02</w:t>
            </w:r>
          </w:p>
        </w:tc>
        <w:tc>
          <w:tcPr>
            <w:tcW w:type="dxa" w:w="1800"/>
            <w:vAlign w:val="top"/>
            <w:tcMar>
              <w:top w:w="70" w:type="dxa"/>
              <w:start w:w="90" w:type="dxa"/>
              <w:bottom w:w="70" w:type="dxa"/>
              <w:end w:w="90" w:type="dxa"/>
            </w:tcMar>
          </w:tcPr>
          <w:p>
            <w:r>
              <w:rPr>
                <w:rFonts w:ascii="Liberation Sans" w:hAnsi="Liberation Sans"/>
                <w:sz w:val="13"/>
              </w:rPr>
              <w:t>Cisco2960</w:t>
            </w:r>
          </w:p>
        </w:tc>
        <w:tc>
          <w:tcPr>
            <w:tcW w:type="dxa" w:w="3168"/>
            <w:vAlign w:val="top"/>
            <w:tcMar>
              <w:top w:w="70" w:type="dxa"/>
              <w:start w:w="90" w:type="dxa"/>
              <w:bottom w:w="70" w:type="dxa"/>
              <w:end w:w="90" w:type="dxa"/>
            </w:tcMar>
          </w:tcPr>
          <w:p>
            <w:r>
              <w:rPr>
                <w:rFonts w:ascii="Liberation Sans" w:hAnsi="Liberation Sans"/>
                <w:sz w:val="13"/>
              </w:rPr>
              <w:t>show monitor session all; show run | section ^monitor</w:t>
            </w:r>
          </w:p>
        </w:tc>
        <w:tc>
          <w:tcPr>
            <w:tcW w:type="dxa" w:w="3960"/>
            <w:vAlign w:val="top"/>
            <w:tcMar>
              <w:top w:w="70" w:type="dxa"/>
              <w:start w:w="90" w:type="dxa"/>
              <w:bottom w:w="70" w:type="dxa"/>
              <w:end w:w="90" w:type="dxa"/>
            </w:tcMar>
          </w:tcPr>
          <w:p>
            <w:r>
              <w:rPr>
                <w:rFonts w:ascii="Liberation Sans" w:hAnsi="Liberation Sans"/>
                <w:sz w:val="13"/>
              </w:rPr>
              <w:t>RSPAN session 1; source VLAN10,20 BOTH; remote destination VLAN999.</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E03</w:t>
            </w:r>
          </w:p>
        </w:tc>
        <w:tc>
          <w:tcPr>
            <w:tcW w:type="dxa" w:w="1800"/>
            <w:vAlign w:val="top"/>
            <w:tcMar>
              <w:top w:w="70" w:type="dxa"/>
              <w:start w:w="90" w:type="dxa"/>
              <w:bottom w:w="70" w:type="dxa"/>
              <w:end w:w="90" w:type="dxa"/>
            </w:tcMar>
          </w:tcPr>
          <w:p>
            <w:r>
              <w:rPr>
                <w:rFonts w:ascii="Liberation Sans" w:hAnsi="Liberation Sans"/>
                <w:sz w:val="13"/>
              </w:rPr>
              <w:t>Cisco2960</w:t>
            </w:r>
          </w:p>
        </w:tc>
        <w:tc>
          <w:tcPr>
            <w:tcW w:type="dxa" w:w="3168"/>
            <w:vAlign w:val="top"/>
            <w:tcMar>
              <w:top w:w="70" w:type="dxa"/>
              <w:start w:w="90" w:type="dxa"/>
              <w:bottom w:w="70" w:type="dxa"/>
              <w:end w:w="90" w:type="dxa"/>
            </w:tcMar>
          </w:tcPr>
          <w:p>
            <w:r>
              <w:rPr>
                <w:rFonts w:ascii="Liberation Sans" w:hAnsi="Liberation Sans"/>
                <w:sz w:val="13"/>
              </w:rPr>
              <w:t>show vlan id 999; show interfaces trunk</w:t>
            </w:r>
          </w:p>
        </w:tc>
        <w:tc>
          <w:tcPr>
            <w:tcW w:type="dxa" w:w="3960"/>
            <w:vAlign w:val="top"/>
            <w:tcMar>
              <w:top w:w="70" w:type="dxa"/>
              <w:start w:w="90" w:type="dxa"/>
              <w:bottom w:w="70" w:type="dxa"/>
              <w:end w:w="90" w:type="dxa"/>
            </w:tcMar>
          </w:tcPr>
          <w:p>
            <w:r>
              <w:rPr>
                <w:rFonts w:ascii="Liberation Sans" w:hAnsi="Liberation Sans"/>
                <w:sz w:val="13"/>
              </w:rPr>
              <w:t>VLAN999 RSPAN enabled; transported on Gi1/0/48 trunk, native40, allowed 40,999.</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E04</w:t>
            </w:r>
          </w:p>
        </w:tc>
        <w:tc>
          <w:tcPr>
            <w:tcW w:type="dxa" w:w="1800"/>
            <w:vAlign w:val="top"/>
            <w:tcMar>
              <w:top w:w="70" w:type="dxa"/>
              <w:start w:w="90" w:type="dxa"/>
              <w:bottom w:w="70" w:type="dxa"/>
              <w:end w:w="90" w:type="dxa"/>
            </w:tcMar>
          </w:tcPr>
          <w:p>
            <w:r>
              <w:rPr>
                <w:rFonts w:ascii="Liberation Sans" w:hAnsi="Liberation Sans"/>
                <w:sz w:val="13"/>
              </w:rPr>
              <w:t>Cisco2960 + omv-hp</w:t>
            </w:r>
          </w:p>
        </w:tc>
        <w:tc>
          <w:tcPr>
            <w:tcW w:type="dxa" w:w="3168"/>
            <w:vAlign w:val="top"/>
            <w:tcMar>
              <w:top w:w="70" w:type="dxa"/>
              <w:start w:w="90" w:type="dxa"/>
              <w:bottom w:w="70" w:type="dxa"/>
              <w:end w:w="90" w:type="dxa"/>
            </w:tcMar>
          </w:tcPr>
          <w:p>
            <w:r>
              <w:rPr>
                <w:rFonts w:ascii="Liberation Sans" w:hAnsi="Liberation Sans"/>
                <w:sz w:val="13"/>
              </w:rPr>
              <w:t>MAC table + ip link</w:t>
            </w:r>
          </w:p>
        </w:tc>
        <w:tc>
          <w:tcPr>
            <w:tcW w:type="dxa" w:w="3960"/>
            <w:vAlign w:val="top"/>
            <w:tcMar>
              <w:top w:w="70" w:type="dxa"/>
              <w:start w:w="90" w:type="dxa"/>
              <w:bottom w:w="70" w:type="dxa"/>
              <w:end w:w="90" w:type="dxa"/>
            </w:tcMar>
          </w:tcPr>
          <w:p>
            <w:r>
              <w:rPr>
                <w:rFonts w:ascii="Liberation Sans" w:hAnsi="Liberation Sans"/>
                <w:sz w:val="13"/>
              </w:rPr>
              <w:t>Gi1/0/48 learned 44:1e:a1:61:e8:d9; exact match enp7s0f1.</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E05</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ip -d link</w:t>
            </w:r>
          </w:p>
        </w:tc>
        <w:tc>
          <w:tcPr>
            <w:tcW w:type="dxa" w:w="3960"/>
            <w:vAlign w:val="top"/>
            <w:tcMar>
              <w:top w:w="70" w:type="dxa"/>
              <w:start w:w="90" w:type="dxa"/>
              <w:bottom w:w="70" w:type="dxa"/>
              <w:end w:w="90" w:type="dxa"/>
            </w:tcMar>
          </w:tcPr>
          <w:p>
            <w:r>
              <w:rPr>
                <w:rFonts w:ascii="Liberation Sans" w:hAnsi="Liberation Sans"/>
                <w:sz w:val="13"/>
              </w:rPr>
              <w:t>enp7s0f1.999 VLAN999; macvtap0 passthru.</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E06</w:t>
            </w:r>
          </w:p>
        </w:tc>
        <w:tc>
          <w:tcPr>
            <w:tcW w:type="dxa" w:w="1800"/>
            <w:vAlign w:val="top"/>
            <w:tcMar>
              <w:top w:w="70" w:type="dxa"/>
              <w:start w:w="90" w:type="dxa"/>
              <w:bottom w:w="70" w:type="dxa"/>
              <w:end w:w="90" w:type="dxa"/>
            </w:tcMar>
          </w:tcPr>
          <w:p>
            <w:r>
              <w:rPr>
                <w:rFonts w:ascii="Liberation Sans" w:hAnsi="Liberation Sans"/>
                <w:sz w:val="13"/>
              </w:rPr>
              <w:t>omv-hp/libvirt</w:t>
            </w:r>
          </w:p>
        </w:tc>
        <w:tc>
          <w:tcPr>
            <w:tcW w:type="dxa" w:w="3168"/>
            <w:vAlign w:val="top"/>
            <w:tcMar>
              <w:top w:w="70" w:type="dxa"/>
              <w:start w:w="90" w:type="dxa"/>
              <w:bottom w:w="70" w:type="dxa"/>
              <w:end w:w="90" w:type="dxa"/>
            </w:tcMar>
          </w:tcPr>
          <w:p>
            <w:r>
              <w:rPr>
                <w:rFonts w:ascii="Liberation Sans" w:hAnsi="Liberation Sans"/>
                <w:sz w:val="13"/>
              </w:rPr>
              <w:t>virsh domiflist</w:t>
            </w:r>
          </w:p>
        </w:tc>
        <w:tc>
          <w:tcPr>
            <w:tcW w:type="dxa" w:w="3960"/>
            <w:vAlign w:val="top"/>
            <w:tcMar>
              <w:top w:w="70" w:type="dxa"/>
              <w:start w:w="90" w:type="dxa"/>
              <w:bottom w:w="70" w:type="dxa"/>
              <w:end w:w="90" w:type="dxa"/>
            </w:tcMar>
          </w:tcPr>
          <w:p>
            <w:r>
              <w:rPr>
                <w:rFonts w:ascii="Liberation Sans" w:hAnsi="Liberation Sans"/>
                <w:sz w:val="13"/>
              </w:rPr>
              <w:t>Ubunt VM direct macvtap0 / enp7s0f1.999 MAC 52:54:00:59:23:b8.</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E07</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ip/link/address observation</w:t>
            </w:r>
          </w:p>
        </w:tc>
        <w:tc>
          <w:tcPr>
            <w:tcW w:type="dxa" w:w="3960"/>
            <w:vAlign w:val="top"/>
            <w:tcMar>
              <w:top w:w="70" w:type="dxa"/>
              <w:start w:w="90" w:type="dxa"/>
              <w:bottom w:w="70" w:type="dxa"/>
              <w:end w:w="90" w:type="dxa"/>
            </w:tcMar>
          </w:tcPr>
          <w:p>
            <w:r>
              <w:rPr>
                <w:rFonts w:ascii="Liberation Sans" w:hAnsi="Liberation Sans"/>
                <w:sz w:val="13"/>
              </w:rPr>
              <w:t>enp1s0=192.168.0.202; enp8s0 capture NIC no IP; MAC matches macvtap.</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E08</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systemctl/process inventory</w:t>
            </w:r>
          </w:p>
        </w:tc>
        <w:tc>
          <w:tcPr>
            <w:tcW w:type="dxa" w:w="3960"/>
            <w:vAlign w:val="top"/>
            <w:tcMar>
              <w:top w:w="70" w:type="dxa"/>
              <w:start w:w="90" w:type="dxa"/>
              <w:bottom w:w="70" w:type="dxa"/>
              <w:end w:w="90" w:type="dxa"/>
            </w:tcMar>
          </w:tcPr>
          <w:p>
            <w:r>
              <w:rPr>
                <w:rFonts w:ascii="Liberation Sans" w:hAnsi="Liberation Sans"/>
                <w:sz w:val="13"/>
              </w:rPr>
              <w:t>Fingerprint classification/evidence/sensor/Suricata services running.</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E09</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systemctl show/cat fingerprint-suricata</w:t>
            </w:r>
          </w:p>
        </w:tc>
        <w:tc>
          <w:tcPr>
            <w:tcW w:type="dxa" w:w="3960"/>
            <w:vAlign w:val="top"/>
            <w:tcMar>
              <w:top w:w="70" w:type="dxa"/>
              <w:start w:w="90" w:type="dxa"/>
              <w:bottom w:w="70" w:type="dxa"/>
              <w:end w:w="90" w:type="dxa"/>
            </w:tcMar>
          </w:tcPr>
          <w:p>
            <w:r>
              <w:rPr>
                <w:rFonts w:ascii="Liberation Sans" w:hAnsi="Liberation Sans"/>
                <w:sz w:val="13"/>
              </w:rPr>
              <w:t>Suricata 8.0.6 AF_PACKET enp8s0 workers; EVE unix socket; resource limits observed.</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E10</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sensor.env + ss -xap</w:t>
            </w:r>
          </w:p>
        </w:tc>
        <w:tc>
          <w:tcPr>
            <w:tcW w:type="dxa" w:w="3960"/>
            <w:vAlign w:val="top"/>
            <w:tcMar>
              <w:top w:w="70" w:type="dxa"/>
              <w:start w:w="90" w:type="dxa"/>
              <w:bottom w:w="70" w:type="dxa"/>
              <w:end w:w="90" w:type="dxa"/>
            </w:tcMar>
          </w:tcPr>
          <w:p>
            <w:r>
              <w:rPr>
                <w:rFonts w:ascii="Liberation Sans" w:hAnsi="Liberation Sans"/>
                <w:sz w:val="13"/>
              </w:rPr>
              <w:t>capture_source=zefer-span-01; site/cidr configured; EVE unix socket held by sensor.</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E11</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/proc/net/packet + FD mapping</w:t>
            </w:r>
          </w:p>
        </w:tc>
        <w:tc>
          <w:tcPr>
            <w:tcW w:type="dxa" w:w="3960"/>
            <w:vAlign w:val="top"/>
            <w:tcMar>
              <w:top w:w="70" w:type="dxa"/>
              <w:start w:w="90" w:type="dxa"/>
              <w:bottom w:w="70" w:type="dxa"/>
              <w:end w:w="90" w:type="dxa"/>
            </w:tcMar>
          </w:tcPr>
          <w:p>
            <w:r>
              <w:rPr>
                <w:rFonts w:ascii="Liberation Sans" w:hAnsi="Liberation Sans"/>
                <w:sz w:val="13"/>
              </w:rPr>
              <w:t>Two direct packet consumers: fingerprint-sensor + Suricata.</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E12</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bounded tcpdump enp8s0</w:t>
            </w:r>
          </w:p>
        </w:tc>
        <w:tc>
          <w:tcPr>
            <w:tcW w:type="dxa" w:w="3960"/>
            <w:vAlign w:val="top"/>
            <w:tcMar>
              <w:top w:w="70" w:type="dxa"/>
              <w:start w:w="90" w:type="dxa"/>
              <w:bottom w:w="70" w:type="dxa"/>
              <w:end w:w="90" w:type="dxa"/>
            </w:tcMar>
          </w:tcPr>
          <w:p>
            <w:r>
              <w:rPr>
                <w:rFonts w:ascii="Liberation Sans" w:hAnsi="Liberation Sans"/>
                <w:sz w:val="13"/>
              </w:rPr>
              <w:t>Guest MAC/private IPv4 and pre-NAT traffic visible; VM capture API untagged.</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E13</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bounded packet identity comparison</w:t>
            </w:r>
          </w:p>
        </w:tc>
        <w:tc>
          <w:tcPr>
            <w:tcW w:type="dxa" w:w="3960"/>
            <w:vAlign w:val="top"/>
            <w:tcMar>
              <w:top w:w="70" w:type="dxa"/>
              <w:start w:w="90" w:type="dxa"/>
              <w:bottom w:w="70" w:type="dxa"/>
              <w:end w:w="90" w:type="dxa"/>
            </w:tcMar>
          </w:tcPr>
          <w:p>
            <w:r>
              <w:rPr>
                <w:rFonts w:ascii="Liberation Sans" w:hAnsi="Liberation Sans"/>
                <w:sz w:val="13"/>
              </w:rPr>
              <w:t>Exact duplicated packets observed at enp8s0.</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E14</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guest-filtered tcpdump</w:t>
            </w:r>
          </w:p>
        </w:tc>
        <w:tc>
          <w:tcPr>
            <w:tcW w:type="dxa" w:w="3960"/>
            <w:vAlign w:val="top"/>
            <w:tcMar>
              <w:top w:w="70" w:type="dxa"/>
              <w:start w:w="90" w:type="dxa"/>
              <w:bottom w:w="70" w:type="dxa"/>
              <w:end w:w="90" w:type="dxa"/>
            </w:tcMar>
          </w:tcPr>
          <w:p>
            <w:r>
              <w:rPr>
                <w:rFonts w:ascii="Liberation Sans" w:hAnsi="Liberation Sans"/>
                <w:sz w:val="13"/>
              </w:rPr>
              <w:t>Both outbound and return guest traffic observed.</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E15</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tcpdump enp7s0f1 vlan999 and enp7s0f1.999</w:t>
            </w:r>
          </w:p>
        </w:tc>
        <w:tc>
          <w:tcPr>
            <w:tcW w:type="dxa" w:w="3960"/>
            <w:vAlign w:val="top"/>
            <w:tcMar>
              <w:top w:w="70" w:type="dxa"/>
              <w:start w:w="90" w:type="dxa"/>
              <w:bottom w:w="70" w:type="dxa"/>
              <w:end w:w="90" w:type="dxa"/>
            </w:tcMar>
          </w:tcPr>
          <w:p>
            <w:r>
              <w:rPr>
                <w:rFonts w:ascii="Liberation Sans" w:hAnsi="Liberation Sans"/>
                <w:sz w:val="13"/>
              </w:rPr>
              <w:t>Duplicates already present on physical RSPAN ingress; VLAN999 tag visible physically.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E16</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show version / interfaces</w:t>
            </w:r>
          </w:p>
        </w:tc>
        <w:tc>
          <w:tcPr>
            <w:tcW w:type="dxa" w:w="3960"/>
            <w:vAlign w:val="top"/>
            <w:tcMar>
              <w:top w:w="70" w:type="dxa"/>
              <w:start w:w="90" w:type="dxa"/>
              <w:bottom w:w="70" w:type="dxa"/>
              <w:end w:w="90" w:type="dxa"/>
            </w:tcMar>
          </w:tcPr>
          <w:p>
            <w:r>
              <w:rPr>
                <w:rFonts w:ascii="Liberation Sans" w:hAnsi="Liberation Sans"/>
                <w:sz w:val="13"/>
              </w:rPr>
              <w:t>Cisco3845 identity and interface inventory.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E17</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show run/int Gi0/1.20</w:t>
            </w:r>
          </w:p>
        </w:tc>
        <w:tc>
          <w:tcPr>
            <w:tcW w:type="dxa" w:w="3960"/>
            <w:vAlign w:val="top"/>
            <w:tcMar>
              <w:top w:w="70" w:type="dxa"/>
              <w:start w:w="90" w:type="dxa"/>
              <w:bottom w:w="70" w:type="dxa"/>
              <w:end w:w="90" w:type="dxa"/>
            </w:tcMar>
          </w:tcPr>
          <w:p>
            <w:r>
              <w:rPr>
                <w:rFonts w:ascii="Liberation Sans" w:hAnsi="Liberation Sans"/>
                <w:sz w:val="13"/>
              </w:rPr>
              <w:t>Guest first L3 192.168.10.1/22, dot1Q20, NAT inside.</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E18</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Gi0/0 + show ip nat statistics/config</w:t>
            </w:r>
          </w:p>
        </w:tc>
        <w:tc>
          <w:tcPr>
            <w:tcW w:type="dxa" w:w="3960"/>
            <w:vAlign w:val="top"/>
            <w:tcMar>
              <w:top w:w="70" w:type="dxa"/>
              <w:start w:w="90" w:type="dxa"/>
              <w:bottom w:w="70" w:type="dxa"/>
              <w:end w:w="90" w:type="dxa"/>
            </w:tcMar>
          </w:tcPr>
          <w:p>
            <w:r>
              <w:rPr>
                <w:rFonts w:ascii="Liberation Sans" w:hAnsi="Liberation Sans"/>
                <w:sz w:val="13"/>
              </w:rPr>
              <w:t>NAT outside on Gi0/0 192.168.100.10; overload ACL100. Capture pre-Cisco-NAT.</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E19</w:t>
            </w:r>
          </w:p>
        </w:tc>
        <w:tc>
          <w:tcPr>
            <w:tcW w:type="dxa" w:w="1800"/>
            <w:vAlign w:val="top"/>
            <w:tcMar>
              <w:top w:w="70" w:type="dxa"/>
              <w:start w:w="90" w:type="dxa"/>
              <w:bottom w:w="70" w:type="dxa"/>
              <w:end w:w="90" w:type="dxa"/>
            </w:tcMar>
          </w:tcPr>
          <w:p>
            <w:r>
              <w:rPr>
                <w:rFonts w:ascii="Liberation Sans" w:hAnsi="Liberation Sans"/>
                <w:sz w:val="13"/>
              </w:rPr>
              <w:t>Cisco3845</w:t>
            </w:r>
          </w:p>
        </w:tc>
        <w:tc>
          <w:tcPr>
            <w:tcW w:type="dxa" w:w="3168"/>
            <w:vAlign w:val="top"/>
            <w:tcMar>
              <w:top w:w="70" w:type="dxa"/>
              <w:start w:w="90" w:type="dxa"/>
              <w:bottom w:w="70" w:type="dxa"/>
              <w:end w:w="90" w:type="dxa"/>
            </w:tcMar>
          </w:tcPr>
          <w:p>
            <w:r>
              <w:rPr>
                <w:rFonts w:ascii="Liberation Sans" w:hAnsi="Liberation Sans"/>
                <w:sz w:val="13"/>
              </w:rPr>
              <w:t>show ip flow export / config</w:t>
            </w:r>
          </w:p>
        </w:tc>
        <w:tc>
          <w:tcPr>
            <w:tcW w:type="dxa" w:w="3960"/>
            <w:vAlign w:val="top"/>
            <w:tcMar>
              <w:top w:w="70" w:type="dxa"/>
              <w:start w:w="90" w:type="dxa"/>
              <w:bottom w:w="70" w:type="dxa"/>
              <w:end w:w="90" w:type="dxa"/>
            </w:tcMar>
          </w:tcPr>
          <w:p>
            <w:r>
              <w:rPr>
                <w:rFonts w:ascii="Liberation Sans" w:hAnsi="Liberation Sans"/>
                <w:sz w:val="13"/>
              </w:rPr>
              <w:t>NetFlow v9 destinations .222:2055 and .202:9995; differs from earlier .220 expectation.</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E20</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ss/systemctl/cat nfcapd/nfdump</w:t>
            </w:r>
          </w:p>
        </w:tc>
        <w:tc>
          <w:tcPr>
            <w:tcW w:type="dxa" w:w="3960"/>
            <w:vAlign w:val="top"/>
            <w:tcMar>
              <w:top w:w="70" w:type="dxa"/>
              <w:start w:w="90" w:type="dxa"/>
              <w:bottom w:w="70" w:type="dxa"/>
              <w:end w:w="90" w:type="dxa"/>
            </w:tcMar>
          </w:tcPr>
          <w:p>
            <w:r>
              <w:rPr>
                <w:rFonts w:ascii="Liberation Sans" w:hAnsi="Liberation Sans"/>
                <w:sz w:val="13"/>
              </w:rPr>
              <w:t>nfcapd :9995 → /var/nfdump; second nfcapd :2055 → /var/cache/nfdump; historical storage measured.</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E21</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nfdump/journal + tcpdump + nftables</w:t>
            </w:r>
          </w:p>
        </w:tc>
        <w:tc>
          <w:tcPr>
            <w:tcW w:type="dxa" w:w="3960"/>
            <w:vAlign w:val="top"/>
            <w:tcMar>
              <w:top w:w="70" w:type="dxa"/>
              <w:start w:w="90" w:type="dxa"/>
              <w:bottom w:w="70" w:type="dxa"/>
              <w:end w:w="90" w:type="dxa"/>
            </w:tcMar>
          </w:tcPr>
          <w:p>
            <w:r>
              <w:rPr>
                <w:rFonts w:ascii="Liberation Sans" w:hAnsi="Liberation Sans"/>
                <w:sz w:val="13"/>
              </w:rPr>
              <w:t>UDP/9995 reaches enp1s0; nfcapd sees 0 flows; nftables INPUT DROP has no UDP/9995 allow.</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E22</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ethtool -i/-k + lspci</w:t>
            </w:r>
          </w:p>
        </w:tc>
        <w:tc>
          <w:tcPr>
            <w:tcW w:type="dxa" w:w="3960"/>
            <w:vAlign w:val="top"/>
            <w:tcMar>
              <w:top w:w="70" w:type="dxa"/>
              <w:start w:w="90" w:type="dxa"/>
              <w:bottom w:w="70" w:type="dxa"/>
              <w:end w:w="90" w:type="dxa"/>
            </w:tcMar>
          </w:tcPr>
          <w:p>
            <w:r>
              <w:rPr>
                <w:rFonts w:ascii="Liberation Sans" w:hAnsi="Liberation Sans"/>
                <w:sz w:val="13"/>
              </w:rPr>
              <w:t>Intel 82576 / HP NC362i, igb, firmware 1.8.2; 1Gb/full; offloads inventoried.</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E23</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ethtool -S</w:t>
            </w:r>
          </w:p>
        </w:tc>
        <w:tc>
          <w:tcPr>
            <w:tcW w:type="dxa" w:w="3960"/>
            <w:vAlign w:val="top"/>
            <w:tcMar>
              <w:top w:w="70" w:type="dxa"/>
              <w:start w:w="90" w:type="dxa"/>
              <w:bottom w:w="70" w:type="dxa"/>
              <w:end w:w="90" w:type="dxa"/>
            </w:tcMar>
          </w:tcPr>
          <w:p>
            <w:r>
              <w:rPr>
                <w:rFonts w:ascii="Liberation Sans" w:hAnsi="Liberation Sans"/>
                <w:sz w:val="13"/>
              </w:rPr>
              <w:t>Historical rx_missed/fifo=46121, no_buffer=2074, CRC=1; queue drops zero.</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E24</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60 s before/after counters</w:t>
            </w:r>
          </w:p>
        </w:tc>
        <w:tc>
          <w:tcPr>
            <w:tcW w:type="dxa" w:w="3960"/>
            <w:vAlign w:val="top"/>
            <w:tcMar>
              <w:top w:w="70" w:type="dxa"/>
              <w:start w:w="90" w:type="dxa"/>
              <w:bottom w:w="70" w:type="dxa"/>
              <w:end w:w="90" w:type="dxa"/>
            </w:tcMar>
          </w:tcPr>
          <w:p>
            <w:r>
              <w:rPr>
                <w:rFonts w:ascii="Liberation Sans" w:hAnsi="Liberation Sans"/>
                <w:sz w:val="13"/>
              </w:rPr>
              <w:t>~255.9 Mb/s physical, ~156.6 Mb/s VLAN999; no new miss/fifo/no-buffer/CRC/VLAN999 drop.</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E25</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ethtool -g</w:t>
            </w:r>
          </w:p>
        </w:tc>
        <w:tc>
          <w:tcPr>
            <w:tcW w:type="dxa" w:w="3960"/>
            <w:vAlign w:val="top"/>
            <w:tcMar>
              <w:top w:w="70" w:type="dxa"/>
              <w:start w:w="90" w:type="dxa"/>
              <w:bottom w:w="70" w:type="dxa"/>
              <w:end w:w="90" w:type="dxa"/>
            </w:tcMar>
          </w:tcPr>
          <w:p>
            <w:r>
              <w:rPr>
                <w:rFonts w:ascii="Liberation Sans" w:hAnsi="Liberation Sans"/>
                <w:sz w:val="13"/>
              </w:rPr>
              <w:t>RX ring current 256, max 4096; TX same.</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E26</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production suricata.yaml</w:t>
            </w:r>
          </w:p>
        </w:tc>
        <w:tc>
          <w:tcPr>
            <w:tcW w:type="dxa" w:w="3960"/>
            <w:vAlign w:val="top"/>
            <w:tcMar>
              <w:top w:w="70" w:type="dxa"/>
              <w:start w:w="90" w:type="dxa"/>
              <w:bottom w:w="70" w:type="dxa"/>
              <w:end w:w="90" w:type="dxa"/>
            </w:tcMar>
          </w:tcPr>
          <w:p>
            <w:r>
              <w:rPr>
                <w:rFonts w:ascii="Liberation Sans" w:hAnsi="Liberation Sans"/>
                <w:sz w:val="13"/>
              </w:rPr>
              <w:t>Current EVE: TLS custom JA4/ALPN/handshake, QUIC, stats only.</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E27</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Fingerprint normalizer/runtime source inspection</w:t>
            </w:r>
          </w:p>
        </w:tc>
        <w:tc>
          <w:tcPr>
            <w:tcW w:type="dxa" w:w="3960"/>
            <w:vAlign w:val="top"/>
            <w:tcMar>
              <w:top w:w="70" w:type="dxa"/>
              <w:start w:w="90" w:type="dxa"/>
              <w:bottom w:w="70" w:type="dxa"/>
              <w:end w:w="90" w:type="dxa"/>
            </w:tcMar>
          </w:tcPr>
          <w:p>
            <w:r>
              <w:rPr>
                <w:rFonts w:ascii="Liberation Sans" w:hAnsi="Liberation Sans"/>
                <w:sz w:val="13"/>
              </w:rPr>
              <w:t>TLS/QUIC/stats EVE are consumed and normalized; Suricata heartbeat/health semantics present.</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E28</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capture_filter.py + capture.py + dedup.py</w:t>
            </w:r>
          </w:p>
        </w:tc>
        <w:tc>
          <w:tcPr>
            <w:tcW w:type="dxa" w:w="3960"/>
            <w:vAlign w:val="top"/>
            <w:tcMar>
              <w:top w:w="70" w:type="dxa"/>
              <w:start w:w="90" w:type="dxa"/>
              <w:bottom w:w="70" w:type="dxa"/>
              <w:end w:w="90" w:type="dxa"/>
            </w:tcMar>
          </w:tcPr>
          <w:p>
            <w:r>
              <w:rPr>
                <w:rFonts w:ascii="Liberation Sans" w:hAnsi="Liberation Sans"/>
                <w:sz w:val="13"/>
              </w:rPr>
              <w:t>Raw BPF = DHCP + guest outbound SYN; exact BLAKE2s dedup 0.25 ms / 65536 before normalizer.</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E29</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journal fingerprint metrics/stats</w:t>
            </w:r>
          </w:p>
        </w:tc>
        <w:tc>
          <w:tcPr>
            <w:tcW w:type="dxa" w:w="3960"/>
            <w:vAlign w:val="top"/>
            <w:tcMar>
              <w:top w:w="70" w:type="dxa"/>
              <w:start w:w="90" w:type="dxa"/>
              <w:bottom w:w="70" w:type="dxa"/>
              <w:end w:w="90" w:type="dxa"/>
            </w:tcMar>
          </w:tcPr>
          <w:p>
            <w:r>
              <w:rPr>
                <w:rFonts w:ascii="Liberation Sans" w:hAnsi="Liberation Sans"/>
                <w:sz w:val="13"/>
              </w:rPr>
              <w:t>raw_dedup_ratio ~52.29% filtered subset; Suricata capture_kernel_drops=4098 stable during sample; runtime ready.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E30</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suricata --build-info + stock /etc/suricata/suricata.yaml</w:t>
            </w:r>
          </w:p>
        </w:tc>
        <w:tc>
          <w:tcPr>
            <w:tcW w:type="dxa" w:w="3960"/>
            <w:vAlign w:val="top"/>
            <w:tcMar>
              <w:top w:w="70" w:type="dxa"/>
              <w:start w:w="90" w:type="dxa"/>
              <w:bottom w:w="70" w:type="dxa"/>
              <w:end w:w="90" w:type="dxa"/>
            </w:tcMar>
          </w:tcPr>
          <w:p>
            <w:r>
              <w:rPr>
                <w:rFonts w:ascii="Liberation Sans" w:hAnsi="Liberation Sans"/>
                <w:sz w:val="13"/>
              </w:rPr>
              <w:t>Installed Suricata supports AF_PACKET, flow, DNS, DHCP, HTTP, TLS, QUIC, stats, alert; not all enabled in production.</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E31</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60 s systemctl CPUUsageNSec/MemoryCurrent</w:t>
            </w:r>
          </w:p>
        </w:tc>
        <w:tc>
          <w:tcPr>
            <w:tcW w:type="dxa" w:w="3960"/>
            <w:vAlign w:val="top"/>
            <w:tcMar>
              <w:top w:w="70" w:type="dxa"/>
              <w:start w:w="90" w:type="dxa"/>
              <w:bottom w:w="70" w:type="dxa"/>
              <w:end w:w="90" w:type="dxa"/>
            </w:tcMar>
          </w:tcPr>
          <w:p>
            <w:r>
              <w:rPr>
                <w:rFonts w:ascii="Liberation Sans" w:hAnsi="Liberation Sans"/>
                <w:sz w:val="13"/>
              </w:rPr>
              <w:t>Sensor ~0.502 CPU-s; Suricata ~0.458 CPU-s; combined ~74 MiB memory.</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E32</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site/capture grep across runtime/docs/logs</w:t>
            </w:r>
          </w:p>
        </w:tc>
        <w:tc>
          <w:tcPr>
            <w:tcW w:type="dxa" w:w="3960"/>
            <w:vAlign w:val="top"/>
            <w:tcMar>
              <w:top w:w="70" w:type="dxa"/>
              <w:start w:w="90" w:type="dxa"/>
              <w:bottom w:w="70" w:type="dxa"/>
              <w:end w:w="90" w:type="dxa"/>
            </w:tcMar>
          </w:tcPr>
          <w:p>
            <w:r>
              <w:rPr>
                <w:rFonts w:ascii="Liberation Sans" w:hAnsi="Liberation Sans"/>
                <w:sz w:val="13"/>
              </w:rPr>
              <w:t>zefer-span-01 + site 6a64… + 192.168.8.0/22 consistently bound; same Site in production telemetry.</w:t>
            </w:r>
          </w:p>
        </w:tc>
        <w:tc>
          <w:tcPr>
            <w:tcW w:type="dxa" w:w="1512"/>
            <w:vAlign w:val="top"/>
            <w:tcMar>
              <w:top w:w="70" w:type="dxa"/>
              <w:start w:w="90" w:type="dxa"/>
              <w:bottom w:w="70" w:type="dxa"/>
              <w:end w:w="90" w:type="dxa"/>
            </w:tcMar>
            <w:shd w:fill="C6EFCE"/>
          </w:tcPr>
          <w:p>
            <w:r>
              <w:rPr>
                <w:rFonts w:ascii="Liberation Sans" w:hAnsi="Liberation Sans"/>
                <w:color w:val="006100"/>
                <w:sz w:val="13"/>
              </w:rPr>
              <w:t>CONFIGURATION-PROVEN</w:t>
            </w:r>
          </w:p>
        </w:tc>
      </w:tr>
      <w:tr>
        <w:trPr>
          <w:cantSplit/>
        </w:trPr>
        <w:tc>
          <w:tcPr>
            <w:tcW w:type="dxa" w:w="792"/>
            <w:vAlign w:val="top"/>
            <w:tcMar>
              <w:top w:w="70" w:type="dxa"/>
              <w:start w:w="90" w:type="dxa"/>
              <w:bottom w:w="70" w:type="dxa"/>
              <w:end w:w="90" w:type="dxa"/>
            </w:tcMar>
          </w:tcPr>
          <w:p>
            <w:r>
              <w:rPr>
                <w:rFonts w:ascii="Liberation Sans" w:hAnsi="Liberation Sans"/>
                <w:sz w:val="13"/>
              </w:rPr>
              <w:t>E33</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nproc/uptime/free/df + vmstat 5 12</w:t>
            </w:r>
          </w:p>
        </w:tc>
        <w:tc>
          <w:tcPr>
            <w:tcW w:type="dxa" w:w="3960"/>
            <w:vAlign w:val="top"/>
            <w:tcMar>
              <w:top w:w="70" w:type="dxa"/>
              <w:start w:w="90" w:type="dxa"/>
              <w:bottom w:w="70" w:type="dxa"/>
              <w:end w:w="90" w:type="dxa"/>
            </w:tcMar>
          </w:tcPr>
          <w:p>
            <w:r>
              <w:rPr>
                <w:rFonts w:ascii="Liberation Sans" w:hAnsi="Liberation Sans"/>
                <w:sz w:val="13"/>
              </w:rPr>
              <w:t>4 vCPU; RAM/disk headroom good; no active swap; ~61% avg idle, ~11% I/O wait.</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E34</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du + SQLite read-only PRAGMA + log file inventory</w:t>
            </w:r>
          </w:p>
        </w:tc>
        <w:tc>
          <w:tcPr>
            <w:tcW w:type="dxa" w:w="3960"/>
            <w:vAlign w:val="top"/>
            <w:tcMar>
              <w:top w:w="70" w:type="dxa"/>
              <w:start w:w="90" w:type="dxa"/>
              <w:bottom w:w="70" w:type="dxa"/>
              <w:end w:w="90" w:type="dxa"/>
            </w:tcMar>
          </w:tcPr>
          <w:p>
            <w:r>
              <w:rPr>
                <w:rFonts w:ascii="Liberation Sans" w:hAnsi="Liberation Sans"/>
                <w:sz w:val="13"/>
              </w:rPr>
              <w:t>Spool physical ~89.4 MiB but 22,872/22,878 pages free; logs 1.3G mostly rotated app logs.</w:t>
            </w:r>
          </w:p>
        </w:tc>
        <w:tc>
          <w:tcPr>
            <w:tcW w:type="dxa" w:w="1512"/>
            <w:vAlign w:val="top"/>
            <w:tcMar>
              <w:top w:w="70" w:type="dxa"/>
              <w:start w:w="90" w:type="dxa"/>
              <w:bottom w:w="70" w:type="dxa"/>
              <w:end w:w="90" w:type="dxa"/>
            </w:tcMar>
          </w:tcPr>
          <w:p>
            <w:r>
              <w:rPr>
                <w:rFonts w:ascii="Liberation Sans" w:hAnsi="Liberation Sans"/>
                <w:sz w:val="13"/>
              </w:rPr>
              <w:t>OBSERVED</w:t>
            </w:r>
          </w:p>
        </w:tc>
      </w:tr>
      <w:tr>
        <w:trPr>
          <w:cantSplit/>
        </w:trPr>
        <w:tc>
          <w:tcPr>
            <w:tcW w:type="dxa" w:w="792"/>
            <w:vAlign w:val="top"/>
            <w:tcMar>
              <w:top w:w="70" w:type="dxa"/>
              <w:start w:w="90" w:type="dxa"/>
              <w:bottom w:w="70" w:type="dxa"/>
              <w:end w:w="90" w:type="dxa"/>
            </w:tcMar>
          </w:tcPr>
          <w:p>
            <w:r>
              <w:rPr>
                <w:rFonts w:ascii="Liberation Sans" w:hAnsi="Liberation Sans"/>
                <w:sz w:val="13"/>
              </w:rPr>
              <w:t>E35</w:t>
            </w:r>
          </w:p>
        </w:tc>
        <w:tc>
          <w:tcPr>
            <w:tcW w:type="dxa" w:w="1800"/>
            <w:vAlign w:val="top"/>
            <w:tcMar>
              <w:top w:w="70" w:type="dxa"/>
              <w:start w:w="90" w:type="dxa"/>
              <w:bottom w:w="70" w:type="dxa"/>
              <w:end w:w="90" w:type="dxa"/>
            </w:tcMar>
          </w:tcPr>
          <w:p>
            <w:r>
              <w:rPr>
                <w:rFonts w:ascii="Liberation Sans" w:hAnsi="Liberation Sans"/>
                <w:sz w:val="13"/>
              </w:rPr>
              <w:t>Ubuntu VM</w:t>
            </w:r>
          </w:p>
        </w:tc>
        <w:tc>
          <w:tcPr>
            <w:tcW w:type="dxa" w:w="3168"/>
            <w:vAlign w:val="top"/>
            <w:tcMar>
              <w:top w:w="70" w:type="dxa"/>
              <w:start w:w="90" w:type="dxa"/>
              <w:bottom w:w="70" w:type="dxa"/>
              <w:end w:w="90" w:type="dxa"/>
            </w:tcMar>
          </w:tcPr>
          <w:p>
            <w:r>
              <w:rPr>
                <w:rFonts w:ascii="Liberation Sans" w:hAnsi="Liberation Sans"/>
                <w:sz w:val="13"/>
              </w:rPr>
              <w:t>30 s bounded tcpdump protocol sample</w:t>
            </w:r>
          </w:p>
        </w:tc>
        <w:tc>
          <w:tcPr>
            <w:tcW w:type="dxa" w:w="3960"/>
            <w:vAlign w:val="top"/>
            <w:tcMar>
              <w:top w:w="70" w:type="dxa"/>
              <w:start w:w="90" w:type="dxa"/>
              <w:bottom w:w="70" w:type="dxa"/>
              <w:end w:w="90" w:type="dxa"/>
            </w:tcMar>
          </w:tcPr>
          <w:p>
            <w:r>
              <w:rPr>
                <w:rFonts w:ascii="Liberation Sans" w:hAnsi="Liberation Sans"/>
                <w:sz w:val="13"/>
              </w:rPr>
              <w:t>IPv4 dominant; IPv6/ICMP/ARP observed; TCP/UDP awk classification inconclusive.</w:t>
            </w:r>
          </w:p>
        </w:tc>
        <w:tc>
          <w:tcPr>
            <w:tcW w:type="dxa" w:w="1512"/>
            <w:vAlign w:val="top"/>
            <w:tcMar>
              <w:top w:w="70" w:type="dxa"/>
              <w:start w:w="90" w:type="dxa"/>
              <w:bottom w:w="70" w:type="dxa"/>
              <w:end w:w="90" w:type="dxa"/>
            </w:tcMar>
            <w:shd w:fill="FFEB9C"/>
          </w:tcPr>
          <w:p>
            <w:r>
              <w:rPr>
                <w:rFonts w:ascii="Liberation Sans" w:hAnsi="Liberation Sans"/>
                <w:color w:val="9C6500"/>
                <w:sz w:val="13"/>
              </w:rPr>
              <w:t>OBSERVED / PARTIAL</w:t>
            </w:r>
          </w:p>
        </w:tc>
      </w:tr>
      <w:tr>
        <w:trPr>
          <w:cantSplit/>
        </w:trPr>
        <w:tc>
          <w:tcPr>
            <w:tcW w:type="dxa" w:w="792"/>
            <w:vAlign w:val="top"/>
            <w:tcMar>
              <w:top w:w="70" w:type="dxa"/>
              <w:start w:w="90" w:type="dxa"/>
              <w:bottom w:w="70" w:type="dxa"/>
              <w:end w:w="90" w:type="dxa"/>
            </w:tcMar>
          </w:tcPr>
          <w:p>
            <w:r>
              <w:rPr>
                <w:rFonts w:ascii="Liberation Sans" w:hAnsi="Liberation Sans"/>
                <w:sz w:val="13"/>
              </w:rPr>
              <w:t>E36</w:t>
            </w:r>
          </w:p>
        </w:tc>
        <w:tc>
          <w:tcPr>
            <w:tcW w:type="dxa" w:w="1800"/>
            <w:vAlign w:val="top"/>
            <w:tcMar>
              <w:top w:w="70" w:type="dxa"/>
              <w:start w:w="90" w:type="dxa"/>
              <w:bottom w:w="70" w:type="dxa"/>
              <w:end w:w="90" w:type="dxa"/>
            </w:tcMar>
          </w:tcPr>
          <w:p>
            <w:r>
              <w:rPr>
                <w:rFonts w:ascii="Liberation Sans" w:hAnsi="Liberation Sans"/>
                <w:sz w:val="13"/>
              </w:rPr>
              <w:t>Owner decision</w:t>
            </w:r>
          </w:p>
        </w:tc>
        <w:tc>
          <w:tcPr>
            <w:tcW w:type="dxa" w:w="3168"/>
            <w:vAlign w:val="top"/>
            <w:tcMar>
              <w:top w:w="70" w:type="dxa"/>
              <w:start w:w="90" w:type="dxa"/>
              <w:bottom w:w="70" w:type="dxa"/>
              <w:end w:w="90" w:type="dxa"/>
            </w:tcMar>
          </w:tcPr>
          <w:p>
            <w:r>
              <w:rPr>
                <w:rFonts w:ascii="Liberation Sans" w:hAnsi="Liberation Sans"/>
                <w:sz w:val="13"/>
              </w:rPr>
              <w:t>Explicit scope decision</w:t>
            </w:r>
          </w:p>
        </w:tc>
        <w:tc>
          <w:tcPr>
            <w:tcW w:type="dxa" w:w="3960"/>
            <w:vAlign w:val="top"/>
            <w:tcMar>
              <w:top w:w="70" w:type="dxa"/>
              <w:start w:w="90" w:type="dxa"/>
              <w:bottom w:w="70" w:type="dxa"/>
              <w:end w:w="90" w:type="dxa"/>
            </w:tcMar>
            <w:shd w:fill="FFEB9C"/>
          </w:tcPr>
          <w:p>
            <w:r>
              <w:rPr>
                <w:rFonts w:ascii="Liberation Sans" w:hAnsi="Liberation Sans"/>
                <w:color w:val="9C6500"/>
                <w:sz w:val="13"/>
              </w:rPr>
              <w:t>Controlled owner-client trace deferred as redundant; reopen only if future gate requires identity-correlation.</w:t>
            </w:r>
          </w:p>
        </w:tc>
        <w:tc>
          <w:tcPr>
            <w:tcW w:type="dxa" w:w="1512"/>
            <w:vAlign w:val="top"/>
            <w:tcMar>
              <w:top w:w="70" w:type="dxa"/>
              <w:start w:w="90" w:type="dxa"/>
              <w:bottom w:w="70" w:type="dxa"/>
              <w:end w:w="90" w:type="dxa"/>
            </w:tcMar>
            <w:shd w:fill="FFEB9C"/>
          </w:tcPr>
          <w:p>
            <w:r>
              <w:rPr>
                <w:rFonts w:ascii="Liberation Sans" w:hAnsi="Liberation Sans"/>
                <w:color w:val="9C6500"/>
                <w:sz w:val="13"/>
              </w:rPr>
              <w:t>OWNER-DEFERRED</w:t>
            </w:r>
          </w:p>
        </w:tc>
      </w:tr>
      <w:tr>
        <w:trPr>
          <w:cantSplit/>
        </w:trPr>
        <w:tc>
          <w:tcPr>
            <w:tcW w:type="dxa" w:w="792"/>
            <w:vAlign w:val="top"/>
            <w:tcMar>
              <w:top w:w="70" w:type="dxa"/>
              <w:start w:w="90" w:type="dxa"/>
              <w:bottom w:w="70" w:type="dxa"/>
              <w:end w:w="90" w:type="dxa"/>
            </w:tcMar>
          </w:tcPr>
          <w:p>
            <w:r>
              <w:rPr>
                <w:rFonts w:ascii="Liberation Sans" w:hAnsi="Liberation Sans"/>
                <w:sz w:val="13"/>
              </w:rPr>
              <w:t>E37</w:t>
            </w:r>
          </w:p>
        </w:tc>
        <w:tc>
          <w:tcPr>
            <w:tcW w:type="dxa" w:w="1800"/>
            <w:vAlign w:val="top"/>
            <w:tcMar>
              <w:top w:w="70" w:type="dxa"/>
              <w:start w:w="90" w:type="dxa"/>
              <w:bottom w:w="70" w:type="dxa"/>
              <w:end w:w="90" w:type="dxa"/>
            </w:tcMar>
          </w:tcPr>
          <w:p>
            <w:r>
              <w:rPr>
                <w:rFonts w:ascii="Liberation Sans" w:hAnsi="Liberation Sans"/>
                <w:sz w:val="13"/>
              </w:rPr>
              <w:t>omv-hp</w:t>
            </w:r>
          </w:p>
        </w:tc>
        <w:tc>
          <w:tcPr>
            <w:tcW w:type="dxa" w:w="3168"/>
            <w:vAlign w:val="top"/>
            <w:tcMar>
              <w:top w:w="70" w:type="dxa"/>
              <w:start w:w="90" w:type="dxa"/>
              <w:bottom w:w="70" w:type="dxa"/>
              <w:end w:w="90" w:type="dxa"/>
            </w:tcMar>
          </w:tcPr>
          <w:p>
            <w:r>
              <w:rPr>
                <w:rFonts w:ascii="Liberation Sans" w:hAnsi="Liberation Sans"/>
                <w:sz w:val="13"/>
              </w:rPr>
              <w:t>apt install tcpdump under explicit authorization</w:t>
            </w:r>
          </w:p>
        </w:tc>
        <w:tc>
          <w:tcPr>
            <w:tcW w:type="dxa" w:w="3960"/>
            <w:vAlign w:val="top"/>
            <w:tcMar>
              <w:top w:w="70" w:type="dxa"/>
              <w:start w:w="90" w:type="dxa"/>
              <w:bottom w:w="70" w:type="dxa"/>
              <w:end w:w="90" w:type="dxa"/>
            </w:tcMar>
          </w:tcPr>
          <w:p>
            <w:r>
              <w:rPr>
                <w:rFonts w:ascii="Liberation Sans" w:hAnsi="Liberation Sans"/>
                <w:sz w:val="13"/>
              </w:rPr>
              <w:t>tcpdump installed solely for bounded DTI evidence; separate Owner-approved diagnostic change.</w:t>
            </w:r>
          </w:p>
        </w:tc>
        <w:tc>
          <w:tcPr>
            <w:tcW w:type="dxa" w:w="1512"/>
            <w:vAlign w:val="top"/>
            <w:tcMar>
              <w:top w:w="70" w:type="dxa"/>
              <w:start w:w="90" w:type="dxa"/>
              <w:bottom w:w="70" w:type="dxa"/>
              <w:end w:w="90" w:type="dxa"/>
            </w:tcMar>
          </w:tcPr>
          <w:p>
            <w:r>
              <w:rPr>
                <w:rFonts w:ascii="Liberation Sans" w:hAnsi="Liberation Sans"/>
                <w:sz w:val="13"/>
              </w:rPr>
              <w:t>CHANGE RECORDED</w:t>
            </w:r>
          </w:p>
        </w:tc>
      </w:tr>
      <w:tr>
        <w:trPr>
          <w:cantSplit/>
        </w:trPr>
        <w:tc>
          <w:tcPr>
            <w:tcW w:type="dxa" w:w="792"/>
            <w:vAlign w:val="top"/>
            <w:tcMar>
              <w:top w:w="70" w:type="dxa"/>
              <w:start w:w="90" w:type="dxa"/>
              <w:bottom w:w="70" w:type="dxa"/>
              <w:end w:w="90" w:type="dxa"/>
            </w:tcMar>
          </w:tcPr>
          <w:p>
            <w:r>
              <w:rPr>
                <w:rFonts w:ascii="Liberation Sans" w:hAnsi="Liberation Sans"/>
                <w:sz w:val="13"/>
              </w:rPr>
              <w:t>E38</w:t>
            </w:r>
          </w:p>
        </w:tc>
        <w:tc>
          <w:tcPr>
            <w:tcW w:type="dxa" w:w="1800"/>
            <w:vAlign w:val="top"/>
            <w:tcMar>
              <w:top w:w="70" w:type="dxa"/>
              <w:start w:w="90" w:type="dxa"/>
              <w:bottom w:w="70" w:type="dxa"/>
              <w:end w:w="90" w:type="dxa"/>
            </w:tcMar>
          </w:tcPr>
          <w:p>
            <w:r>
              <w:rPr>
                <w:rFonts w:ascii="Liberation Sans" w:hAnsi="Liberation Sans"/>
                <w:sz w:val="13"/>
              </w:rPr>
              <w:t>Owner scope decision</w:t>
            </w:r>
          </w:p>
        </w:tc>
        <w:tc>
          <w:tcPr>
            <w:tcW w:type="dxa" w:w="3168"/>
            <w:vAlign w:val="top"/>
            <w:tcMar>
              <w:top w:w="70" w:type="dxa"/>
              <w:start w:w="90" w:type="dxa"/>
              <w:bottom w:w="70" w:type="dxa"/>
              <w:end w:w="90" w:type="dxa"/>
            </w:tcMar>
          </w:tcPr>
          <w:p>
            <w:r>
              <w:rPr>
                <w:rFonts w:ascii="Liberation Sans" w:hAnsi="Liberation Sans"/>
                <w:sz w:val="13"/>
              </w:rPr>
              <w:t>Owner confirmation</w:t>
            </w:r>
          </w:p>
        </w:tc>
        <w:tc>
          <w:tcPr>
            <w:tcW w:type="dxa" w:w="3960"/>
            <w:vAlign w:val="top"/>
            <w:tcMar>
              <w:top w:w="70" w:type="dxa"/>
              <w:start w:w="90" w:type="dxa"/>
              <w:bottom w:w="70" w:type="dxa"/>
              <w:end w:w="90" w:type="dxa"/>
            </w:tcMar>
          </w:tcPr>
          <w:p>
            <w:r>
              <w:rPr>
                <w:rFonts w:ascii="Liberation Sans" w:hAnsi="Liberation Sans"/>
                <w:sz w:val="13"/>
              </w:rPr>
              <w:t>192.168.0.222:2055 is PRTG; deeper collector research excluded as unrelated to primary DTI path.</w:t>
            </w:r>
          </w:p>
        </w:tc>
        <w:tc>
          <w:tcPr>
            <w:tcW w:type="dxa" w:w="1512"/>
            <w:vAlign w:val="top"/>
            <w:tcMar>
              <w:top w:w="70" w:type="dxa"/>
              <w:start w:w="90" w:type="dxa"/>
              <w:bottom w:w="70" w:type="dxa"/>
              <w:end w:w="90" w:type="dxa"/>
            </w:tcMar>
            <w:shd w:fill="FFC7CE"/>
          </w:tcPr>
          <w:p>
            <w:r>
              <w:rPr>
                <w:rFonts w:ascii="Liberation Sans" w:hAnsi="Liberation Sans"/>
                <w:color w:val="9C0006"/>
                <w:sz w:val="13"/>
              </w:rPr>
              <w:t>OWNER-CONFIRMED</w:t>
            </w:r>
          </w:p>
        </w:tc>
      </w:tr>
      <w:tr>
        <w:trPr>
          <w:cantSplit/>
        </w:trPr>
        <w:tc>
          <w:tcPr>
            <w:tcW w:type="dxa" w:w="792"/>
            <w:vAlign w:val="top"/>
            <w:tcMar>
              <w:top w:w="70" w:type="dxa"/>
              <w:start w:w="90" w:type="dxa"/>
              <w:bottom w:w="70" w:type="dxa"/>
              <w:end w:w="90" w:type="dxa"/>
            </w:tcMar>
          </w:tcPr>
          <w:p>
            <w:r>
              <w:rPr>
                <w:rFonts w:ascii="Liberation Sans" w:hAnsi="Liberation Sans"/>
                <w:sz w:val="13"/>
              </w:rPr>
              <w:t>E39</w:t>
            </w:r>
          </w:p>
        </w:tc>
        <w:tc>
          <w:tcPr>
            <w:tcW w:type="dxa" w:w="1800"/>
            <w:vAlign w:val="top"/>
            <w:tcMar>
              <w:top w:w="70" w:type="dxa"/>
              <w:start w:w="90" w:type="dxa"/>
              <w:bottom w:w="70" w:type="dxa"/>
              <w:end w:w="90" w:type="dxa"/>
            </w:tcMar>
          </w:tcPr>
          <w:p>
            <w:r>
              <w:rPr>
                <w:rFonts w:ascii="Liberation Sans" w:hAnsi="Liberation Sans"/>
                <w:sz w:val="13"/>
              </w:rPr>
              <w:t>Cross-evidence synthesis</w:t>
            </w:r>
          </w:p>
        </w:tc>
        <w:tc>
          <w:tcPr>
            <w:tcW w:type="dxa" w:w="3168"/>
            <w:vAlign w:val="top"/>
            <w:tcMar>
              <w:top w:w="70" w:type="dxa"/>
              <w:start w:w="90" w:type="dxa"/>
              <w:bottom w:w="70" w:type="dxa"/>
              <w:end w:w="90" w:type="dxa"/>
            </w:tcMar>
          </w:tcPr>
          <w:p>
            <w:r>
              <w:rPr>
                <w:rFonts w:ascii="Liberation Sans" w:hAnsi="Liberation Sans"/>
                <w:sz w:val="13"/>
              </w:rPr>
              <w:t>E02/E15 + router-on-a-stick topology</w:t>
            </w:r>
          </w:p>
        </w:tc>
        <w:tc>
          <w:tcPr>
            <w:tcW w:type="dxa" w:w="3960"/>
            <w:vAlign w:val="top"/>
            <w:tcMar>
              <w:top w:w="70" w:type="dxa"/>
              <w:start w:w="90" w:type="dxa"/>
              <w:bottom w:w="70" w:type="dxa"/>
              <w:end w:w="90" w:type="dxa"/>
            </w:tcMar>
          </w:tcPr>
          <w:p>
            <w:r>
              <w:rPr>
                <w:rFonts w:ascii="Liberation Sans" w:hAnsi="Liberation Sans"/>
                <w:sz w:val="13"/>
              </w:rPr>
              <w:t>Likely duplicate mechanism is multi-VLAN/BOTH mirroring around routed traffic; exact root cause pending post-report corrective test.</w:t>
            </w:r>
          </w:p>
        </w:tc>
        <w:tc>
          <w:tcPr>
            <w:tcW w:type="dxa" w:w="1512"/>
            <w:vAlign w:val="top"/>
            <w:tcMar>
              <w:top w:w="70" w:type="dxa"/>
              <w:start w:w="90" w:type="dxa"/>
              <w:bottom w:w="70" w:type="dxa"/>
              <w:end w:w="90" w:type="dxa"/>
            </w:tcMar>
          </w:tcPr>
          <w:p>
            <w:r>
              <w:rPr>
                <w:rFonts w:ascii="Liberation Sans" w:hAnsi="Liberation Sans"/>
                <w:sz w:val="13"/>
              </w:rPr>
              <w:t>STRONGLY SUPPORTED / NOT FINAL</w:t>
            </w:r>
          </w:p>
        </w:tc>
      </w:tr>
      <w:tr>
        <w:trPr>
          <w:cantSplit/>
        </w:trPr>
        <w:tc>
          <w:tcPr>
            <w:tcW w:type="dxa" w:w="792"/>
            <w:vAlign w:val="top"/>
            <w:tcMar>
              <w:top w:w="70" w:type="dxa"/>
              <w:start w:w="90" w:type="dxa"/>
              <w:bottom w:w="70" w:type="dxa"/>
              <w:end w:w="90" w:type="dxa"/>
            </w:tcMar>
          </w:tcPr>
          <w:p>
            <w:r>
              <w:rPr>
                <w:rFonts w:ascii="Liberation Sans" w:hAnsi="Liberation Sans"/>
                <w:sz w:val="13"/>
              </w:rPr>
              <w:t>E40</w:t>
            </w:r>
          </w:p>
        </w:tc>
        <w:tc>
          <w:tcPr>
            <w:tcW w:type="dxa" w:w="1800"/>
            <w:vAlign w:val="top"/>
            <w:tcMar>
              <w:top w:w="70" w:type="dxa"/>
              <w:start w:w="90" w:type="dxa"/>
              <w:bottom w:w="70" w:type="dxa"/>
              <w:end w:w="90" w:type="dxa"/>
            </w:tcMar>
          </w:tcPr>
          <w:p>
            <w:r>
              <w:rPr>
                <w:rFonts w:ascii="Liberation Sans" w:hAnsi="Liberation Sans"/>
                <w:sz w:val="13"/>
              </w:rPr>
              <w:t>Architecture synthesis</w:t>
            </w:r>
          </w:p>
        </w:tc>
        <w:tc>
          <w:tcPr>
            <w:tcW w:type="dxa" w:w="3168"/>
            <w:vAlign w:val="top"/>
            <w:tcMar>
              <w:top w:w="70" w:type="dxa"/>
              <w:start w:w="90" w:type="dxa"/>
              <w:bottom w:w="70" w:type="dxa"/>
              <w:end w:w="90" w:type="dxa"/>
            </w:tcMar>
          </w:tcPr>
          <w:p>
            <w:r>
              <w:rPr>
                <w:rFonts w:ascii="Liberation Sans" w:hAnsi="Liberation Sans"/>
                <w:sz w:val="13"/>
              </w:rPr>
              <w:t>Fingerprint + Suricata + accepted DTI architecture</w:t>
            </w:r>
          </w:p>
        </w:tc>
        <w:tc>
          <w:tcPr>
            <w:tcW w:type="dxa" w:w="3960"/>
            <w:vAlign w:val="top"/>
            <w:tcMar>
              <w:top w:w="70" w:type="dxa"/>
              <w:start w:w="90" w:type="dxa"/>
              <w:bottom w:w="70" w:type="dxa"/>
              <w:end w:w="90" w:type="dxa"/>
            </w:tcMar>
          </w:tcPr>
          <w:p>
            <w:r>
              <w:rPr>
                <w:rFonts w:ascii="Liberation Sans" w:hAnsi="Liberation Sans"/>
                <w:sz w:val="13"/>
              </w:rPr>
              <w:t>Fingerprint remains specialized; Suricata general metadata role; periodic accounting source still requires admission proof.</w:t>
            </w:r>
          </w:p>
        </w:tc>
        <w:tc>
          <w:tcPr>
            <w:tcW w:type="dxa" w:w="1512"/>
            <w:vAlign w:val="top"/>
            <w:tcMar>
              <w:top w:w="70" w:type="dxa"/>
              <w:start w:w="90" w:type="dxa"/>
              <w:bottom w:w="70" w:type="dxa"/>
              <w:end w:w="90" w:type="dxa"/>
            </w:tcMar>
          </w:tcPr>
          <w:p>
            <w:r>
              <w:rPr>
                <w:rFonts w:ascii="Liberation Sans" w:hAnsi="Liberation Sans"/>
                <w:sz w:val="13"/>
              </w:rPr>
              <w:t>RECOMMENDATION</w:t>
            </w:r>
          </w:p>
        </w:tc>
      </w:tr>
      <w:tr>
        <w:trPr>
          <w:cantSplit/>
        </w:trPr>
        <w:tc>
          <w:tcPr>
            <w:tcW w:type="dxa" w:w="792"/>
            <w:vAlign w:val="top"/>
            <w:tcMar>
              <w:top w:w="70" w:type="dxa"/>
              <w:start w:w="90" w:type="dxa"/>
              <w:bottom w:w="70" w:type="dxa"/>
              <w:end w:w="90" w:type="dxa"/>
            </w:tcMar>
          </w:tcPr>
          <w:p>
            <w:r>
              <w:rPr>
                <w:rFonts w:ascii="Liberation Sans" w:hAnsi="Liberation Sans"/>
                <w:sz w:val="13"/>
              </w:rPr>
              <w:t>E41</w:t>
            </w:r>
          </w:p>
        </w:tc>
        <w:tc>
          <w:tcPr>
            <w:tcW w:type="dxa" w:w="1800"/>
            <w:vAlign w:val="top"/>
            <w:tcMar>
              <w:top w:w="70" w:type="dxa"/>
              <w:start w:w="90" w:type="dxa"/>
              <w:bottom w:w="70" w:type="dxa"/>
              <w:end w:w="90" w:type="dxa"/>
            </w:tcMar>
          </w:tcPr>
          <w:p>
            <w:r>
              <w:rPr>
                <w:rFonts w:ascii="Liberation Sans" w:hAnsi="Liberation Sans"/>
                <w:sz w:val="13"/>
              </w:rPr>
              <w:t>Owner instruction</w:t>
            </w:r>
          </w:p>
        </w:tc>
        <w:tc>
          <w:tcPr>
            <w:tcW w:type="dxa" w:w="3168"/>
            <w:vAlign w:val="top"/>
            <w:tcMar>
              <w:top w:w="70" w:type="dxa"/>
              <w:start w:w="90" w:type="dxa"/>
              <w:bottom w:w="70" w:type="dxa"/>
              <w:end w:w="90" w:type="dxa"/>
            </w:tcMar>
          </w:tcPr>
          <w:p>
            <w:r>
              <w:rPr>
                <w:rFonts w:ascii="Liberation Sans" w:hAnsi="Liberation Sans"/>
                <w:sz w:val="13"/>
              </w:rPr>
              <w:t>Explicit post-DTI requirement</w:t>
            </w:r>
          </w:p>
        </w:tc>
        <w:tc>
          <w:tcPr>
            <w:tcW w:type="dxa" w:w="3960"/>
            <w:vAlign w:val="top"/>
            <w:tcMar>
              <w:top w:w="70" w:type="dxa"/>
              <w:start w:w="90" w:type="dxa"/>
              <w:bottom w:w="70" w:type="dxa"/>
              <w:end w:w="90" w:type="dxa"/>
            </w:tcMar>
          </w:tcPr>
          <w:p>
            <w:r>
              <w:rPr>
                <w:rFonts w:ascii="Liberation Sans" w:hAnsi="Liberation Sans"/>
                <w:sz w:val="13"/>
              </w:rPr>
              <w:t>After report/review, duplication must be fixed and full post-fix validation performed; update report with remediation status.</w:t>
            </w:r>
          </w:p>
        </w:tc>
        <w:tc>
          <w:tcPr>
            <w:tcW w:type="dxa" w:w="1512"/>
            <w:vAlign w:val="top"/>
            <w:tcMar>
              <w:top w:w="70" w:type="dxa"/>
              <w:start w:w="90" w:type="dxa"/>
              <w:bottom w:w="70" w:type="dxa"/>
              <w:end w:w="90" w:type="dxa"/>
            </w:tcMar>
          </w:tcPr>
          <w:p>
            <w:r>
              <w:rPr>
                <w:rFonts w:ascii="Liberation Sans" w:hAnsi="Liberation Sans"/>
                <w:sz w:val="13"/>
              </w:rPr>
              <w:t>MANDATORY FOLLOW-UP</w:t>
            </w:r>
          </w:p>
        </w:tc>
      </w:tr>
    </w:tbl>
    <w:p>
      <w:pPr>
        <w:spacing w:after="40"/>
      </w:pPr>
    </w:p>
    <w:p>
      <w:pPr>
        <w:pStyle w:val="Heading1"/>
      </w:pPr>
      <w:r>
        <w:t>Appendix B — Key Command / Observation Inventory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17365D"/>
            <w:vAlign w:val="center"/>
            <w:tcMar>
              <w:top w:w="70" w:type="dxa"/>
              <w:start w:w="90" w:type="dxa"/>
              <w:bottom w:w="70" w:type="dxa"/>
              <w:end w:w="90" w:type="dxa"/>
            </w:tcMar>
          </w:tcPr>
          <w:p>
            <w:pPr>
              <w:jc w:val="center"/>
            </w:pPr>
            <w:r>
              <w:rPr>
                <w:rFonts w:ascii="Liberation Sans" w:hAnsi="Liberation Sans"/>
                <w:b/>
                <w:color w:val="FFFFFF"/>
                <w:sz w:val="16"/>
              </w:rPr>
              <w:t>Host</w:t>
            </w:r>
          </w:p>
        </w:tc>
        <w:tc>
          <w:tcPr>
            <w:tcW w:type="dxa" w:w="8352"/>
            <w:shd w:fill="17365D"/>
            <w:vAlign w:val="center"/>
            <w:tcMar>
              <w:top w:w="70" w:type="dxa"/>
              <w:start w:w="90" w:type="dxa"/>
              <w:bottom w:w="70" w:type="dxa"/>
              <w:end w:w="90" w:type="dxa"/>
            </w:tcMar>
          </w:tcPr>
          <w:p>
            <w:pPr>
              <w:jc w:val="center"/>
            </w:pPr>
            <w:r>
              <w:rPr>
                <w:rFonts w:ascii="Liberation Sans" w:hAnsi="Liberation Sans"/>
                <w:b/>
                <w:color w:val="FFFFFF"/>
                <w:sz w:val="16"/>
              </w:rPr>
              <w:t>Primary read-only evidence commands</w:t>
            </w:r>
          </w:p>
        </w:tc>
      </w:tr>
      <w:tr>
        <w:trPr>
          <w:cantSplit/>
        </w:trPr>
        <w:tc>
          <w:tcPr>
            <w:tcW w:type="dxa" w:w="2016"/>
            <w:vAlign w:val="top"/>
            <w:tcMar>
              <w:top w:w="70" w:type="dxa"/>
              <w:start w:w="90" w:type="dxa"/>
              <w:bottom w:w="70" w:type="dxa"/>
              <w:end w:w="90" w:type="dxa"/>
            </w:tcMar>
          </w:tcPr>
          <w:p>
            <w:r>
              <w:rPr>
                <w:rFonts w:ascii="Liberation Sans" w:hAnsi="Liberation Sans"/>
                <w:sz w:val="16"/>
              </w:rPr>
              <w:t>Cisco2960</w:t>
            </w:r>
          </w:p>
        </w:tc>
        <w:tc>
          <w:tcPr>
            <w:tcW w:type="dxa" w:w="8352"/>
            <w:vAlign w:val="top"/>
            <w:tcMar>
              <w:top w:w="70" w:type="dxa"/>
              <w:start w:w="90" w:type="dxa"/>
              <w:bottom w:w="70" w:type="dxa"/>
              <w:end w:w="90" w:type="dxa"/>
            </w:tcMar>
          </w:tcPr>
          <w:p>
            <w:r>
              <w:rPr>
                <w:rFonts w:ascii="Liberation Sans" w:hAnsi="Liberation Sans"/>
                <w:sz w:val="16"/>
              </w:rPr>
              <w:t>show monitor session all; show run | section ^monitor; show vlan id 999; show interfaces trunk; MAC table; interface status/counters</w:t>
            </w:r>
          </w:p>
        </w:tc>
      </w:tr>
      <w:tr>
        <w:trPr>
          <w:cantSplit/>
        </w:trPr>
        <w:tc>
          <w:tcPr>
            <w:tcW w:type="dxa" w:w="2016"/>
            <w:vAlign w:val="top"/>
            <w:tcMar>
              <w:top w:w="70" w:type="dxa"/>
              <w:start w:w="90" w:type="dxa"/>
              <w:bottom w:w="70" w:type="dxa"/>
              <w:end w:w="90" w:type="dxa"/>
            </w:tcMar>
          </w:tcPr>
          <w:p>
            <w:r>
              <w:rPr>
                <w:rFonts w:ascii="Liberation Sans" w:hAnsi="Liberation Sans"/>
                <w:sz w:val="16"/>
              </w:rPr>
              <w:t>Cisco3845</w:t>
            </w:r>
          </w:p>
        </w:tc>
        <w:tc>
          <w:tcPr>
            <w:tcW w:type="dxa" w:w="8352"/>
            <w:vAlign w:val="top"/>
            <w:tcMar>
              <w:top w:w="70" w:type="dxa"/>
              <w:start w:w="90" w:type="dxa"/>
              <w:bottom w:w="70" w:type="dxa"/>
              <w:end w:w="90" w:type="dxa"/>
            </w:tcMar>
          </w:tcPr>
          <w:p>
            <w:r>
              <w:rPr>
                <w:rFonts w:ascii="Liberation Sans" w:hAnsi="Liberation Sans"/>
                <w:sz w:val="16"/>
              </w:rPr>
              <w:t>show version; show interfaces; show run interface Gi0/1.20; Gi0/0; show ip nat statistics; show ip flow export; show run | include ip flow-export</w:t>
            </w:r>
          </w:p>
        </w:tc>
      </w:tr>
      <w:tr>
        <w:trPr>
          <w:cantSplit/>
        </w:trPr>
        <w:tc>
          <w:tcPr>
            <w:tcW w:type="dxa" w:w="2016"/>
            <w:vAlign w:val="top"/>
            <w:tcMar>
              <w:top w:w="70" w:type="dxa"/>
              <w:start w:w="90" w:type="dxa"/>
              <w:bottom w:w="70" w:type="dxa"/>
              <w:end w:w="90" w:type="dxa"/>
            </w:tcMar>
          </w:tcPr>
          <w:p>
            <w:r>
              <w:rPr>
                <w:rFonts w:ascii="Liberation Sans" w:hAnsi="Liberation Sans"/>
                <w:sz w:val="16"/>
              </w:rPr>
              <w:t>omv-hp</w:t>
            </w:r>
          </w:p>
        </w:tc>
        <w:tc>
          <w:tcPr>
            <w:tcW w:type="dxa" w:w="8352"/>
            <w:vAlign w:val="top"/>
            <w:tcMar>
              <w:top w:w="70" w:type="dxa"/>
              <w:start w:w="90" w:type="dxa"/>
              <w:bottom w:w="70" w:type="dxa"/>
              <w:end w:w="90" w:type="dxa"/>
            </w:tcMar>
          </w:tcPr>
          <w:p>
            <w:r>
              <w:rPr>
                <w:rFonts w:ascii="Liberation Sans" w:hAnsi="Liberation Sans"/>
                <w:sz w:val="16"/>
              </w:rPr>
              <w:t>ip -d link; virsh domiflist; tcpdump bounded captures; ethtool -i/-k/-S/-g enp7s0f1; lspci -s 07:00.1 -nnk; 60 s counter delta</w:t>
            </w:r>
          </w:p>
        </w:tc>
      </w:tr>
      <w:tr>
        <w:trPr>
          <w:cantSplit/>
        </w:trPr>
        <w:tc>
          <w:tcPr>
            <w:tcW w:type="dxa" w:w="2016"/>
            <w:vAlign w:val="top"/>
            <w:tcMar>
              <w:top w:w="70" w:type="dxa"/>
              <w:start w:w="90" w:type="dxa"/>
              <w:bottom w:w="70" w:type="dxa"/>
              <w:end w:w="90" w:type="dxa"/>
            </w:tcMar>
          </w:tcPr>
          <w:p>
            <w:r>
              <w:rPr>
                <w:rFonts w:ascii="Liberation Sans" w:hAnsi="Liberation Sans"/>
                <w:sz w:val="16"/>
              </w:rPr>
              <w:t>Ubuntu VM</w:t>
            </w:r>
          </w:p>
        </w:tc>
        <w:tc>
          <w:tcPr>
            <w:tcW w:type="dxa" w:w="8352"/>
            <w:vAlign w:val="top"/>
            <w:tcMar>
              <w:top w:w="70" w:type="dxa"/>
              <w:start w:w="90" w:type="dxa"/>
              <w:bottom w:w="70" w:type="dxa"/>
              <w:end w:w="90" w:type="dxa"/>
            </w:tcMar>
          </w:tcPr>
          <w:p>
            <w:r>
              <w:rPr>
                <w:rFonts w:ascii="Liberation Sans" w:hAnsi="Liberation Sans"/>
                <w:sz w:val="16"/>
              </w:rPr>
              <w:t>ip/link/address; systemctl show/cat; ss; /proc/net/packet; process FD mapping; tcpdump bounded captures; nftables/iptables; nfdump/nfcapd; source inspection under /opt/CaptivePortal/app/device_fingerprint_sensor; Suricata build info/config; systemctl resource deltas; vmstat; SQLite read-only PRAGMAs; storage/log inventory</w:t>
            </w:r>
          </w:p>
        </w:tc>
      </w:tr>
    </w:tbl>
    <w:p>
      <w:pPr>
        <w:spacing w:after="40"/>
      </w:pPr>
    </w:p>
    <w:p>
      <w:pPr>
        <w:pStyle w:val="Heading1"/>
      </w:pPr>
      <w:r>
        <w:t>Appendix C — Questions for Architect / Tech Lead Review</w:t>
      </w:r>
    </w:p>
    <w:p>
      <w:pPr>
        <w:spacing w:after="40"/>
      </w:pPr>
      <w:r>
        <w:t>1. Approve the post-DTI RSPAN duplication remediation experiment and define the allowed switch change/test window.</w:t>
      </w:r>
    </w:p>
    <w:p>
      <w:pPr>
        <w:spacing w:after="40"/>
      </w:pPr>
      <w:r>
        <w:t>2. Confirm whether Option A (reuse existing Suricata with an isolated/versioned DTI output) should be the first coexistence admission test, or whether isolation requirements force B/C.</w:t>
      </w:r>
    </w:p>
    <w:p>
      <w:pPr>
        <w:spacing w:after="40"/>
      </w:pPr>
      <w:r>
        <w:t>3. For periodic traffic accounting, define the exact evidence needed to decide Suricata flow vs lightweight meter: cadence, long-lived flow treatment, Visit slicing, byte basis, retransmission/dedup semantics.</w:t>
      </w:r>
    </w:p>
    <w:p>
      <w:pPr>
        <w:spacing w:after="40"/>
      </w:pPr>
      <w:r>
        <w:t>4. Confirm whether .202:9995 NetFlow is still required. If yes, authorize a separate firewall correction and revalidation; if no, retire/ignore it rather than repairing unused infrastructure.</w:t>
      </w:r>
    </w:p>
    <w:p>
      <w:pPr>
        <w:spacing w:after="40"/>
      </w:pPr>
      <w:r>
        <w:t>5. Decide whether the historical NIC misses justify a controlled RX-ring benchmark after duplication remediation; no tuning was performed in DTI-00.</w:t>
      </w:r>
    </w:p>
    <w:p>
      <w:pPr>
        <w:spacing w:after="40"/>
      </w:pPr>
      <w:r>
        <w:t>6. Accept CONTROLLED_CLIENT_TRACE=PARTIAL/Owner-deferred for this report, or explicitly request one targeted trace if formal PASS is required before DTI-01.</w:t>
      </w:r>
    </w:p>
    <w:p/>
    <w:p>
      <w:pPr>
        <w:jc w:val="center"/>
      </w:pPr>
      <w:r>
        <w:rPr>
          <w:b/>
          <w:color w:val="666666"/>
          <w:sz w:val="20"/>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FOR ARCHITECT + TECH LEAD REVIEW  |  2026-10-05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6"/>
      </w:rPr>
      <w:t>CaptivPortal | TASK-DTI-00 |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144"/>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TASK-DTI-00 — Capability &amp; Capture Baseline Report</dc:title>
  <dc:subject>CaptivPortal Device Traffic Enrichment / Device Intelligence research handoff</dc:subject>
  <dc:creator>CaptivPortal Research</dc:creator>
  <cp:keywords>CaptivPortal, DTI, RSPAN, Suricata, Fingerprint, capture baseline</cp:keywords>
  <dc:description>Prepared for Architect and Tech Lead review. Pre-remediation snapshot.</dc:description>
  <cp:lastModifiedBy/>
  <cp:revision>1</cp:revision>
  <dcterms:created xsi:type="dcterms:W3CDTF">2013-12-23T23:15:00Z</dcterms:created>
  <dcterms:modified xsi:type="dcterms:W3CDTF">2013-12-23T23:15:00Z</dcterms:modified>
  <cp:category/>
</cp:coreProperties>
</file>