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Руководство по развёртыванию с нуля</w:t>
      </w:r>
    </w:p>
    <w:p>
      <w:pPr>
        <w:pStyle w:val="Subtitle"/>
      </w:pPr>
      <w:r>
        <w:t>Для команды нового сервера · Без миграции БД, логов и истории</w:t>
      </w:r>
    </w:p>
    <w:p>
      <w:r>
        <w:t>Дата: 14 октября 2026 · Тип: installation / handoff runbook · Статус: руководство для подготовки и выполнения после утверждения конфигурации нового узла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77"/>
      </w:tblGrid>
      <w:tr>
        <w:tc>
          <w:tcPr>
            <w:tcW w:type="dxa" w:w="9850"/>
            <w:shd w:fill="F0F5F8"/>
          </w:tcPr>
          <w:p>
            <w:pPr>
              <w:pStyle w:val="Console"/>
              <w:spacing w:after="20"/>
            </w:pPr>
            <w:r>
              <w:rPr>
                <w:b/>
                <w:color w:val="0A4062"/>
                <w:sz w:val="16"/>
              </w:rPr>
            </w:r>
            <w:r>
              <w:rPr>
                <w:b/>
                <w:color w:val="0A4062"/>
                <w:sz w:val="16"/>
              </w:rPr>
              <w:t>ЦЕЛЬ: чистый сервер → исходники из Git → один экземпляр CaptivPortal</w:t>
            </w:r>
          </w:p>
          <w:p>
            <w:pPr>
              <w:pStyle w:val="Console"/>
              <w:spacing w:after="20"/>
            </w:pPr>
            <w:r>
              <w:rPr>
                <w:b/>
                <w:color w:val="0A4062"/>
                <w:sz w:val="16"/>
              </w:rPr>
              <w:t xml:space="preserve">      → безопасный HTTPS → Omada External Portal → проверенная авторизация гостя.</w:t>
            </w:r>
          </w:p>
          <w:p>
            <w:pPr>
              <w:pStyle w:val="Console"/>
              <w:spacing w:after="20"/>
            </w:pPr>
            <w:r>
              <w:rPr>
                <w:b/>
                <w:color w:val="0A4062"/>
                <w:sz w:val="16"/>
              </w:rPr>
              <w:t>НЕ ЦЕЛЬ: перенос старых SQLite, логов, NI-history, сессий и snapshots.</w:t>
            </w:r>
          </w:p>
        </w:tc>
      </w:tr>
    </w:tbl>
    <w:p>
      <w:pPr>
        <w:spacing w:after="0"/>
      </w:pPr>
    </w:p>
    <w:p>
      <w:r>
        <w:t>Правило точности. В документе разделены (1) проверенные свойства текущего исходного кода и постоянные архитектурные контракты и (2) примерные системные команды для новой Ubuntu-машины. Примеры с NEW_… / &lt;…&gt; нельзя выполнять без замены значений. Версию кода, IP и настройки существующего Omada Controller команда фиксирует самостоятельно в момент подготовки; работоспособность нового сервера этим документом не заявляется.</w:t>
      </w:r>
    </w:p>
    <w:p>
      <w:pPr>
        <w:pStyle w:val="Heading1"/>
      </w:pPr>
      <w:r>
        <w:t>1. Что команда должна получить на выходе</w:t>
      </w:r>
    </w:p>
    <w:p>
      <w:pPr>
        <w:pStyle w:val="ListBullet"/>
      </w:pPr>
      <w:r>
        <w:t>Один установленный экземпляр CaptivPortal с процессом run.py и запуском через systemd, без копирования старых данных.</w:t>
      </w:r>
    </w:p>
    <w:p>
      <w:pPr>
        <w:pStyle w:val="ListBullet"/>
      </w:pPr>
      <w:r>
        <w:t>TLS-сертификат и HTTPS-доступ по согласованному публичному домену; Nginx проксирует на Flask исключительно по 127.0.0.1:8088.</w:t>
      </w:r>
    </w:p>
    <w:p>
      <w:pPr>
        <w:pStyle w:val="ListBullet"/>
      </w:pPr>
      <w:r>
        <w:t>Согласованный Site / SSID / OpenAPI-клиент уже установленного Omada Controller; гостевой телефон действительно проходит портал и получает подтверждённый authorized state.</w:t>
      </w:r>
    </w:p>
    <w:p>
      <w:pPr>
        <w:pStyle w:val="ListBullet"/>
      </w:pPr>
      <w:r>
        <w:t>Раздельные журналы проверки: конфигурация (без секретов), Git commit/tree, статус процессов, HTTP/HTTPS smoke, результат теста с владельческим телефоном и список включённых/выключенных модулей.</w:t>
      </w:r>
    </w:p>
    <w:p>
      <w:pPr>
        <w:pStyle w:val="ListBullet"/>
      </w:pPr>
      <w:r>
        <w:t>Дополнительные аналитические функции развёртываются отдельно, только после принятия базовой авторизации.</w:t>
      </w:r>
    </w:p>
    <w:p>
      <w:pPr>
        <w:pStyle w:val="Heading1"/>
      </w:pPr>
      <w:r>
        <w:t>2. Короткая карта системы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77"/>
      </w:tblGrid>
      <w:tr>
        <w:tc>
          <w:tcPr>
            <w:tcW w:type="dxa" w:w="9850"/>
            <w:shd w:fill="F0F5F8"/>
          </w:tcPr>
          <w:p>
            <w:pPr>
              <w:pStyle w:val="Console"/>
              <w:spacing w:after="20"/>
            </w:pPr>
            <w:r>
              <w:rPr>
                <w:b/>
                <w:color w:val="0A4062"/>
                <w:sz w:val="16"/>
              </w:rPr>
            </w:r>
            <w:r>
              <w:rPr>
                <w:b/>
                <w:color w:val="0A4062"/>
                <w:sz w:val="16"/>
              </w:rPr>
              <w:t>Гость Wi-Fi (SSID, guest VLAN)</w:t>
            </w:r>
          </w:p>
          <w:p>
            <w:pPr>
              <w:pStyle w:val="Console"/>
              <w:spacing w:after="20"/>
            </w:pPr>
            <w:r>
              <w:rPr>
                <w:b/>
                <w:color w:val="0A4062"/>
                <w:sz w:val="16"/>
              </w:rPr>
              <w:t xml:space="preserve">  ↓ открывает External Portal / CAPPORT</w:t>
            </w:r>
          </w:p>
          <w:p>
            <w:pPr>
              <w:pStyle w:val="Console"/>
              <w:spacing w:after="20"/>
            </w:pPr>
            <w:r>
              <w:rPr>
                <w:b/>
                <w:color w:val="0A4062"/>
                <w:sz w:val="16"/>
              </w:rPr>
              <w:t>HTTPS: PORTAL_DOMAIN:443  →  Nginx (новый сервер)</w:t>
            </w:r>
          </w:p>
          <w:p>
            <w:pPr>
              <w:pStyle w:val="Console"/>
              <w:spacing w:after="20"/>
            </w:pPr>
            <w:r>
              <w:rPr>
                <w:b/>
                <w:color w:val="0A4062"/>
                <w:sz w:val="16"/>
              </w:rPr>
              <w:t xml:space="preserve">  ↓ доверенный 1 proxy hop</w:t>
            </w:r>
          </w:p>
          <w:p>
            <w:pPr>
              <w:pStyle w:val="Console"/>
              <w:spacing w:after="20"/>
            </w:pPr>
            <w:r>
              <w:rPr>
                <w:b/>
                <w:color w:val="0A4062"/>
                <w:sz w:val="16"/>
              </w:rPr>
              <w:t>127.0.0.1:8088  →  run.py / Flask / AuthSession / AuthWorker</w:t>
            </w:r>
          </w:p>
          <w:p>
            <w:pPr>
              <w:pStyle w:val="Console"/>
              <w:spacing w:after="20"/>
            </w:pPr>
            <w:r>
              <w:rPr>
                <w:b/>
                <w:color w:val="0A4062"/>
                <w:sz w:val="16"/>
              </w:rPr>
              <w:t xml:space="preserve">  ↓ общий OmadaProvider с общим OAuth token lifecycle</w:t>
            </w:r>
          </w:p>
          <w:p>
            <w:pPr>
              <w:pStyle w:val="Console"/>
              <w:spacing w:after="20"/>
            </w:pPr>
            <w:r>
              <w:rPr>
                <w:b/>
                <w:color w:val="0A4062"/>
                <w:sz w:val="16"/>
              </w:rPr>
              <w:t>Существующий Omada Controller HTTPS/OpenAPI</w:t>
            </w:r>
          </w:p>
          <w:p>
            <w:pPr>
              <w:pStyle w:val="Console"/>
              <w:spacing w:after="20"/>
            </w:pPr>
            <w:r>
              <w:rPr>
                <w:b/>
                <w:color w:val="0A4062"/>
                <w:sz w:val="16"/>
              </w:rPr>
              <w:t xml:space="preserve">  ↓ ответ контроллера + повторная проверка состояния клиента</w:t>
            </w:r>
          </w:p>
          <w:p>
            <w:pPr>
              <w:pStyle w:val="Console"/>
              <w:spacing w:after="20"/>
            </w:pPr>
            <w:r>
              <w:rPr>
                <w:b/>
                <w:color w:val="0A4062"/>
                <w:sz w:val="16"/>
              </w:rPr>
              <w:t>AUTHORIZED / контролируемое FAILED</w:t>
            </w:r>
          </w:p>
          <w:p>
            <w:pPr>
              <w:pStyle w:val="Console"/>
              <w:spacing w:after="20"/>
            </w:pPr>
            <w:r>
              <w:rPr>
                <w:b/>
                <w:color w:val="0A4062"/>
                <w:sz w:val="16"/>
              </w:rPr>
              <w:t xml:space="preserve"> </w:t>
            </w:r>
          </w:p>
          <w:p>
            <w:pPr>
              <w:pStyle w:val="Console"/>
              <w:spacing w:after="20"/>
            </w:pPr>
            <w:r>
              <w:rPr>
                <w:b/>
                <w:color w:val="0A4062"/>
                <w:sz w:val="16"/>
              </w:rPr>
              <w:t>Дополнительно, не для первой авторизации:</w:t>
            </w:r>
          </w:p>
          <w:p>
            <w:pPr>
              <w:pStyle w:val="Console"/>
              <w:spacing w:after="20"/>
            </w:pPr>
            <w:r>
              <w:rPr>
                <w:b/>
                <w:color w:val="0A4062"/>
                <w:sz w:val="16"/>
              </w:rPr>
              <w:t>Omada webhook → normalized journal → Visits/Traffic;</w:t>
            </w:r>
          </w:p>
          <w:p>
            <w:pPr>
              <w:pStyle w:val="Console"/>
              <w:spacing w:after="20"/>
            </w:pPr>
            <w:r>
              <w:rPr>
                <w:b/>
                <w:color w:val="0A4062"/>
                <w:sz w:val="16"/>
              </w:rPr>
              <w:t>Omada reads → Observation / Current State → Analytics/Admin;</w:t>
            </w:r>
          </w:p>
          <w:p>
            <w:pPr>
              <w:pStyle w:val="Console"/>
              <w:spacing w:after="20"/>
            </w:pPr>
            <w:r>
              <w:rPr>
                <w:b/>
                <w:color w:val="0A4062"/>
                <w:sz w:val="16"/>
              </w:rPr>
              <w:t>SPAN/Sensor/Suricata → Fingerprint / NI-01 / NI-02A / NI-02B / NI-04.</w:t>
            </w:r>
          </w:p>
        </w:tc>
      </w:tr>
    </w:tbl>
    <w:p>
      <w:pPr>
        <w:spacing w:after="0"/>
      </w:pPr>
    </w:p>
    <w:p>
      <w:r>
        <w:t>Важное ограничение: AuthSessionManager и очередь AuthWorker являются процесс-локальными. Проект рассчитан на ОДИН application process. Не ставить несколько gunicorn/uwsgi workers или несколько независимых Portal instances за балансировщиком без новой архитектуры общих сессий.</w:t>
      </w:r>
    </w:p>
    <w:p>
      <w:pPr>
        <w:pStyle w:val="Heading1"/>
      </w:pPr>
      <w:r>
        <w:t>3. Согласовать исходные параметры до установки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925"/>
        <w:gridCol w:w="4925"/>
      </w:tblGrid>
      <w:tr>
        <w:tc>
          <w:tcPr>
            <w:tcW w:type="dxa" w:w="4925"/>
            <w:vAlign w:val="center"/>
          </w:tcPr>
          <w:p>
            <w:pPr>
              <w:spacing w:after="20"/>
            </w:pPr>
            <w:r>
              <w:rPr>
                <w:b/>
                <w:color w:val="0A4062"/>
                <w:sz w:val="16"/>
              </w:rPr>
              <w:t>Параметр</w:t>
            </w:r>
          </w:p>
        </w:tc>
        <w:tc>
          <w:tcPr>
            <w:tcW w:type="dxa" w:w="4925"/>
            <w:vAlign w:val="center"/>
          </w:tcPr>
          <w:p>
            <w:pPr>
              <w:spacing w:after="20"/>
            </w:pPr>
            <w:r>
              <w:rPr>
                <w:b/>
                <w:color w:val="0A4062"/>
                <w:sz w:val="16"/>
              </w:rPr>
              <w:t>Как получить / кто подтверждает</w:t>
            </w:r>
          </w:p>
        </w:tc>
      </w:tr>
      <w:tr>
        <w:tc>
          <w:tcPr>
            <w:tcW w:type="dxa" w:w="4925"/>
            <w:vAlign w:val="center"/>
          </w:tcPr>
          <w:p>
            <w:pPr>
              <w:spacing w:after="20"/>
            </w:pPr>
            <w:r>
              <w:rPr>
                <w:sz w:val="16"/>
              </w:rPr>
              <w:t>NEW_SERVER_IP, подсеть, шлюз, DNS</w:t>
            </w:r>
          </w:p>
        </w:tc>
        <w:tc>
          <w:tcPr>
            <w:tcW w:type="dxa" w:w="4925"/>
            <w:vAlign w:val="center"/>
          </w:tcPr>
          <w:p>
            <w:pPr>
              <w:spacing w:after="20"/>
            </w:pPr>
            <w:r>
              <w:rPr>
                <w:sz w:val="16"/>
              </w:rPr>
              <w:t>Системный администратор новой машины; зафиксировать фактически.</w:t>
            </w:r>
          </w:p>
        </w:tc>
      </w:tr>
      <w:tr>
        <w:tc>
          <w:tcPr>
            <w:tcW w:type="dxa" w:w="4925"/>
            <w:vAlign w:val="center"/>
          </w:tcPr>
          <w:p>
            <w:pPr>
              <w:spacing w:after="20"/>
            </w:pPr>
            <w:r>
              <w:rPr>
                <w:sz w:val="16"/>
              </w:rPr>
              <w:t>PORTAL_DOMAIN</w:t>
            </w:r>
          </w:p>
        </w:tc>
        <w:tc>
          <w:tcPr>
            <w:tcW w:type="dxa" w:w="4925"/>
            <w:vAlign w:val="center"/>
          </w:tcPr>
          <w:p>
            <w:pPr>
              <w:spacing w:after="20"/>
            </w:pPr>
            <w:r>
              <w:rPr>
                <w:sz w:val="16"/>
              </w:rPr>
              <w:t>Owner: точное DNS-имя внешнего портала; если меняется — отдельно проверить hardcoded CAPPORT конфигурацию.</w:t>
            </w:r>
          </w:p>
        </w:tc>
      </w:tr>
      <w:tr>
        <w:tc>
          <w:tcPr>
            <w:tcW w:type="dxa" w:w="4925"/>
            <w:vAlign w:val="center"/>
          </w:tcPr>
          <w:p>
            <w:pPr>
              <w:spacing w:after="20"/>
            </w:pPr>
            <w:r>
              <w:rPr>
                <w:sz w:val="16"/>
              </w:rPr>
              <w:t>OMADA_URL</w:t>
            </w:r>
          </w:p>
        </w:tc>
        <w:tc>
          <w:tcPr>
            <w:tcW w:type="dxa" w:w="4925"/>
            <w:vAlign w:val="center"/>
          </w:tcPr>
          <w:p>
            <w:pPr>
              <w:spacing w:after="20"/>
            </w:pPr>
            <w:r>
              <w:rPr>
                <w:sz w:val="16"/>
              </w:rPr>
              <w:t>Адрес установленного Controller, включая HTTPS-порт (старый исследованный адрес не считать новым).</w:t>
            </w:r>
          </w:p>
        </w:tc>
      </w:tr>
      <w:tr>
        <w:tc>
          <w:tcPr>
            <w:tcW w:type="dxa" w:w="4925"/>
            <w:vAlign w:val="center"/>
          </w:tcPr>
          <w:p>
            <w:pPr>
              <w:spacing w:after="20"/>
            </w:pPr>
            <w:r>
              <w:rPr>
                <w:sz w:val="16"/>
              </w:rPr>
              <w:t>OMADA_ID / SITE_ID</w:t>
            </w:r>
          </w:p>
        </w:tc>
        <w:tc>
          <w:tcPr>
            <w:tcW w:type="dxa" w:w="4925"/>
            <w:vAlign w:val="center"/>
          </w:tcPr>
          <w:p>
            <w:pPr>
              <w:spacing w:after="20"/>
            </w:pPr>
            <w:r>
              <w:rPr>
                <w:sz w:val="16"/>
              </w:rPr>
              <w:t>Получить у оператора Omada, сверить OpenAPI и реальный Site. Они имеют разную семантику.</w:t>
            </w:r>
          </w:p>
        </w:tc>
      </w:tr>
      <w:tr>
        <w:tc>
          <w:tcPr>
            <w:tcW w:type="dxa" w:w="4925"/>
            <w:vAlign w:val="center"/>
          </w:tcPr>
          <w:p>
            <w:pPr>
              <w:spacing w:after="20"/>
            </w:pPr>
            <w:r>
              <w:rPr>
                <w:sz w:val="16"/>
              </w:rPr>
              <w:t>OMADA_CLIENT_ID / SECRET</w:t>
            </w:r>
          </w:p>
        </w:tc>
        <w:tc>
          <w:tcPr>
            <w:tcW w:type="dxa" w:w="4925"/>
            <w:vAlign w:val="center"/>
          </w:tcPr>
          <w:p>
            <w:pPr>
              <w:spacing w:after="20"/>
            </w:pPr>
            <w:r>
              <w:rPr>
                <w:sz w:val="16"/>
              </w:rPr>
              <w:t>Выдать отдельного OpenAPI client с минимально нужными разрешениями; не пересылать секреты в чат/PR.</w:t>
            </w:r>
          </w:p>
        </w:tc>
      </w:tr>
      <w:tr>
        <w:tc>
          <w:tcPr>
            <w:tcW w:type="dxa" w:w="4925"/>
            <w:vAlign w:val="center"/>
          </w:tcPr>
          <w:p>
            <w:pPr>
              <w:spacing w:after="20"/>
            </w:pPr>
            <w:r>
              <w:rPr>
                <w:sz w:val="16"/>
              </w:rPr>
              <w:t>Guest SSID / VLAN / CIDR / DHCP gateway</w:t>
            </w:r>
          </w:p>
        </w:tc>
        <w:tc>
          <w:tcPr>
            <w:tcW w:type="dxa" w:w="4925"/>
            <w:vAlign w:val="center"/>
          </w:tcPr>
          <w:p>
            <w:pPr>
              <w:spacing w:after="20"/>
            </w:pPr>
            <w:r>
              <w:rPr>
                <w:sz w:val="16"/>
              </w:rPr>
              <w:t>Сетевой администратор, по текущей сети, а не из старого README.</w:t>
            </w:r>
          </w:p>
        </w:tc>
      </w:tr>
      <w:tr>
        <w:tc>
          <w:tcPr>
            <w:tcW w:type="dxa" w:w="4925"/>
            <w:vAlign w:val="center"/>
          </w:tcPr>
          <w:p>
            <w:pPr>
              <w:spacing w:after="20"/>
            </w:pPr>
            <w:r>
              <w:rPr>
                <w:sz w:val="16"/>
              </w:rPr>
              <w:t>Controller → Server и Guest → Server</w:t>
            </w:r>
          </w:p>
        </w:tc>
        <w:tc>
          <w:tcPr>
            <w:tcW w:type="dxa" w:w="4925"/>
            <w:vAlign w:val="center"/>
          </w:tcPr>
          <w:p>
            <w:pPr>
              <w:spacing w:after="20"/>
            </w:pPr>
            <w:r>
              <w:rPr>
                <w:sz w:val="16"/>
              </w:rPr>
              <w:t>Подтвердить маршрутизацию, firewall, разрешение FQDN до авторизации.</w:t>
            </w:r>
          </w:p>
        </w:tc>
      </w:tr>
      <w:tr>
        <w:tc>
          <w:tcPr>
            <w:tcW w:type="dxa" w:w="4925"/>
            <w:vAlign w:val="center"/>
          </w:tcPr>
          <w:p>
            <w:pPr>
              <w:spacing w:after="20"/>
            </w:pPr>
            <w:r>
              <w:rPr>
                <w:sz w:val="16"/>
              </w:rPr>
              <w:t>Нужен ли CAPPORT/DHCP option 114?</w:t>
            </w:r>
          </w:p>
        </w:tc>
        <w:tc>
          <w:tcPr>
            <w:tcW w:type="dxa" w:w="4925"/>
            <w:vAlign w:val="center"/>
          </w:tcPr>
          <w:p>
            <w:pPr>
              <w:spacing w:after="20"/>
            </w:pPr>
            <w:r>
              <w:rPr>
                <w:sz w:val="16"/>
              </w:rPr>
              <w:t>Отдельное решение сети. Основной Omada External Portal работает независимо от option 114.</w:t>
            </w:r>
          </w:p>
        </w:tc>
      </w:tr>
      <w:tr>
        <w:tc>
          <w:tcPr>
            <w:tcW w:type="dxa" w:w="4925"/>
            <w:vAlign w:val="center"/>
          </w:tcPr>
          <w:p>
            <w:pPr>
              <w:spacing w:after="20"/>
            </w:pPr>
            <w:r>
              <w:rPr>
                <w:sz w:val="16"/>
              </w:rPr>
              <w:t>Нужны ли Admin, Webhook, Visits, Analytics, Fingerprint, NI?</w:t>
            </w:r>
          </w:p>
        </w:tc>
        <w:tc>
          <w:tcPr>
            <w:tcW w:type="dxa" w:w="4925"/>
            <w:vAlign w:val="center"/>
          </w:tcPr>
          <w:p>
            <w:pPr>
              <w:spacing w:after="20"/>
            </w:pPr>
            <w:r>
              <w:rPr>
                <w:sz w:val="16"/>
              </w:rPr>
              <w:t>Записать поэтапные разрешения; все не нужные для первого входа функции оставить выключенными.</w:t>
            </w:r>
          </w:p>
        </w:tc>
      </w:tr>
      <w:tr>
        <w:tc>
          <w:tcPr>
            <w:tcW w:type="dxa" w:w="4925"/>
            <w:vAlign w:val="center"/>
          </w:tcPr>
          <w:p>
            <w:pPr>
              <w:spacing w:after="20"/>
            </w:pPr>
            <w:r>
              <w:rPr>
                <w:sz w:val="16"/>
              </w:rPr>
              <w:t>Git release</w:t>
            </w:r>
          </w:p>
        </w:tc>
        <w:tc>
          <w:tcPr>
            <w:tcW w:type="dxa" w:w="4925"/>
            <w:vAlign w:val="center"/>
          </w:tcPr>
          <w:p>
            <w:pPr>
              <w:spacing w:after="20"/>
            </w:pPr>
            <w:r>
              <w:rPr>
                <w:sz w:val="16"/>
              </w:rPr>
              <w:t>Tech Lead / Owner назначают точный SHA и проверяют дерево; не использовать устаревшие SHA из исторических docs.</w:t>
            </w:r>
          </w:p>
        </w:tc>
      </w:tr>
    </w:tbl>
    <w:p>
      <w:pPr>
        <w:pStyle w:val="Heading1"/>
      </w:pPr>
      <w:r>
        <w:t>4. Компоненты: что запускать сразу, что позже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283"/>
        <w:gridCol w:w="3283"/>
        <w:gridCol w:w="3283"/>
      </w:tblGrid>
      <w:tr>
        <w:tc>
          <w:tcPr>
            <w:tcW w:type="dxa" w:w="3283"/>
            <w:vAlign w:val="center"/>
          </w:tcPr>
          <w:p>
            <w:pPr>
              <w:spacing w:after="20"/>
            </w:pPr>
            <w:r>
              <w:rPr>
                <w:b/>
                <w:color w:val="0A4062"/>
                <w:sz w:val="16"/>
              </w:rPr>
              <w:t>Очередь</w:t>
            </w:r>
          </w:p>
        </w:tc>
        <w:tc>
          <w:tcPr>
            <w:tcW w:type="dxa" w:w="3283"/>
            <w:vAlign w:val="center"/>
          </w:tcPr>
          <w:p>
            <w:pPr>
              <w:spacing w:after="20"/>
            </w:pPr>
            <w:r>
              <w:rPr>
                <w:b/>
                <w:color w:val="0A4062"/>
                <w:sz w:val="16"/>
              </w:rPr>
              <w:t>Слой</w:t>
            </w:r>
          </w:p>
        </w:tc>
        <w:tc>
          <w:tcPr>
            <w:tcW w:type="dxa" w:w="3283"/>
            <w:vAlign w:val="center"/>
          </w:tcPr>
          <w:p>
            <w:pPr>
              <w:spacing w:after="20"/>
            </w:pPr>
            <w:r>
              <w:rPr>
                <w:b/>
                <w:color w:val="0A4062"/>
                <w:sz w:val="16"/>
              </w:rPr>
              <w:t>Решение для clean install</w:t>
            </w:r>
          </w:p>
        </w:tc>
      </w:tr>
      <w:tr>
        <w:tc>
          <w:tcPr>
            <w:tcW w:type="dxa" w:w="3283"/>
            <w:vAlign w:val="center"/>
          </w:tcPr>
          <w:p>
            <w:pPr>
              <w:spacing w:after="20"/>
            </w:pPr>
            <w:r>
              <w:rPr>
                <w:sz w:val="16"/>
              </w:rPr>
              <w:t>1</w:t>
            </w:r>
          </w:p>
        </w:tc>
        <w:tc>
          <w:tcPr>
            <w:tcW w:type="dxa" w:w="3283"/>
            <w:vAlign w:val="center"/>
          </w:tcPr>
          <w:p>
            <w:pPr>
              <w:spacing w:after="20"/>
            </w:pPr>
            <w:r>
              <w:rPr>
                <w:sz w:val="16"/>
              </w:rPr>
              <w:t>Core Portal/Auth + OmadaProvider</w:t>
            </w:r>
          </w:p>
        </w:tc>
        <w:tc>
          <w:tcPr>
            <w:tcW w:type="dxa" w:w="3283"/>
            <w:vAlign w:val="center"/>
          </w:tcPr>
          <w:p>
            <w:pPr>
              <w:spacing w:after="20"/>
            </w:pPr>
            <w:r>
              <w:rPr>
                <w:sz w:val="16"/>
              </w:rPr>
              <w:t>ОБЯЗАТЕЛЬНО, прежде всех остальных.</w:t>
            </w:r>
          </w:p>
        </w:tc>
      </w:tr>
      <w:tr>
        <w:tc>
          <w:tcPr>
            <w:tcW w:type="dxa" w:w="3283"/>
            <w:vAlign w:val="center"/>
          </w:tcPr>
          <w:p>
            <w:pPr>
              <w:spacing w:after="20"/>
            </w:pPr>
            <w:r>
              <w:rPr>
                <w:sz w:val="16"/>
              </w:rPr>
              <w:t>2</w:t>
            </w:r>
          </w:p>
        </w:tc>
        <w:tc>
          <w:tcPr>
            <w:tcW w:type="dxa" w:w="3283"/>
            <w:vAlign w:val="center"/>
          </w:tcPr>
          <w:p>
            <w:pPr>
              <w:spacing w:after="20"/>
            </w:pPr>
            <w:r>
              <w:rPr>
                <w:sz w:val="16"/>
              </w:rPr>
              <w:t>HTTPS/Nginx + External Portal в Omada</w:t>
            </w:r>
          </w:p>
        </w:tc>
        <w:tc>
          <w:tcPr>
            <w:tcW w:type="dxa" w:w="3283"/>
            <w:vAlign w:val="center"/>
          </w:tcPr>
          <w:p>
            <w:pPr>
              <w:spacing w:after="20"/>
            </w:pPr>
            <w:r>
              <w:rPr>
                <w:sz w:val="16"/>
              </w:rPr>
              <w:t>ОБЯЗАТЕЛЬНО для фактического guest test.</w:t>
            </w:r>
          </w:p>
        </w:tc>
      </w:tr>
      <w:tr>
        <w:tc>
          <w:tcPr>
            <w:tcW w:type="dxa" w:w="3283"/>
            <w:vAlign w:val="center"/>
          </w:tcPr>
          <w:p>
            <w:pPr>
              <w:spacing w:after="20"/>
            </w:pPr>
            <w:r>
              <w:rPr>
                <w:sz w:val="16"/>
              </w:rPr>
              <w:t>3</w:t>
            </w:r>
          </w:p>
        </w:tc>
        <w:tc>
          <w:tcPr>
            <w:tcW w:type="dxa" w:w="3283"/>
            <w:vAlign w:val="center"/>
          </w:tcPr>
          <w:p>
            <w:pPr>
              <w:spacing w:after="20"/>
            </w:pPr>
            <w:r>
              <w:rPr>
                <w:sz w:val="16"/>
              </w:rPr>
              <w:t>CAPPORT (RFC 8908)</w:t>
            </w:r>
          </w:p>
        </w:tc>
        <w:tc>
          <w:tcPr>
            <w:tcW w:type="dxa" w:w="3283"/>
            <w:vAlign w:val="center"/>
          </w:tcPr>
          <w:p>
            <w:pPr>
              <w:spacing w:after="20"/>
            </w:pPr>
            <w:r>
              <w:rPr>
                <w:sz w:val="16"/>
              </w:rPr>
              <w:t>В текущем code включён константой, требует проверки Site/domain; DHCP option 114 включать отдельно.</w:t>
            </w:r>
          </w:p>
        </w:tc>
      </w:tr>
      <w:tr>
        <w:tc>
          <w:tcPr>
            <w:tcW w:type="dxa" w:w="3283"/>
            <w:vAlign w:val="center"/>
          </w:tcPr>
          <w:p>
            <w:pPr>
              <w:spacing w:after="20"/>
            </w:pPr>
            <w:r>
              <w:rPr>
                <w:sz w:val="16"/>
              </w:rPr>
              <w:t>4</w:t>
            </w:r>
          </w:p>
        </w:tc>
        <w:tc>
          <w:tcPr>
            <w:tcW w:type="dxa" w:w="3283"/>
            <w:vAlign w:val="center"/>
          </w:tcPr>
          <w:p>
            <w:pPr>
              <w:spacing w:after="20"/>
            </w:pPr>
            <w:r>
              <w:rPr>
                <w:sz w:val="16"/>
              </w:rPr>
              <w:t>Omada Webhook + Snapshot + Registry + Visit</w:t>
            </w:r>
          </w:p>
        </w:tc>
        <w:tc>
          <w:tcPr>
            <w:tcW w:type="dxa" w:w="3283"/>
            <w:vAlign w:val="center"/>
          </w:tcPr>
          <w:p>
            <w:pPr>
              <w:spacing w:after="20"/>
            </w:pPr>
            <w:r>
              <w:rPr>
                <w:sz w:val="16"/>
              </w:rPr>
              <w:t>ПОСЛЕ core; требует согласованного порядка и сетевой доступности.</w:t>
            </w:r>
          </w:p>
        </w:tc>
      </w:tr>
      <w:tr>
        <w:tc>
          <w:tcPr>
            <w:tcW w:type="dxa" w:w="3283"/>
            <w:vAlign w:val="center"/>
          </w:tcPr>
          <w:p>
            <w:pPr>
              <w:spacing w:after="20"/>
            </w:pPr>
            <w:r>
              <w:rPr>
                <w:sz w:val="16"/>
              </w:rPr>
              <w:t>5</w:t>
            </w:r>
          </w:p>
        </w:tc>
        <w:tc>
          <w:tcPr>
            <w:tcW w:type="dxa" w:w="3283"/>
            <w:vAlign w:val="center"/>
          </w:tcPr>
          <w:p>
            <w:pPr>
              <w:spacing w:after="20"/>
            </w:pPr>
            <w:r>
              <w:rPr>
                <w:sz w:val="16"/>
              </w:rPr>
              <w:t>Observation + Current State + Analytics + Admin</w:t>
            </w:r>
          </w:p>
        </w:tc>
        <w:tc>
          <w:tcPr>
            <w:tcW w:type="dxa" w:w="3283"/>
            <w:vAlign w:val="center"/>
          </w:tcPr>
          <w:p>
            <w:pPr>
              <w:spacing w:after="20"/>
            </w:pPr>
            <w:r>
              <w:rPr>
                <w:sz w:val="16"/>
              </w:rPr>
              <w:t>ПОСЛЕ стабильного core и фактического источника данных.</w:t>
            </w:r>
          </w:p>
        </w:tc>
      </w:tr>
      <w:tr>
        <w:tc>
          <w:tcPr>
            <w:tcW w:type="dxa" w:w="3283"/>
            <w:vAlign w:val="center"/>
          </w:tcPr>
          <w:p>
            <w:pPr>
              <w:spacing w:after="20"/>
            </w:pPr>
            <w:r>
              <w:rPr>
                <w:sz w:val="16"/>
              </w:rPr>
              <w:t>6</w:t>
            </w:r>
          </w:p>
        </w:tc>
        <w:tc>
          <w:tcPr>
            <w:tcW w:type="dxa" w:w="3283"/>
            <w:vAlign w:val="center"/>
          </w:tcPr>
          <w:p>
            <w:pPr>
              <w:spacing w:after="20"/>
            </w:pPr>
            <w:r>
              <w:rPr>
                <w:sz w:val="16"/>
              </w:rPr>
              <w:t>Fingerprint / SPAN / Suricata / DTI NI</w:t>
            </w:r>
          </w:p>
        </w:tc>
        <w:tc>
          <w:tcPr>
            <w:tcW w:type="dxa" w:w="3283"/>
            <w:vAlign w:val="center"/>
          </w:tcPr>
          <w:p>
            <w:pPr>
              <w:spacing w:after="20"/>
            </w:pPr>
            <w:r>
              <w:rPr>
                <w:sz w:val="16"/>
              </w:rPr>
              <w:t>Отдельные службы, capture topology и admission; НЕ предусловие входа гостя.</w:t>
            </w:r>
          </w:p>
        </w:tc>
      </w:tr>
      <w:tr>
        <w:tc>
          <w:tcPr>
            <w:tcW w:type="dxa" w:w="3283"/>
            <w:vAlign w:val="center"/>
          </w:tcPr>
          <w:p>
            <w:pPr>
              <w:spacing w:after="20"/>
            </w:pPr>
            <w:r>
              <w:rPr>
                <w:sz w:val="16"/>
              </w:rPr>
              <w:t>7</w:t>
            </w:r>
          </w:p>
        </w:tc>
        <w:tc>
          <w:tcPr>
            <w:tcW w:type="dxa" w:w="3283"/>
            <w:vAlign w:val="center"/>
          </w:tcPr>
          <w:p>
            <w:pPr>
              <w:spacing w:after="20"/>
            </w:pPr>
            <w:r>
              <w:rPr>
                <w:sz w:val="16"/>
              </w:rPr>
              <w:t>Settings control plane / mutation</w:t>
            </w:r>
          </w:p>
        </w:tc>
        <w:tc>
          <w:tcPr>
            <w:tcW w:type="dxa" w:w="3283"/>
            <w:vAlign w:val="center"/>
          </w:tcPr>
          <w:p>
            <w:pPr>
              <w:spacing w:after="20"/>
            </w:pPr>
            <w:r>
              <w:rPr>
                <w:sz w:val="16"/>
              </w:rPr>
              <w:t>Отдельное разрешение: не превращать файл env в свободно редактируемый Admin UI.</w:t>
            </w:r>
          </w:p>
        </w:tc>
      </w:tr>
    </w:tbl>
    <w:p>
      <w:r>
        <w:t>Текущее приложение может создавать отдельные optional компоненты внутри run.py, однако отключённый feature flag не означает, что продукт автоматически будет иметь данные. Отображение unknown/stale/unavailable — нормальное и не означает отсутствие посетителей.</w:t>
      </w:r>
    </w:p>
    <w:p>
      <w:pPr>
        <w:pStyle w:val="Heading1"/>
      </w:pPr>
      <w:r>
        <w:t>5. Базовые инфраструктурные предпосылки</w:t>
      </w:r>
    </w:p>
    <w:p>
      <w:pPr>
        <w:pStyle w:val="Heading2"/>
      </w:pPr>
      <w:r>
        <w:t>5.1. Операционная система и ресурсы</w:t>
      </w:r>
    </w:p>
    <w:p>
      <w:r>
        <w:t>Проверенная прежняя среда — Ubuntu 22.04.x; README требует Python 3.10+. Для нового сервера предпочтительно начать с Ubuntu Server 22.04 LTS или иной версии, прошедшей целевые compatibility checks команды. Жёсткие минимальные CPU/RAM/HDD в репозитории не доказаны: нагрузку выбирают по целевому набору модулей. Для HDD особенно важны показатели IOPS, задержки, RAM для page cache и лимиты SQLite. Не компенсировать архитектурную мелкую запись увеличением числа служб.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77"/>
      </w:tblGrid>
      <w:tr>
        <w:tc>
          <w:tcPr>
            <w:tcW w:type="dxa" w:w="9850"/>
            <w:shd w:fill="F0F5F8"/>
          </w:tcPr>
          <w:p>
            <w:pPr>
              <w:pStyle w:val="Console"/>
              <w:spacing w:after="20"/>
            </w:pPr>
            <w:r>
              <w:rPr>
                <w:b/>
                <w:color w:val="0A4062"/>
                <w:sz w:val="16"/>
              </w:rPr>
            </w:r>
            <w:r>
              <w:rPr>
                <w:b/>
                <w:color w:val="0A4062"/>
                <w:sz w:val="16"/>
              </w:rPr>
              <w:t>uname -a</w:t>
            </w:r>
          </w:p>
          <w:p>
            <w:pPr>
              <w:pStyle w:val="Console"/>
              <w:spacing w:after="20"/>
            </w:pPr>
            <w:r>
              <w:rPr>
                <w:b/>
                <w:color w:val="0A4062"/>
                <w:sz w:val="16"/>
              </w:rPr>
              <w:t>cat /etc/os-release</w:t>
            </w:r>
          </w:p>
          <w:p>
            <w:pPr>
              <w:pStyle w:val="Console"/>
              <w:spacing w:after="20"/>
            </w:pPr>
            <w:r>
              <w:rPr>
                <w:b/>
                <w:color w:val="0A4062"/>
                <w:sz w:val="16"/>
              </w:rPr>
              <w:t>python3 --version</w:t>
            </w:r>
          </w:p>
          <w:p>
            <w:pPr>
              <w:pStyle w:val="Console"/>
              <w:spacing w:after="20"/>
            </w:pPr>
            <w:r>
              <w:rPr>
                <w:b/>
                <w:color w:val="0A4062"/>
                <w:sz w:val="16"/>
              </w:rPr>
              <w:t>hostname -f</w:t>
            </w:r>
          </w:p>
          <w:p>
            <w:pPr>
              <w:pStyle w:val="Console"/>
              <w:spacing w:after="20"/>
            </w:pPr>
            <w:r>
              <w:rPr>
                <w:b/>
                <w:color w:val="0A4062"/>
                <w:sz w:val="16"/>
              </w:rPr>
              <w:t>ip -br addr</w:t>
            </w:r>
          </w:p>
          <w:p>
            <w:pPr>
              <w:pStyle w:val="Console"/>
              <w:spacing w:after="20"/>
            </w:pPr>
            <w:r>
              <w:rPr>
                <w:b/>
                <w:color w:val="0A4062"/>
                <w:sz w:val="16"/>
              </w:rPr>
              <w:t>ip route</w:t>
            </w:r>
          </w:p>
          <w:p>
            <w:pPr>
              <w:pStyle w:val="Console"/>
              <w:spacing w:after="20"/>
            </w:pPr>
            <w:r>
              <w:rPr>
                <w:b/>
                <w:color w:val="0A4062"/>
                <w:sz w:val="16"/>
              </w:rPr>
              <w:t>df -hT</w:t>
            </w:r>
          </w:p>
          <w:p>
            <w:pPr>
              <w:pStyle w:val="Console"/>
              <w:spacing w:after="20"/>
            </w:pPr>
            <w:r>
              <w:rPr>
                <w:b/>
                <w:color w:val="0A4062"/>
                <w:sz w:val="16"/>
              </w:rPr>
              <w:t>free -h</w:t>
            </w:r>
          </w:p>
          <w:p>
            <w:pPr>
              <w:pStyle w:val="Console"/>
              <w:spacing w:after="20"/>
            </w:pPr>
            <w:r>
              <w:rPr>
                <w:b/>
                <w:color w:val="0A4062"/>
                <w:sz w:val="16"/>
              </w:rPr>
              <w:t>timedatectl status</w:t>
            </w:r>
          </w:p>
        </w:tc>
      </w:tr>
    </w:tbl>
    <w:p>
      <w:pPr>
        <w:spacing w:after="0"/>
      </w:pPr>
    </w:p>
    <w:p>
      <w:r>
        <w:t>Требования: корректное время (NTP), постоянный IP/адресация, DNS, доступ к Controller, исходящий HTTPS по необходимости, один управляемый путь к диску для SQLite и логов. SPAN/RSPAN NIC, если понадобится, не конфигурировать как gateway/bridge и не смешивать с management NIC.</w:t>
      </w:r>
    </w:p>
    <w:p>
      <w:pPr>
        <w:pStyle w:val="Heading2"/>
      </w:pPr>
      <w:r>
        <w:t>5.2. Сетевые направления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283"/>
        <w:gridCol w:w="3283"/>
        <w:gridCol w:w="3283"/>
      </w:tblGrid>
      <w:tr>
        <w:tc>
          <w:tcPr>
            <w:tcW w:type="dxa" w:w="3283"/>
            <w:vAlign w:val="center"/>
          </w:tcPr>
          <w:p>
            <w:pPr>
              <w:spacing w:after="20"/>
            </w:pPr>
            <w:r>
              <w:rPr>
                <w:b/>
                <w:color w:val="0A4062"/>
                <w:sz w:val="16"/>
              </w:rPr>
              <w:t>Откуда → куда</w:t>
            </w:r>
          </w:p>
        </w:tc>
        <w:tc>
          <w:tcPr>
            <w:tcW w:type="dxa" w:w="3283"/>
            <w:vAlign w:val="center"/>
          </w:tcPr>
          <w:p>
            <w:pPr>
              <w:spacing w:after="20"/>
            </w:pPr>
            <w:r>
              <w:rPr>
                <w:b/>
                <w:color w:val="0A4062"/>
                <w:sz w:val="16"/>
              </w:rPr>
              <w:t>Протокол</w:t>
            </w:r>
          </w:p>
        </w:tc>
        <w:tc>
          <w:tcPr>
            <w:tcW w:type="dxa" w:w="3283"/>
            <w:vAlign w:val="center"/>
          </w:tcPr>
          <w:p>
            <w:pPr>
              <w:spacing w:after="20"/>
            </w:pPr>
            <w:r>
              <w:rPr>
                <w:b/>
                <w:color w:val="0A4062"/>
                <w:sz w:val="16"/>
              </w:rPr>
              <w:t>Назначение</w:t>
            </w:r>
          </w:p>
        </w:tc>
      </w:tr>
      <w:tr>
        <w:tc>
          <w:tcPr>
            <w:tcW w:type="dxa" w:w="3283"/>
            <w:vAlign w:val="center"/>
          </w:tcPr>
          <w:p>
            <w:pPr>
              <w:spacing w:after="20"/>
            </w:pPr>
            <w:r>
              <w:rPr>
                <w:sz w:val="16"/>
              </w:rPr>
              <w:t>Гостевой телефон → PORTAL_DOMAIN</w:t>
            </w:r>
          </w:p>
        </w:tc>
        <w:tc>
          <w:tcPr>
            <w:tcW w:type="dxa" w:w="3283"/>
            <w:vAlign w:val="center"/>
          </w:tcPr>
          <w:p>
            <w:pPr>
              <w:spacing w:after="20"/>
            </w:pPr>
            <w:r>
              <w:rPr>
                <w:sz w:val="16"/>
              </w:rPr>
              <w:t>TCP 443</w:t>
            </w:r>
          </w:p>
        </w:tc>
        <w:tc>
          <w:tcPr>
            <w:tcW w:type="dxa" w:w="3283"/>
            <w:vAlign w:val="center"/>
          </w:tcPr>
          <w:p>
            <w:pPr>
              <w:spacing w:after="20"/>
            </w:pPr>
            <w:r>
              <w:rPr>
                <w:sz w:val="16"/>
              </w:rPr>
              <w:t>Вход на портал до авторизации; Omada walled garden / pre-auth allow.</w:t>
            </w:r>
          </w:p>
        </w:tc>
      </w:tr>
      <w:tr>
        <w:tc>
          <w:tcPr>
            <w:tcW w:type="dxa" w:w="3283"/>
            <w:vAlign w:val="center"/>
          </w:tcPr>
          <w:p>
            <w:pPr>
              <w:spacing w:after="20"/>
            </w:pPr>
            <w:r>
              <w:rPr>
                <w:sz w:val="16"/>
              </w:rPr>
              <w:t>Новый сервер → Omada Controller</w:t>
            </w:r>
          </w:p>
        </w:tc>
        <w:tc>
          <w:tcPr>
            <w:tcW w:type="dxa" w:w="3283"/>
            <w:vAlign w:val="center"/>
          </w:tcPr>
          <w:p>
            <w:pPr>
              <w:spacing w:after="20"/>
            </w:pPr>
            <w:r>
              <w:rPr>
                <w:sz w:val="16"/>
              </w:rPr>
              <w:t>HTTPS (порт Controller, например 8043)</w:t>
            </w:r>
          </w:p>
        </w:tc>
        <w:tc>
          <w:tcPr>
            <w:tcW w:type="dxa" w:w="3283"/>
            <w:vAlign w:val="center"/>
          </w:tcPr>
          <w:p>
            <w:pPr>
              <w:spacing w:after="20"/>
            </w:pPr>
            <w:r>
              <w:rPr>
                <w:sz w:val="16"/>
              </w:rPr>
              <w:t>OAuth/OpenAPI, lookup клиента и hotspot authorize.</w:t>
            </w:r>
          </w:p>
        </w:tc>
      </w:tr>
      <w:tr>
        <w:tc>
          <w:tcPr>
            <w:tcW w:type="dxa" w:w="3283"/>
            <w:vAlign w:val="center"/>
          </w:tcPr>
          <w:p>
            <w:pPr>
              <w:spacing w:after="20"/>
            </w:pPr>
            <w:r>
              <w:rPr>
                <w:sz w:val="16"/>
              </w:rPr>
              <w:t>Оператор → новый сервер</w:t>
            </w:r>
          </w:p>
        </w:tc>
        <w:tc>
          <w:tcPr>
            <w:tcW w:type="dxa" w:w="3283"/>
            <w:vAlign w:val="center"/>
          </w:tcPr>
          <w:p>
            <w:pPr>
              <w:spacing w:after="20"/>
            </w:pPr>
            <w:r>
              <w:rPr>
                <w:sz w:val="16"/>
              </w:rPr>
              <w:t>SSH TCP 22, только management-сеть</w:t>
            </w:r>
          </w:p>
        </w:tc>
        <w:tc>
          <w:tcPr>
            <w:tcW w:type="dxa" w:w="3283"/>
            <w:vAlign w:val="center"/>
          </w:tcPr>
          <w:p>
            <w:pPr>
              <w:spacing w:after="20"/>
            </w:pPr>
            <w:r>
              <w:rPr>
                <w:sz w:val="16"/>
              </w:rPr>
              <w:t>Управление сервером; защищённый доступ.</w:t>
            </w:r>
          </w:p>
        </w:tc>
      </w:tr>
      <w:tr>
        <w:tc>
          <w:tcPr>
            <w:tcW w:type="dxa" w:w="3283"/>
            <w:vAlign w:val="center"/>
          </w:tcPr>
          <w:p>
            <w:pPr>
              <w:spacing w:after="20"/>
            </w:pPr>
            <w:r>
              <w:rPr>
                <w:sz w:val="16"/>
              </w:rPr>
              <w:t>Nginx → локальное приложение</w:t>
            </w:r>
          </w:p>
        </w:tc>
        <w:tc>
          <w:tcPr>
            <w:tcW w:type="dxa" w:w="3283"/>
            <w:vAlign w:val="center"/>
          </w:tcPr>
          <w:p>
            <w:pPr>
              <w:spacing w:after="20"/>
            </w:pPr>
            <w:r>
              <w:rPr>
                <w:sz w:val="16"/>
              </w:rPr>
              <w:t>127.0.0.1:8088</w:t>
            </w:r>
          </w:p>
        </w:tc>
        <w:tc>
          <w:tcPr>
            <w:tcW w:type="dxa" w:w="3283"/>
            <w:vAlign w:val="center"/>
          </w:tcPr>
          <w:p>
            <w:pPr>
              <w:spacing w:after="20"/>
            </w:pPr>
            <w:r>
              <w:rPr>
                <w:sz w:val="16"/>
              </w:rPr>
              <w:t>Не публиковать Flask в сеть.</w:t>
            </w:r>
          </w:p>
        </w:tc>
      </w:tr>
      <w:tr>
        <w:tc>
          <w:tcPr>
            <w:tcW w:type="dxa" w:w="3283"/>
            <w:vAlign w:val="center"/>
          </w:tcPr>
          <w:p>
            <w:pPr>
              <w:spacing w:after="20"/>
            </w:pPr>
            <w:r>
              <w:rPr>
                <w:sz w:val="16"/>
              </w:rPr>
              <w:t>Omada Controller → webhook, если включён</w:t>
            </w:r>
          </w:p>
        </w:tc>
        <w:tc>
          <w:tcPr>
            <w:tcW w:type="dxa" w:w="3283"/>
            <w:vAlign w:val="center"/>
          </w:tcPr>
          <w:p>
            <w:pPr>
              <w:spacing w:after="20"/>
            </w:pPr>
            <w:r>
              <w:rPr>
                <w:sz w:val="16"/>
              </w:rPr>
              <w:t>HTTPS 443 (или разрешённый маршрут)</w:t>
            </w:r>
          </w:p>
        </w:tc>
        <w:tc>
          <w:tcPr>
            <w:tcW w:type="dxa" w:w="3283"/>
            <w:vAlign w:val="center"/>
          </w:tcPr>
          <w:p>
            <w:pPr>
              <w:spacing w:after="20"/>
            </w:pPr>
            <w:r>
              <w:rPr>
                <w:sz w:val="16"/>
              </w:rPr>
              <w:t>Отправка нормализуемых событий, после отдельной настройки.</w:t>
            </w:r>
          </w:p>
        </w:tc>
      </w:tr>
      <w:tr>
        <w:tc>
          <w:tcPr>
            <w:tcW w:type="dxa" w:w="3283"/>
            <w:vAlign w:val="center"/>
          </w:tcPr>
          <w:p>
            <w:pPr>
              <w:spacing w:after="20"/>
            </w:pPr>
            <w:r>
              <w:rPr>
                <w:sz w:val="16"/>
              </w:rPr>
              <w:t>Внешние → Fingerprint TLS, если включён</w:t>
            </w:r>
          </w:p>
        </w:tc>
        <w:tc>
          <w:tcPr>
            <w:tcW w:type="dxa" w:w="3283"/>
            <w:vAlign w:val="center"/>
          </w:tcPr>
          <w:p>
            <w:pPr>
              <w:spacing w:after="20"/>
            </w:pPr>
            <w:r>
              <w:rPr>
                <w:sz w:val="16"/>
              </w:rPr>
              <w:t>Обычно 9443; только разрешённые producers</w:t>
            </w:r>
          </w:p>
        </w:tc>
        <w:tc>
          <w:tcPr>
            <w:tcW w:type="dxa" w:w="3283"/>
            <w:vAlign w:val="center"/>
          </w:tcPr>
          <w:p>
            <w:pPr>
              <w:spacing w:after="20"/>
            </w:pPr>
            <w:r>
              <w:rPr>
                <w:sz w:val="16"/>
              </w:rPr>
              <w:t>Не часть первого запуска; отдельный приёмочный контур.</w:t>
            </w:r>
          </w:p>
        </w:tc>
      </w:tr>
    </w:tbl>
    <w:p>
      <w:r>
        <w:t>Не открывать SSH/Web Admin/SQLite/8088 в гостевую VLAN. Настроить правильное DNS-разрешение имени портала с клиентского Wi-Fi и проверить фактическую доступность TCP 443 до авторизации.</w:t>
      </w:r>
    </w:p>
    <w:p>
      <w:pPr>
        <w:pStyle w:val="Heading1"/>
      </w:pPr>
      <w:r>
        <w:t>6. Установка базовых пакетов и кода из Git</w:t>
      </w:r>
    </w:p>
    <w:p>
      <w:pPr>
        <w:pStyle w:val="Note"/>
      </w:pPr>
      <w:r>
        <w:t>Далее приведён ПРИМЕР для чистой Ubuntu. Исполняет системный администратор после назначения Git commit, учётной записи и политик безопасности. Команды не выполнялись на новом сервере.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77"/>
      </w:tblGrid>
      <w:tr>
        <w:tc>
          <w:tcPr>
            <w:tcW w:type="dxa" w:w="9850"/>
            <w:shd w:fill="F0F5F8"/>
          </w:tcPr>
          <w:p>
            <w:pPr>
              <w:pStyle w:val="Console"/>
              <w:spacing w:after="20"/>
            </w:pPr>
            <w:r>
              <w:rPr>
                <w:b/>
                <w:color w:val="0A4062"/>
                <w:sz w:val="16"/>
              </w:rPr>
            </w:r>
            <w:r>
              <w:rPr>
                <w:b/>
                <w:color w:val="0A4062"/>
                <w:sz w:val="16"/>
              </w:rPr>
              <w:t>sudo apt update</w:t>
            </w:r>
          </w:p>
          <w:p>
            <w:pPr>
              <w:pStyle w:val="Console"/>
              <w:spacing w:after="20"/>
            </w:pPr>
            <w:r>
              <w:rPr>
                <w:b/>
                <w:color w:val="0A4062"/>
                <w:sz w:val="16"/>
              </w:rPr>
              <w:t>sudo apt install -y git python3 python3-venv python3-pip \</w:t>
            </w:r>
          </w:p>
          <w:p>
            <w:pPr>
              <w:pStyle w:val="Console"/>
              <w:spacing w:after="20"/>
            </w:pPr>
            <w:r>
              <w:rPr>
                <w:b/>
                <w:color w:val="0A4062"/>
                <w:sz w:val="16"/>
              </w:rPr>
              <w:t xml:space="preserve">  nginx ca-certificates curl</w:t>
            </w:r>
          </w:p>
          <w:p>
            <w:pPr>
              <w:pStyle w:val="Console"/>
              <w:spacing w:after="20"/>
            </w:pPr>
            <w:r>
              <w:rPr>
                <w:b/>
                <w:color w:val="0A4062"/>
                <w:sz w:val="16"/>
              </w:rPr>
              <w:t xml:space="preserve"> </w:t>
            </w:r>
          </w:p>
          <w:p>
            <w:pPr>
              <w:pStyle w:val="Console"/>
              <w:spacing w:after="20"/>
            </w:pPr>
            <w:r>
              <w:rPr>
                <w:b/>
                <w:color w:val="0A4062"/>
                <w:sz w:val="16"/>
              </w:rPr>
              <w:t># Создать непривилегированного пользователя приложения (если ещё нет):</w:t>
            </w:r>
          </w:p>
          <w:p>
            <w:pPr>
              <w:pStyle w:val="Console"/>
              <w:spacing w:after="20"/>
            </w:pPr>
            <w:r>
              <w:rPr>
                <w:b/>
                <w:color w:val="0A4062"/>
                <w:sz w:val="16"/>
              </w:rPr>
              <w:t>sudo useradd --system --home /var/lib/captive-portal \</w:t>
            </w:r>
          </w:p>
          <w:p>
            <w:pPr>
              <w:pStyle w:val="Console"/>
              <w:spacing w:after="20"/>
            </w:pPr>
            <w:r>
              <w:rPr>
                <w:b/>
                <w:color w:val="0A4062"/>
                <w:sz w:val="16"/>
              </w:rPr>
              <w:t xml:space="preserve">  --create-home --shell /usr/sbin/nologin captivportal</w:t>
            </w:r>
          </w:p>
          <w:p>
            <w:pPr>
              <w:pStyle w:val="Console"/>
              <w:spacing w:after="20"/>
            </w:pPr>
            <w:r>
              <w:rPr>
                <w:b/>
                <w:color w:val="0A4062"/>
                <w:sz w:val="16"/>
              </w:rPr>
              <w:t xml:space="preserve"> </w:t>
            </w:r>
          </w:p>
          <w:p>
            <w:pPr>
              <w:pStyle w:val="Console"/>
              <w:spacing w:after="20"/>
            </w:pPr>
            <w:r>
              <w:rPr>
                <w:b/>
                <w:color w:val="0A4062"/>
                <w:sz w:val="16"/>
              </w:rPr>
              <w:t># Исходники только через Git, в НЕсуществующий каталог:</w:t>
            </w:r>
          </w:p>
          <w:p>
            <w:pPr>
              <w:pStyle w:val="Console"/>
              <w:spacing w:after="20"/>
            </w:pPr>
            <w:r>
              <w:rPr>
                <w:b/>
                <w:color w:val="0A4062"/>
                <w:sz w:val="16"/>
              </w:rPr>
              <w:t>sudo git clone https://github.com/ZaurNavi/CaptivePortal.git /opt/CaptivePortal</w:t>
            </w:r>
          </w:p>
          <w:p>
            <w:pPr>
              <w:pStyle w:val="Console"/>
              <w:spacing w:after="20"/>
            </w:pPr>
            <w:r>
              <w:rPr>
                <w:b/>
                <w:color w:val="0A4062"/>
                <w:sz w:val="16"/>
              </w:rPr>
              <w:t>cd /opt/CaptivePortal</w:t>
            </w:r>
          </w:p>
          <w:p>
            <w:pPr>
              <w:pStyle w:val="Console"/>
              <w:spacing w:after="20"/>
            </w:pPr>
            <w:r>
              <w:rPr>
                <w:b/>
                <w:color w:val="0A4062"/>
                <w:sz w:val="16"/>
              </w:rPr>
              <w:t>git fetch --tags origin</w:t>
            </w:r>
          </w:p>
          <w:p>
            <w:pPr>
              <w:pStyle w:val="Console"/>
              <w:spacing w:after="20"/>
            </w:pPr>
            <w:r>
              <w:rPr>
                <w:b/>
                <w:color w:val="0A4062"/>
                <w:sz w:val="16"/>
              </w:rPr>
              <w:t>git checkout --detach &lt;APPROVED_FULL_COMMIT_SHA&gt;</w:t>
            </w:r>
          </w:p>
          <w:p>
            <w:pPr>
              <w:pStyle w:val="Console"/>
              <w:spacing w:after="20"/>
            </w:pPr>
            <w:r>
              <w:rPr>
                <w:b/>
                <w:color w:val="0A4062"/>
                <w:sz w:val="16"/>
              </w:rPr>
              <w:t>git rev-parse HEAD</w:t>
            </w:r>
          </w:p>
          <w:p>
            <w:pPr>
              <w:pStyle w:val="Console"/>
              <w:spacing w:after="20"/>
            </w:pPr>
            <w:r>
              <w:rPr>
                <w:b/>
                <w:color w:val="0A4062"/>
                <w:sz w:val="16"/>
              </w:rPr>
              <w:t>git rev-parse HEAD^{tree}</w:t>
            </w:r>
          </w:p>
          <w:p>
            <w:pPr>
              <w:pStyle w:val="Console"/>
              <w:spacing w:after="20"/>
            </w:pPr>
            <w:r>
              <w:rPr>
                <w:b/>
                <w:color w:val="0A4062"/>
                <w:sz w:val="16"/>
              </w:rPr>
              <w:t>git status --porcelain</w:t>
            </w:r>
          </w:p>
        </w:tc>
      </w:tr>
    </w:tbl>
    <w:p>
      <w:pPr>
        <w:spacing w:after="0"/>
      </w:pPr>
    </w:p>
    <w:p>
      <w:r>
        <w:t>Если репозиторий требует авторизации, доступ Git выдаётся через стандартную организационную схему, не через токен в командной строке или выводе. Изменение исходников непосредственно на сервере без review не является штатным deploy.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77"/>
      </w:tblGrid>
      <w:tr>
        <w:tc>
          <w:tcPr>
            <w:tcW w:type="dxa" w:w="9850"/>
            <w:shd w:fill="F0F5F8"/>
          </w:tcPr>
          <w:p>
            <w:pPr>
              <w:pStyle w:val="Console"/>
              <w:spacing w:after="20"/>
            </w:pPr>
            <w:r>
              <w:rPr>
                <w:b/>
                <w:color w:val="0A4062"/>
                <w:sz w:val="16"/>
              </w:rPr>
            </w:r>
            <w:r>
              <w:rPr>
                <w:b/>
                <w:color w:val="0A4062"/>
                <w:sz w:val="16"/>
              </w:rPr>
              <w:t>sudo chown -R captivportal:captivportal /opt/CaptivePortal</w:t>
            </w:r>
          </w:p>
          <w:p>
            <w:pPr>
              <w:pStyle w:val="Console"/>
              <w:spacing w:after="20"/>
            </w:pPr>
            <w:r>
              <w:rPr>
                <w:b/>
                <w:color w:val="0A4062"/>
                <w:sz w:val="16"/>
              </w:rPr>
              <w:t>sudo install -d -o captivportal -g captivportal -m 0750 \</w:t>
            </w:r>
          </w:p>
          <w:p>
            <w:pPr>
              <w:pStyle w:val="Console"/>
              <w:spacing w:after="20"/>
            </w:pPr>
            <w:r>
              <w:rPr>
                <w:b/>
                <w:color w:val="0A4062"/>
                <w:sz w:val="16"/>
              </w:rPr>
              <w:t xml:space="preserve">  /opt/CaptivePortal/data /opt/CaptivePortal/logs</w:t>
            </w:r>
          </w:p>
          <w:p>
            <w:pPr>
              <w:pStyle w:val="Console"/>
              <w:spacing w:after="20"/>
            </w:pPr>
            <w:r>
              <w:rPr>
                <w:b/>
                <w:color w:val="0A4062"/>
                <w:sz w:val="16"/>
              </w:rPr>
              <w:t xml:space="preserve"> </w:t>
            </w:r>
          </w:p>
          <w:p>
            <w:pPr>
              <w:pStyle w:val="Console"/>
              <w:spacing w:after="20"/>
            </w:pPr>
            <w:r>
              <w:rPr>
                <w:b/>
                <w:color w:val="0A4062"/>
                <w:sz w:val="16"/>
              </w:rPr>
              <w:t>sudo -u captivportal -H bash -c '  cd /opt/CaptivePortal &amp;&amp;   python3 -m venv .venv &amp;&amp;   .venv/bin/python -m pip install --upgrade pip &amp;&amp;   .venv/bin/python -m pip install -r requirements.txt'</w:t>
            </w:r>
          </w:p>
          <w:p>
            <w:pPr>
              <w:pStyle w:val="Console"/>
              <w:spacing w:after="20"/>
            </w:pPr>
            <w:r>
              <w:rPr>
                <w:b/>
                <w:color w:val="0A4062"/>
                <w:sz w:val="16"/>
              </w:rPr>
              <w:t xml:space="preserve"> </w:t>
            </w:r>
          </w:p>
          <w:p>
            <w:pPr>
              <w:pStyle w:val="Console"/>
              <w:spacing w:after="20"/>
            </w:pPr>
            <w:r>
              <w:rPr>
                <w:b/>
                <w:color w:val="0A4062"/>
                <w:sz w:val="16"/>
              </w:rPr>
              <w:t># После установки сделать исходники и venv недоступными для записи процессу:</w:t>
            </w:r>
          </w:p>
          <w:p>
            <w:pPr>
              <w:pStyle w:val="Console"/>
              <w:spacing w:after="20"/>
            </w:pPr>
            <w:r>
              <w:rPr>
                <w:b/>
                <w:color w:val="0A4062"/>
                <w:sz w:val="16"/>
              </w:rPr>
              <w:t>sudo chown -R root:root /opt/CaptivePortal</w:t>
            </w:r>
          </w:p>
          <w:p>
            <w:pPr>
              <w:pStyle w:val="Console"/>
              <w:spacing w:after="20"/>
            </w:pPr>
            <w:r>
              <w:rPr>
                <w:b/>
                <w:color w:val="0A4062"/>
                <w:sz w:val="16"/>
              </w:rPr>
              <w:t>sudo chown -R captivportal:captivportal   /opt/CaptivePortal/data /opt/CaptivePortal/logs</w:t>
            </w:r>
          </w:p>
        </w:tc>
      </w:tr>
    </w:tbl>
    <w:p>
      <w:pPr>
        <w:spacing w:after="0"/>
      </w:pPr>
    </w:p>
    <w:p>
      <w:r>
        <w:t>Точные зависимости текущего requirements.txt: Flask &gt;=3.0.0, requests &gt;=2.31.0, tzdata &gt;=2024.1, cryptography &gt;=3.4.8. Они указаны нижними границами, без lock-файла; поэтому чистая установка позднее может получить иные версии. Для воспроизводимого релиза фиксировать фактически разрешённый dependency set / артефакт версии и проверить совместимость в лаборатории. Для тестовой среды можно установить requirements-dev.txt (pytest), но полный regression-suite не запускать на production.</w:t>
      </w:r>
    </w:p>
    <w:p>
      <w:pPr>
        <w:pStyle w:val="Heading1"/>
      </w:pPr>
      <w:r>
        <w:t>7. Конфигурация Omada: обязательные значения</w:t>
      </w:r>
    </w:p>
    <w:p>
      <w:pPr>
        <w:pStyle w:val="Heading2"/>
      </w:pPr>
      <w:r>
        <w:t>7.1. Проверить уже работающий Controller</w:t>
      </w:r>
    </w:p>
    <w:p>
      <w:r>
        <w:t>У нового сервера должен быть доступ к Controller по его действующему адресу. Получить Controller ID (OMADA_ID), Site ID и создать/проверить OpenAPI-клиента с полномочиями, достаточными для клиентского чтения и hotspot authorization. Следить, чтобы Site был именно тем, где работает гостевой SSID. Не использовать значения исследований как автоматически действующие.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77"/>
      </w:tblGrid>
      <w:tr>
        <w:tc>
          <w:tcPr>
            <w:tcW w:type="dxa" w:w="9850"/>
            <w:shd w:fill="F0F5F8"/>
          </w:tcPr>
          <w:p>
            <w:pPr>
              <w:pStyle w:val="Console"/>
              <w:spacing w:after="20"/>
            </w:pPr>
            <w:r>
              <w:rPr>
                <w:b/>
                <w:color w:val="0A4062"/>
                <w:sz w:val="16"/>
              </w:rPr>
            </w:r>
            <w:r>
              <w:rPr>
                <w:b/>
                <w:color w:val="0A4062"/>
                <w:sz w:val="16"/>
              </w:rPr>
              <w:t># Без секретов: connectivity и TLS handshake (не доказательство OpenAPI auth)</w:t>
            </w:r>
          </w:p>
          <w:p>
            <w:pPr>
              <w:pStyle w:val="Console"/>
              <w:spacing w:after="20"/>
            </w:pPr>
            <w:r>
              <w:rPr>
                <w:b/>
                <w:color w:val="0A4062"/>
                <w:sz w:val="16"/>
              </w:rPr>
              <w:t>curl -sS -I --connect-timeout 5 https://&lt;CONTROLLER_HOST&gt;:&lt;HTTPS_PORT&gt;/</w:t>
            </w:r>
          </w:p>
          <w:p>
            <w:pPr>
              <w:pStyle w:val="Console"/>
              <w:spacing w:after="20"/>
            </w:pPr>
            <w:r>
              <w:rPr>
                <w:b/>
                <w:color w:val="0A4062"/>
                <w:sz w:val="16"/>
              </w:rPr>
              <w:t># При доверенном сертификате проверка должна проходить без -k.</w:t>
            </w:r>
          </w:p>
          <w:p>
            <w:pPr>
              <w:pStyle w:val="Console"/>
              <w:spacing w:after="20"/>
            </w:pPr>
            <w:r>
              <w:rPr>
                <w:b/>
                <w:color w:val="0A4062"/>
                <w:sz w:val="16"/>
              </w:rPr>
              <w:t># Если используется self-signed/private CA — установить доверенную CA цепочку</w:t>
            </w:r>
          </w:p>
          <w:p>
            <w:pPr>
              <w:pStyle w:val="Console"/>
              <w:spacing w:after="20"/>
            </w:pPr>
            <w:r>
              <w:rPr>
                <w:b/>
                <w:color w:val="0A4062"/>
                <w:sz w:val="16"/>
              </w:rPr>
              <w:t># либо отдельно зафиксировать security exception, не скрывать проблему.</w:t>
            </w:r>
          </w:p>
        </w:tc>
      </w:tr>
    </w:tbl>
    <w:p>
      <w:pPr>
        <w:spacing w:after="0"/>
      </w:pPr>
    </w:p>
    <w:p>
      <w:r>
        <w:t>Контракт OpenAPI: OAuth2 client_credentials запрашивает токен через /openapi/authorize/token?grant_type=client_credentials. Его передают как Authorization:AccessToken=…. HTTP 200 недостаточно — тело Omada должно содержать errorCode=0. Проверять отказанные permissions, ошибку Site ID и истечение токена. Токен и client_secret нельзя сохранять в протоколе испытаний.</w:t>
      </w:r>
    </w:p>
    <w:p>
      <w:pPr>
        <w:pStyle w:val="Heading2"/>
      </w:pPr>
      <w:r>
        <w:t>7.2. Важный нюанс реального исходного кода</w:t>
      </w:r>
    </w:p>
    <w:p>
      <w:r>
        <w:t>Канонический конфигурационный маршрут: process environment → app/config.py → app/settings.py:get_settings() → runtime composition. Файл .env.example автоматически НЕ читается. Часть параметров жёстко определена в Python: HOST=127.0.0.1, PORT=8088, DEBUG=False, VERIFY_SSL=False, CAPPORT_ENABLED=True, CAPPORT_SITE_ID, CAPPORT_PUBLIC_BASE_URL и CAPPORT_ALLOWED_CLIENT_NETWORKS. Поэтому изменение одноимённой переменной EnvironmentFile может не изменить соответствующее значение. Перед запуском проверить app/config.py выбранного SHA и оформить узкое reviewed изменение привязок Site/FQDN/guest CIDR, если новая инфраструктура отличается от исходной.</w:t>
      </w:r>
    </w:p>
    <w:p>
      <w:r>
        <w:t>VERIFY_SSL=False — подтверждённая security debt. Не выдавать TLS без проверки сертификата Controller за уже защищённую интеграцию. Перевод на verify=true потребует поддерживаемого конфигурационного изменения и проверки сертификата/CA; делать его отдельным security-gated решением.</w:t>
      </w:r>
    </w:p>
    <w:p>
      <w:pPr>
        <w:pStyle w:val="Heading1"/>
      </w:pPr>
      <w:r>
        <w:t>8. Пример внешнего environment-файла и systemd</w:t>
      </w:r>
    </w:p>
    <w:p>
      <w:pPr>
        <w:pStyle w:val="Heading2"/>
      </w:pPr>
      <w:r>
        <w:t>8.1. Отдельный защищённый configuration/secret файл</w:t>
      </w:r>
    </w:p>
    <w:p>
      <w:r>
        <w:t>Создать файл /etc/captive-portal/portal.env под root, режим 0600. systemd читает его через EnvironmentFile; приложение автоматически его не читает. Значения ниже — схема заполнения, НЕ готовая конфигурация и НЕ secret template для публикации.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77"/>
      </w:tblGrid>
      <w:tr>
        <w:tc>
          <w:tcPr>
            <w:tcW w:type="dxa" w:w="9850"/>
            <w:shd w:fill="F0F5F8"/>
          </w:tcPr>
          <w:p>
            <w:pPr>
              <w:pStyle w:val="Console"/>
              <w:spacing w:after="20"/>
            </w:pPr>
            <w:r>
              <w:rPr>
                <w:b/>
                <w:color w:val="0A4062"/>
                <w:sz w:val="16"/>
              </w:rPr>
            </w:r>
            <w:r>
              <w:rPr>
                <w:b/>
                <w:color w:val="0A4062"/>
                <w:sz w:val="16"/>
              </w:rPr>
              <w:t>sudo install -d -o root -g root -m 0700 /etc/captive-portal</w:t>
            </w:r>
          </w:p>
          <w:p>
            <w:pPr>
              <w:pStyle w:val="Console"/>
              <w:spacing w:after="20"/>
            </w:pPr>
            <w:r>
              <w:rPr>
                <w:b/>
                <w:color w:val="0A4062"/>
                <w:sz w:val="16"/>
              </w:rPr>
              <w:t>sudoedit /etc/captive-portal/portal.env</w:t>
            </w:r>
          </w:p>
          <w:p>
            <w:pPr>
              <w:pStyle w:val="Console"/>
              <w:spacing w:after="20"/>
            </w:pPr>
            <w:r>
              <w:rPr>
                <w:b/>
                <w:color w:val="0A4062"/>
                <w:sz w:val="16"/>
              </w:rPr>
              <w:t>sudo chmod 0600 /etc/captive-portal/portal.env</w:t>
            </w:r>
          </w:p>
          <w:p>
            <w:pPr>
              <w:pStyle w:val="Console"/>
              <w:spacing w:after="20"/>
            </w:pPr>
            <w:r>
              <w:rPr>
                <w:b/>
                <w:color w:val="0A4062"/>
                <w:sz w:val="16"/>
              </w:rPr>
              <w:t>sudo chown root:root /etc/captive-portal/portal.env</w:t>
            </w:r>
          </w:p>
        </w:tc>
      </w:tr>
    </w:tbl>
    <w:p>
      <w:pPr>
        <w:spacing w:after="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77"/>
      </w:tblGrid>
      <w:tr>
        <w:tc>
          <w:tcPr>
            <w:tcW w:type="dxa" w:w="9850"/>
            <w:shd w:fill="F0F5F8"/>
          </w:tcPr>
          <w:p>
            <w:pPr>
              <w:pStyle w:val="Console"/>
              <w:spacing w:after="20"/>
            </w:pPr>
            <w:r>
              <w:rPr>
                <w:b/>
                <w:color w:val="0A4062"/>
                <w:sz w:val="16"/>
              </w:rPr>
            </w:r>
            <w:r>
              <w:rPr>
                <w:b/>
                <w:color w:val="0A4062"/>
                <w:sz w:val="16"/>
              </w:rPr>
              <w:t>OMADA_URL=https://&lt;CONTROLLER_HOST&gt;:&lt;HTTPS_PORT&gt;</w:t>
            </w:r>
          </w:p>
          <w:p>
            <w:pPr>
              <w:pStyle w:val="Console"/>
              <w:spacing w:after="20"/>
            </w:pPr>
            <w:r>
              <w:rPr>
                <w:b/>
                <w:color w:val="0A4062"/>
                <w:sz w:val="16"/>
              </w:rPr>
              <w:t>OMADA_ID=&lt;REAL_CONTROLLER_ID&gt;</w:t>
            </w:r>
          </w:p>
          <w:p>
            <w:pPr>
              <w:pStyle w:val="Console"/>
              <w:spacing w:after="20"/>
            </w:pPr>
            <w:r>
              <w:rPr>
                <w:b/>
                <w:color w:val="0A4062"/>
                <w:sz w:val="16"/>
              </w:rPr>
              <w:t>OMADA_CLIENT_ID=&lt;REAL_OPENAPI_CLIENT_ID&gt;</w:t>
            </w:r>
          </w:p>
          <w:p>
            <w:pPr>
              <w:pStyle w:val="Console"/>
              <w:spacing w:after="20"/>
            </w:pPr>
            <w:r>
              <w:rPr>
                <w:b/>
                <w:color w:val="0A4062"/>
                <w:sz w:val="16"/>
              </w:rPr>
              <w:t>OMADA_CLIENT_SECRET=&lt;STORE_SECRET_HERE_SECURELY&gt;</w:t>
            </w:r>
          </w:p>
          <w:p>
            <w:pPr>
              <w:pStyle w:val="Console"/>
              <w:spacing w:after="20"/>
            </w:pPr>
            <w:r>
              <w:rPr>
                <w:b/>
                <w:color w:val="0A4062"/>
                <w:sz w:val="16"/>
              </w:rPr>
              <w:t xml:space="preserve"> </w:t>
            </w:r>
          </w:p>
          <w:p>
            <w:pPr>
              <w:pStyle w:val="Console"/>
              <w:spacing w:after="20"/>
            </w:pPr>
            <w:r>
              <w:rPr>
                <w:b/>
                <w:color w:val="0A4062"/>
                <w:sz w:val="16"/>
              </w:rPr>
              <w:t># На первом этапе отключить независимые функции, если не согласованы:</w:t>
            </w:r>
          </w:p>
          <w:p>
            <w:pPr>
              <w:pStyle w:val="Console"/>
              <w:spacing w:after="20"/>
            </w:pPr>
            <w:r>
              <w:rPr>
                <w:b/>
                <w:color w:val="0A4062"/>
                <w:sz w:val="16"/>
              </w:rPr>
              <w:t>OMADA_WEBHOOK_ENABLED=false</w:t>
            </w:r>
          </w:p>
          <w:p>
            <w:pPr>
              <w:pStyle w:val="Console"/>
              <w:spacing w:after="20"/>
            </w:pPr>
            <w:r>
              <w:rPr>
                <w:b/>
                <w:color w:val="0A4062"/>
                <w:sz w:val="16"/>
              </w:rPr>
              <w:t>VISITOR_SNAPSHOT_ENABLED=false</w:t>
            </w:r>
          </w:p>
          <w:p>
            <w:pPr>
              <w:pStyle w:val="Console"/>
              <w:spacing w:after="20"/>
            </w:pPr>
            <w:r>
              <w:rPr>
                <w:b/>
                <w:color w:val="0A4062"/>
                <w:sz w:val="16"/>
              </w:rPr>
              <w:t>VISITOR_REGISTRY_ENABLED=false</w:t>
            </w:r>
          </w:p>
          <w:p>
            <w:pPr>
              <w:pStyle w:val="Console"/>
              <w:spacing w:after="20"/>
            </w:pPr>
            <w:r>
              <w:rPr>
                <w:b/>
                <w:color w:val="0A4062"/>
                <w:sz w:val="16"/>
              </w:rPr>
              <w:t>VISIT_LIFECYCLE_ENABLED=false</w:t>
            </w:r>
          </w:p>
          <w:p>
            <w:pPr>
              <w:pStyle w:val="Console"/>
              <w:spacing w:after="20"/>
            </w:pPr>
            <w:r>
              <w:rPr>
                <w:b/>
                <w:color w:val="0A4062"/>
                <w:sz w:val="16"/>
              </w:rPr>
              <w:t>OBSERVATION_FOUNDATION_ENABLED=false</w:t>
            </w:r>
          </w:p>
          <w:p>
            <w:pPr>
              <w:pStyle w:val="Console"/>
              <w:spacing w:after="20"/>
            </w:pPr>
            <w:r>
              <w:rPr>
                <w:b/>
                <w:color w:val="0A4062"/>
                <w:sz w:val="16"/>
              </w:rPr>
              <w:t>CURRENT_STATE_ENABLED=false</w:t>
            </w:r>
          </w:p>
          <w:p>
            <w:pPr>
              <w:pStyle w:val="Console"/>
              <w:spacing w:after="20"/>
            </w:pPr>
            <w:r>
              <w:rPr>
                <w:b/>
                <w:color w:val="0A4062"/>
                <w:sz w:val="16"/>
              </w:rPr>
              <w:t>ANALYTICS_FOUNDATION_ENABLED=false</w:t>
            </w:r>
          </w:p>
          <w:p>
            <w:pPr>
              <w:pStyle w:val="Console"/>
              <w:spacing w:after="20"/>
            </w:pPr>
            <w:r>
              <w:rPr>
                <w:b/>
                <w:color w:val="0A4062"/>
                <w:sz w:val="16"/>
              </w:rPr>
              <w:t>ANALYTICS_API_ENABLED=false</w:t>
            </w:r>
          </w:p>
          <w:p>
            <w:pPr>
              <w:pStyle w:val="Console"/>
              <w:spacing w:after="20"/>
            </w:pPr>
            <w:r>
              <w:rPr>
                <w:b/>
                <w:color w:val="0A4062"/>
                <w:sz w:val="16"/>
              </w:rPr>
              <w:t>WEB_ADMIN_ENABLED=false</w:t>
            </w:r>
          </w:p>
          <w:p>
            <w:pPr>
              <w:pStyle w:val="Console"/>
              <w:spacing w:after="20"/>
            </w:pPr>
            <w:r>
              <w:rPr>
                <w:b/>
                <w:color w:val="0A4062"/>
                <w:sz w:val="16"/>
              </w:rPr>
              <w:t>PENDING_SESSION_CLEANER_ENABLED=false</w:t>
            </w:r>
          </w:p>
          <w:p>
            <w:pPr>
              <w:pStyle w:val="Console"/>
              <w:spacing w:after="20"/>
            </w:pPr>
            <w:r>
              <w:rPr>
                <w:b/>
                <w:color w:val="0A4062"/>
                <w:sz w:val="16"/>
              </w:rPr>
              <w:t>TRAFFIC_PROJECTION_ENABLED=false</w:t>
            </w:r>
          </w:p>
          <w:p>
            <w:pPr>
              <w:pStyle w:val="Console"/>
              <w:spacing w:after="20"/>
            </w:pPr>
            <w:r>
              <w:rPr>
                <w:b/>
                <w:color w:val="0A4062"/>
                <w:sz w:val="16"/>
              </w:rPr>
              <w:t>DEVICE_FINGERPRINT_EVIDENCE_ENABLED=false</w:t>
            </w:r>
          </w:p>
          <w:p>
            <w:pPr>
              <w:pStyle w:val="Console"/>
              <w:spacing w:after="20"/>
            </w:pPr>
            <w:r>
              <w:rPr>
                <w:b/>
                <w:color w:val="0A4062"/>
                <w:sz w:val="16"/>
              </w:rPr>
              <w:t>DEVICE_FINGERPRINT_INTEGRATION_ENABLED=false</w:t>
            </w:r>
          </w:p>
          <w:p>
            <w:pPr>
              <w:pStyle w:val="Console"/>
              <w:spacing w:after="20"/>
            </w:pPr>
            <w:r>
              <w:rPr>
                <w:b/>
                <w:color w:val="0A4062"/>
                <w:sz w:val="16"/>
              </w:rPr>
              <w:t>NETWORK_METADATA_PROJECTION_ENABLED=false</w:t>
            </w:r>
          </w:p>
          <w:p>
            <w:pPr>
              <w:pStyle w:val="Console"/>
              <w:spacing w:after="20"/>
            </w:pPr>
            <w:r>
              <w:rPr>
                <w:b/>
                <w:color w:val="0A4062"/>
                <w:sz w:val="16"/>
              </w:rPr>
              <w:t>NETWORK_SERVICE_MATERIALIZATION_MODE=off</w:t>
            </w:r>
          </w:p>
          <w:p>
            <w:pPr>
              <w:pStyle w:val="Console"/>
              <w:spacing w:after="20"/>
            </w:pPr>
            <w:r>
              <w:rPr>
                <w:b/>
                <w:color w:val="0A4062"/>
                <w:sz w:val="16"/>
              </w:rPr>
              <w:t xml:space="preserve"> </w:t>
            </w:r>
          </w:p>
          <w:p>
            <w:pPr>
              <w:pStyle w:val="Console"/>
              <w:spacing w:after="20"/>
            </w:pPr>
            <w:r>
              <w:rPr>
                <w:b/>
                <w:color w:val="0A4062"/>
                <w:sz w:val="16"/>
              </w:rPr>
              <w:t># Опционально: до включения webhooks не публиковать traffic метрики</w:t>
            </w:r>
          </w:p>
          <w:p>
            <w:pPr>
              <w:pStyle w:val="Console"/>
              <w:spacing w:after="20"/>
            </w:pPr>
            <w:r>
              <w:rPr>
                <w:b/>
                <w:color w:val="0A4062"/>
                <w:sz w:val="16"/>
              </w:rPr>
              <w:t>PUBLIC_TRAFFIC_COUNTER_ENABLED=false</w:t>
            </w:r>
          </w:p>
        </w:tc>
      </w:tr>
    </w:tbl>
    <w:p>
      <w:pPr>
        <w:spacing w:after="0"/>
      </w:pPr>
    </w:p>
    <w:p>
      <w:r>
        <w:t>Это контролируемая конфигурация первого запуска, а не утверждение, что все перечисленные переменные управляют всеми дополнительными сервисами: часть независимых процессов имеет собственный environment-файл и composition root. CAPPORT на данном SHA включён кодовой константой, поэтому его Site/domain сети проверяются отдельно.</w:t>
      </w:r>
    </w:p>
    <w:p>
      <w:pPr>
        <w:pStyle w:val="Heading2"/>
      </w:pPr>
      <w:r>
        <w:t>8.2. Один systemd service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77"/>
      </w:tblGrid>
      <w:tr>
        <w:tc>
          <w:tcPr>
            <w:tcW w:type="dxa" w:w="9850"/>
            <w:shd w:fill="F0F5F8"/>
          </w:tcPr>
          <w:p>
            <w:pPr>
              <w:pStyle w:val="Console"/>
              <w:spacing w:after="20"/>
            </w:pPr>
            <w:r>
              <w:rPr>
                <w:b/>
                <w:color w:val="0A4062"/>
                <w:sz w:val="16"/>
              </w:rPr>
            </w:r>
            <w:r>
              <w:rPr>
                <w:b/>
                <w:color w:val="0A4062"/>
                <w:sz w:val="16"/>
              </w:rPr>
              <w:t># /etc/systemd/system/captive-portal.service</w:t>
            </w:r>
          </w:p>
          <w:p>
            <w:pPr>
              <w:pStyle w:val="Console"/>
              <w:spacing w:after="20"/>
            </w:pPr>
            <w:r>
              <w:rPr>
                <w:b/>
                <w:color w:val="0A4062"/>
                <w:sz w:val="16"/>
              </w:rPr>
              <w:t>[Unit]</w:t>
            </w:r>
          </w:p>
          <w:p>
            <w:pPr>
              <w:pStyle w:val="Console"/>
              <w:spacing w:after="20"/>
            </w:pPr>
            <w:r>
              <w:rPr>
                <w:b/>
                <w:color w:val="0A4062"/>
                <w:sz w:val="16"/>
              </w:rPr>
              <w:t>Description=CaptivPortal guest authorization (single process)</w:t>
            </w:r>
          </w:p>
          <w:p>
            <w:pPr>
              <w:pStyle w:val="Console"/>
              <w:spacing w:after="20"/>
            </w:pPr>
            <w:r>
              <w:rPr>
                <w:b/>
                <w:color w:val="0A4062"/>
                <w:sz w:val="16"/>
              </w:rPr>
              <w:t>Wants=network-online.target</w:t>
            </w:r>
          </w:p>
          <w:p>
            <w:pPr>
              <w:pStyle w:val="Console"/>
              <w:spacing w:after="20"/>
            </w:pPr>
            <w:r>
              <w:rPr>
                <w:b/>
                <w:color w:val="0A4062"/>
                <w:sz w:val="16"/>
              </w:rPr>
              <w:t>After=network-online.target</w:t>
            </w:r>
          </w:p>
          <w:p>
            <w:pPr>
              <w:pStyle w:val="Console"/>
              <w:spacing w:after="20"/>
            </w:pPr>
            <w:r>
              <w:rPr>
                <w:b/>
                <w:color w:val="0A4062"/>
                <w:sz w:val="16"/>
              </w:rPr>
              <w:t xml:space="preserve"> </w:t>
            </w:r>
          </w:p>
          <w:p>
            <w:pPr>
              <w:pStyle w:val="Console"/>
              <w:spacing w:after="20"/>
            </w:pPr>
            <w:r>
              <w:rPr>
                <w:b/>
                <w:color w:val="0A4062"/>
                <w:sz w:val="16"/>
              </w:rPr>
              <w:t>[Service]</w:t>
            </w:r>
          </w:p>
          <w:p>
            <w:pPr>
              <w:pStyle w:val="Console"/>
              <w:spacing w:after="20"/>
            </w:pPr>
            <w:r>
              <w:rPr>
                <w:b/>
                <w:color w:val="0A4062"/>
                <w:sz w:val="16"/>
              </w:rPr>
              <w:t>Type=simple</w:t>
            </w:r>
          </w:p>
          <w:p>
            <w:pPr>
              <w:pStyle w:val="Console"/>
              <w:spacing w:after="20"/>
            </w:pPr>
            <w:r>
              <w:rPr>
                <w:b/>
                <w:color w:val="0A4062"/>
                <w:sz w:val="16"/>
              </w:rPr>
              <w:t>User=captivportal</w:t>
            </w:r>
          </w:p>
          <w:p>
            <w:pPr>
              <w:pStyle w:val="Console"/>
              <w:spacing w:after="20"/>
            </w:pPr>
            <w:r>
              <w:rPr>
                <w:b/>
                <w:color w:val="0A4062"/>
                <w:sz w:val="16"/>
              </w:rPr>
              <w:t>Group=captivportal</w:t>
            </w:r>
          </w:p>
          <w:p>
            <w:pPr>
              <w:pStyle w:val="Console"/>
              <w:spacing w:after="20"/>
            </w:pPr>
            <w:r>
              <w:rPr>
                <w:b/>
                <w:color w:val="0A4062"/>
                <w:sz w:val="16"/>
              </w:rPr>
              <w:t>WorkingDirectory=/opt/CaptivePortal</w:t>
            </w:r>
          </w:p>
          <w:p>
            <w:pPr>
              <w:pStyle w:val="Console"/>
              <w:spacing w:after="20"/>
            </w:pPr>
            <w:r>
              <w:rPr>
                <w:b/>
                <w:color w:val="0A4062"/>
                <w:sz w:val="16"/>
              </w:rPr>
              <w:t>EnvironmentFile=/etc/captive-portal/portal.env</w:t>
            </w:r>
          </w:p>
          <w:p>
            <w:pPr>
              <w:pStyle w:val="Console"/>
              <w:spacing w:after="20"/>
            </w:pPr>
            <w:r>
              <w:rPr>
                <w:b/>
                <w:color w:val="0A4062"/>
                <w:sz w:val="16"/>
              </w:rPr>
              <w:t>ExecStart=/opt/CaptivePortal/.venv/bin/python /opt/CaptivePortal/run.py</w:t>
            </w:r>
          </w:p>
          <w:p>
            <w:pPr>
              <w:pStyle w:val="Console"/>
              <w:spacing w:after="20"/>
            </w:pPr>
            <w:r>
              <w:rPr>
                <w:b/>
                <w:color w:val="0A4062"/>
                <w:sz w:val="16"/>
              </w:rPr>
              <w:t>Restart=on-failure</w:t>
            </w:r>
          </w:p>
          <w:p>
            <w:pPr>
              <w:pStyle w:val="Console"/>
              <w:spacing w:after="20"/>
            </w:pPr>
            <w:r>
              <w:rPr>
                <w:b/>
                <w:color w:val="0A4062"/>
                <w:sz w:val="16"/>
              </w:rPr>
              <w:t>RestartSec=5</w:t>
            </w:r>
          </w:p>
          <w:p>
            <w:pPr>
              <w:pStyle w:val="Console"/>
              <w:spacing w:after="20"/>
            </w:pPr>
            <w:r>
              <w:rPr>
                <w:b/>
                <w:color w:val="0A4062"/>
                <w:sz w:val="16"/>
              </w:rPr>
              <w:t>TimeoutStopSec=120</w:t>
            </w:r>
          </w:p>
          <w:p>
            <w:pPr>
              <w:pStyle w:val="Console"/>
              <w:spacing w:after="20"/>
            </w:pPr>
            <w:r>
              <w:rPr>
                <w:b/>
                <w:color w:val="0A4062"/>
                <w:sz w:val="16"/>
              </w:rPr>
              <w:t>UMask=0027</w:t>
            </w:r>
          </w:p>
          <w:p>
            <w:pPr>
              <w:pStyle w:val="Console"/>
              <w:spacing w:after="20"/>
            </w:pPr>
            <w:r>
              <w:rPr>
                <w:b/>
                <w:color w:val="0A4062"/>
                <w:sz w:val="16"/>
              </w:rPr>
              <w:t>Environment=PYTHONDONTWRITEBYTECODE=1</w:t>
            </w:r>
          </w:p>
          <w:p>
            <w:pPr>
              <w:pStyle w:val="Console"/>
              <w:spacing w:after="20"/>
            </w:pPr>
            <w:r>
              <w:rPr>
                <w:b/>
                <w:color w:val="0A4062"/>
                <w:sz w:val="16"/>
              </w:rPr>
              <w:t>StandardOutput=journal</w:t>
            </w:r>
          </w:p>
          <w:p>
            <w:pPr>
              <w:pStyle w:val="Console"/>
              <w:spacing w:after="20"/>
            </w:pPr>
            <w:r>
              <w:rPr>
                <w:b/>
                <w:color w:val="0A4062"/>
                <w:sz w:val="16"/>
              </w:rPr>
              <w:t>StandardError=journal</w:t>
            </w:r>
          </w:p>
          <w:p>
            <w:pPr>
              <w:pStyle w:val="Console"/>
              <w:spacing w:after="20"/>
            </w:pPr>
            <w:r>
              <w:rPr>
                <w:b/>
                <w:color w:val="0A4062"/>
                <w:sz w:val="16"/>
              </w:rPr>
              <w:t xml:space="preserve"> </w:t>
            </w:r>
          </w:p>
          <w:p>
            <w:pPr>
              <w:pStyle w:val="Console"/>
              <w:spacing w:after="20"/>
            </w:pPr>
            <w:r>
              <w:rPr>
                <w:b/>
                <w:color w:val="0A4062"/>
                <w:sz w:val="16"/>
              </w:rPr>
              <w:t>[Install]</w:t>
            </w:r>
          </w:p>
          <w:p>
            <w:pPr>
              <w:pStyle w:val="Console"/>
              <w:spacing w:after="20"/>
            </w:pPr>
            <w:r>
              <w:rPr>
                <w:b/>
                <w:color w:val="0A4062"/>
                <w:sz w:val="16"/>
              </w:rPr>
              <w:t>WantedBy=multi-user.target</w:t>
            </w:r>
          </w:p>
        </w:tc>
      </w:tr>
    </w:tbl>
    <w:p>
      <w:pPr>
        <w:spacing w:after="0"/>
      </w:pPr>
    </w:p>
    <w:p>
      <w:r>
        <w:t>Это пример unit-файла новой машины, а не дословный экспорт старой production-конфигурации. Выдать права на /opt/CaptivePortal/data и logs; если включаются дополнительные источники, их права/ACL уточнить отдельно. Не добавлять WSGI multiworker. Включать автостарт только после локальной проверки и конфигурационного review.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77"/>
      </w:tblGrid>
      <w:tr>
        <w:tc>
          <w:tcPr>
            <w:tcW w:type="dxa" w:w="9850"/>
            <w:shd w:fill="F0F5F8"/>
          </w:tcPr>
          <w:p>
            <w:pPr>
              <w:pStyle w:val="Console"/>
              <w:spacing w:after="20"/>
            </w:pPr>
            <w:r>
              <w:rPr>
                <w:b/>
                <w:color w:val="0A4062"/>
                <w:sz w:val="16"/>
              </w:rPr>
            </w:r>
            <w:r>
              <w:rPr>
                <w:b/>
                <w:color w:val="0A4062"/>
                <w:sz w:val="16"/>
              </w:rPr>
              <w:t>sudo systemctl daemon-reload</w:t>
            </w:r>
          </w:p>
          <w:p>
            <w:pPr>
              <w:pStyle w:val="Console"/>
              <w:spacing w:after="20"/>
            </w:pPr>
            <w:r>
              <w:rPr>
                <w:b/>
                <w:color w:val="0A4062"/>
                <w:sz w:val="16"/>
              </w:rPr>
              <w:t>sudo systemctl start captive-portal.service</w:t>
            </w:r>
          </w:p>
          <w:p>
            <w:pPr>
              <w:pStyle w:val="Console"/>
              <w:spacing w:after="20"/>
            </w:pPr>
            <w:r>
              <w:rPr>
                <w:b/>
                <w:color w:val="0A4062"/>
                <w:sz w:val="16"/>
              </w:rPr>
              <w:t># После успешной приёмки: sudo systemctl enable captive-portal.service</w:t>
            </w:r>
          </w:p>
          <w:p>
            <w:pPr>
              <w:pStyle w:val="Console"/>
              <w:spacing w:after="20"/>
            </w:pPr>
            <w:r>
              <w:rPr>
                <w:b/>
                <w:color w:val="0A4062"/>
                <w:sz w:val="16"/>
              </w:rPr>
              <w:t>systemctl is-active captive-portal.service</w:t>
            </w:r>
          </w:p>
          <w:p>
            <w:pPr>
              <w:pStyle w:val="Console"/>
              <w:spacing w:after="20"/>
            </w:pPr>
            <w:r>
              <w:rPr>
                <w:b/>
                <w:color w:val="0A4062"/>
                <w:sz w:val="16"/>
              </w:rPr>
              <w:t>systemctl show captive-portal.service -p MainPID -p NRestarts --no-pager</w:t>
            </w:r>
          </w:p>
          <w:p>
            <w:pPr>
              <w:pStyle w:val="Console"/>
              <w:spacing w:after="20"/>
            </w:pPr>
            <w:r>
              <w:rPr>
                <w:b/>
                <w:color w:val="0A4062"/>
                <w:sz w:val="16"/>
              </w:rPr>
              <w:t>sudo journalctl -u captive-portal.service -n 100 --no-pager</w:t>
            </w:r>
          </w:p>
          <w:p>
            <w:pPr>
              <w:pStyle w:val="Console"/>
              <w:spacing w:after="20"/>
            </w:pPr>
            <w:r>
              <w:rPr>
                <w:b/>
                <w:color w:val="0A4062"/>
                <w:sz w:val="16"/>
              </w:rPr>
              <w:t>ss -lntp | grep ':8088' || true</w:t>
            </w:r>
          </w:p>
          <w:p>
            <w:pPr>
              <w:pStyle w:val="Console"/>
              <w:spacing w:after="20"/>
            </w:pPr>
            <w:r>
              <w:rPr>
                <w:b/>
                <w:color w:val="0A4062"/>
                <w:sz w:val="16"/>
              </w:rPr>
              <w:t>curl -sS -i --max-time 5 http://127.0.0.1:8088/ | head -25</w:t>
            </w:r>
          </w:p>
        </w:tc>
      </w:tr>
    </w:tbl>
    <w:p>
      <w:pPr>
        <w:spacing w:after="0"/>
      </w:pPr>
    </w:p>
    <w:p>
      <w:r>
        <w:t>GET / без Omada query-параметров может дать контролируемый 4xx: отсутствие входного контекста не является неисправностью. Показатель active и ненулевой MainPID сами по себе также НЕ доказывают readiness — нужны LISTEN, локальный HTTP и внешний HTTPS.</w:t>
      </w:r>
    </w:p>
    <w:p>
      <w:pPr>
        <w:pStyle w:val="Heading1"/>
      </w:pPr>
      <w:r>
        <w:t>9. TLS/HTTPS и Nginx</w:t>
      </w:r>
    </w:p>
    <w:p>
      <w:pPr>
        <w:pStyle w:val="Heading2"/>
      </w:pPr>
      <w:r>
        <w:t>9.1. Выпустить сертификат до переключения Omada</w:t>
      </w:r>
    </w:p>
    <w:p>
      <w:r>
        <w:t>PORTAL_DOMAIN должен разрешаться в адрес нового HTTPS reverse proxy из сети гостя. Выпуск через ACME/корпоративный CA выбирает SysAdmin, исходя из NAT и внешней достижимости. Сертификат должен доверяться реальным мобильным устройствам. Для гостевого captive-flow обычно нельзя требовать обход TLS-предупреждений или доверять приватному сертификату без предустановленного корня. Сначала проверить домен/сертификат, затем назначать его Omada.</w:t>
      </w:r>
    </w:p>
    <w:p>
      <w:pPr>
        <w:pStyle w:val="Heading2"/>
      </w:pPr>
      <w:r>
        <w:t>9.2. Пример reverse proxy для одного доверенного hop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77"/>
      </w:tblGrid>
      <w:tr>
        <w:tc>
          <w:tcPr>
            <w:tcW w:type="dxa" w:w="9850"/>
            <w:shd w:fill="F0F5F8"/>
          </w:tcPr>
          <w:p>
            <w:pPr>
              <w:pStyle w:val="Console"/>
              <w:spacing w:after="20"/>
            </w:pPr>
            <w:r>
              <w:rPr>
                <w:b/>
                <w:color w:val="0A4062"/>
                <w:sz w:val="16"/>
              </w:rPr>
            </w:r>
            <w:r>
              <w:rPr>
                <w:b/>
                <w:color w:val="0A4062"/>
                <w:sz w:val="16"/>
              </w:rPr>
              <w:t># /etc/nginx/sites-available/captivportal.conf</w:t>
            </w:r>
          </w:p>
          <w:p>
            <w:pPr>
              <w:pStyle w:val="Console"/>
              <w:spacing w:after="20"/>
            </w:pPr>
            <w:r>
              <w:rPr>
                <w:b/>
                <w:color w:val="0A4062"/>
                <w:sz w:val="16"/>
              </w:rPr>
              <w:t>server {</w:t>
            </w:r>
          </w:p>
          <w:p>
            <w:pPr>
              <w:pStyle w:val="Console"/>
              <w:spacing w:after="20"/>
            </w:pPr>
            <w:r>
              <w:rPr>
                <w:b/>
                <w:color w:val="0A4062"/>
                <w:sz w:val="16"/>
              </w:rPr>
              <w:t xml:space="preserve">    listen 443 ssl;</w:t>
            </w:r>
          </w:p>
          <w:p>
            <w:pPr>
              <w:pStyle w:val="Console"/>
              <w:spacing w:after="20"/>
            </w:pPr>
            <w:r>
              <w:rPr>
                <w:b/>
                <w:color w:val="0A4062"/>
                <w:sz w:val="16"/>
              </w:rPr>
              <w:t xml:space="preserve">    server_name &lt;PORTAL_DOMAIN&gt;;</w:t>
            </w:r>
          </w:p>
          <w:p>
            <w:pPr>
              <w:pStyle w:val="Console"/>
              <w:spacing w:after="20"/>
            </w:pPr>
            <w:r>
              <w:rPr>
                <w:b/>
                <w:color w:val="0A4062"/>
                <w:sz w:val="16"/>
              </w:rPr>
              <w:t xml:space="preserve">    ssl_certificate     /etc/letsencrypt/live/&lt;PORTAL_DOMAIN&gt;/fullchain.pem;</w:t>
            </w:r>
          </w:p>
          <w:p>
            <w:pPr>
              <w:pStyle w:val="Console"/>
              <w:spacing w:after="20"/>
            </w:pPr>
            <w:r>
              <w:rPr>
                <w:b/>
                <w:color w:val="0A4062"/>
                <w:sz w:val="16"/>
              </w:rPr>
              <w:t xml:space="preserve">    ssl_certificate_key /etc/letsencrypt/live/&lt;PORTAL_DOMAIN&gt;/privkey.pem;</w:t>
            </w:r>
          </w:p>
          <w:p>
            <w:pPr>
              <w:pStyle w:val="Console"/>
              <w:spacing w:after="20"/>
            </w:pPr>
            <w:r>
              <w:rPr>
                <w:b/>
                <w:color w:val="0A4062"/>
                <w:sz w:val="16"/>
              </w:rPr>
              <w:t xml:space="preserve"> </w:t>
            </w:r>
          </w:p>
          <w:p>
            <w:pPr>
              <w:pStyle w:val="Console"/>
              <w:spacing w:after="20"/>
            </w:pPr>
            <w:r>
              <w:rPr>
                <w:b/>
                <w:color w:val="0A4062"/>
                <w:sz w:val="16"/>
              </w:rPr>
              <w:t xml:space="preserve">    location / {</w:t>
            </w:r>
          </w:p>
          <w:p>
            <w:pPr>
              <w:pStyle w:val="Console"/>
              <w:spacing w:after="20"/>
            </w:pPr>
            <w:r>
              <w:rPr>
                <w:b/>
                <w:color w:val="0A4062"/>
                <w:sz w:val="16"/>
              </w:rPr>
              <w:t xml:space="preserve">        proxy_pass http://127.0.0.1:8088;</w:t>
            </w:r>
          </w:p>
          <w:p>
            <w:pPr>
              <w:pStyle w:val="Console"/>
              <w:spacing w:after="20"/>
            </w:pPr>
            <w:r>
              <w:rPr>
                <w:b/>
                <w:color w:val="0A4062"/>
                <w:sz w:val="16"/>
              </w:rPr>
              <w:t xml:space="preserve">        proxy_http_version 1.1;</w:t>
            </w:r>
          </w:p>
          <w:p>
            <w:pPr>
              <w:pStyle w:val="Console"/>
              <w:spacing w:after="20"/>
            </w:pPr>
            <w:r>
              <w:rPr>
                <w:b/>
                <w:color w:val="0A4062"/>
                <w:sz w:val="16"/>
              </w:rPr>
              <w:t xml:space="preserve">        proxy_set_header Host $host;</w:t>
            </w:r>
          </w:p>
          <w:p>
            <w:pPr>
              <w:pStyle w:val="Console"/>
              <w:spacing w:after="20"/>
            </w:pPr>
            <w:r>
              <w:rPr>
                <w:b/>
                <w:color w:val="0A4062"/>
                <w:sz w:val="16"/>
              </w:rPr>
              <w:t xml:space="preserve">        proxy_set_header X-Real-IP $remote_addr;</w:t>
            </w:r>
          </w:p>
          <w:p>
            <w:pPr>
              <w:pStyle w:val="Console"/>
              <w:spacing w:after="20"/>
            </w:pPr>
            <w:r>
              <w:rPr>
                <w:b/>
                <w:color w:val="0A4062"/>
                <w:sz w:val="16"/>
              </w:rPr>
              <w:t xml:space="preserve">        proxy_set_header X-Forwarded-For $remote_addr;</w:t>
            </w:r>
          </w:p>
          <w:p>
            <w:pPr>
              <w:pStyle w:val="Console"/>
              <w:spacing w:after="20"/>
            </w:pPr>
            <w:r>
              <w:rPr>
                <w:b/>
                <w:color w:val="0A4062"/>
                <w:sz w:val="16"/>
              </w:rPr>
              <w:t xml:space="preserve">        proxy_set_header X-Forwarded-Proto https;</w:t>
            </w:r>
          </w:p>
          <w:p>
            <w:pPr>
              <w:pStyle w:val="Console"/>
              <w:spacing w:after="20"/>
            </w:pPr>
            <w:r>
              <w:rPr>
                <w:b/>
                <w:color w:val="0A4062"/>
                <w:sz w:val="16"/>
              </w:rPr>
              <w:t xml:space="preserve">        proxy_set_header X-Forwarded-Host $host;</w:t>
            </w:r>
          </w:p>
          <w:p>
            <w:pPr>
              <w:pStyle w:val="Console"/>
              <w:spacing w:after="20"/>
            </w:pPr>
            <w:r>
              <w:rPr>
                <w:b/>
                <w:color w:val="0A4062"/>
                <w:sz w:val="16"/>
              </w:rPr>
              <w:t xml:space="preserve">        proxy_set_header X-Forwarded-Port 443;</w:t>
            </w:r>
          </w:p>
          <w:p>
            <w:pPr>
              <w:pStyle w:val="Console"/>
              <w:spacing w:after="20"/>
            </w:pPr>
            <w:r>
              <w:rPr>
                <w:b/>
                <w:color w:val="0A4062"/>
                <w:sz w:val="16"/>
              </w:rPr>
              <w:t xml:space="preserve">        proxy_connect_timeout 5s;</w:t>
            </w:r>
          </w:p>
          <w:p>
            <w:pPr>
              <w:pStyle w:val="Console"/>
              <w:spacing w:after="20"/>
            </w:pPr>
            <w:r>
              <w:rPr>
                <w:b/>
                <w:color w:val="0A4062"/>
                <w:sz w:val="16"/>
              </w:rPr>
              <w:t xml:space="preserve">        proxy_read_timeout 60s;</w:t>
            </w:r>
          </w:p>
          <w:p>
            <w:pPr>
              <w:pStyle w:val="Console"/>
              <w:spacing w:after="20"/>
            </w:pPr>
            <w:r>
              <w:rPr>
                <w:b/>
                <w:color w:val="0A4062"/>
                <w:sz w:val="16"/>
              </w:rPr>
              <w:t xml:space="preserve">    }</w:t>
            </w:r>
          </w:p>
          <w:p>
            <w:pPr>
              <w:pStyle w:val="Console"/>
              <w:spacing w:after="20"/>
            </w:pPr>
            <w:r>
              <w:rPr>
                <w:b/>
                <w:color w:val="0A4062"/>
                <w:sz w:val="16"/>
              </w:rPr>
              <w:t>}</w:t>
            </w:r>
          </w:p>
        </w:tc>
      </w:tr>
    </w:tbl>
    <w:p>
      <w:pPr>
        <w:spacing w:after="0"/>
      </w:pPr>
    </w:p>
    <w:p>
      <w:r>
        <w:t>Если перед Nginx есть ещё один proxy/CDN/LB, приведённые заголовки недостаточны: требуется отдельное решение реального trusted client IP и количества hops. Код Flask использует ProxyFix x_for/x_proto/x_host/x_port = 1. Не пропускать произвольные клиентские X-Forwarded-* без перезаписи на доверенной границе.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77"/>
      </w:tblGrid>
      <w:tr>
        <w:tc>
          <w:tcPr>
            <w:tcW w:type="dxa" w:w="9850"/>
            <w:shd w:fill="F0F5F8"/>
          </w:tcPr>
          <w:p>
            <w:pPr>
              <w:pStyle w:val="Console"/>
              <w:spacing w:after="20"/>
            </w:pPr>
            <w:r>
              <w:rPr>
                <w:b/>
                <w:color w:val="0A4062"/>
                <w:sz w:val="16"/>
              </w:rPr>
            </w:r>
            <w:r>
              <w:rPr>
                <w:b/>
                <w:color w:val="0A4062"/>
                <w:sz w:val="16"/>
              </w:rPr>
              <w:t>sudo ln -s /etc/nginx/sites-available/captivportal.conf \</w:t>
            </w:r>
          </w:p>
          <w:p>
            <w:pPr>
              <w:pStyle w:val="Console"/>
              <w:spacing w:after="20"/>
            </w:pPr>
            <w:r>
              <w:rPr>
                <w:b/>
                <w:color w:val="0A4062"/>
                <w:sz w:val="16"/>
              </w:rPr>
              <w:t xml:space="preserve">  /etc/nginx/sites-enabled/captivportal.conf</w:t>
            </w:r>
          </w:p>
          <w:p>
            <w:pPr>
              <w:pStyle w:val="Console"/>
              <w:spacing w:after="20"/>
            </w:pPr>
            <w:r>
              <w:rPr>
                <w:b/>
                <w:color w:val="0A4062"/>
                <w:sz w:val="16"/>
              </w:rPr>
              <w:t>sudo nginx -t</w:t>
            </w:r>
          </w:p>
          <w:p>
            <w:pPr>
              <w:pStyle w:val="Console"/>
              <w:spacing w:after="20"/>
            </w:pPr>
            <w:r>
              <w:rPr>
                <w:b/>
                <w:color w:val="0A4062"/>
                <w:sz w:val="16"/>
              </w:rPr>
              <w:t>sudo systemctl reload nginx</w:t>
            </w:r>
          </w:p>
          <w:p>
            <w:pPr>
              <w:pStyle w:val="Console"/>
              <w:spacing w:after="20"/>
            </w:pPr>
            <w:r>
              <w:rPr>
                <w:b/>
                <w:color w:val="0A4062"/>
                <w:sz w:val="16"/>
              </w:rPr>
              <w:t>curl -sS -I --max-time 10 https://&lt;PORTAL_DOMAIN&gt;/</w:t>
            </w:r>
          </w:p>
          <w:p>
            <w:pPr>
              <w:pStyle w:val="Console"/>
              <w:spacing w:after="20"/>
            </w:pPr>
            <w:r>
              <w:rPr>
                <w:b/>
                <w:color w:val="0A4062"/>
                <w:sz w:val="16"/>
              </w:rPr>
              <w:t># Проверка HTTP к реальному target-IP с сохранением hostname/SNI:</w:t>
            </w:r>
          </w:p>
          <w:p>
            <w:pPr>
              <w:pStyle w:val="Console"/>
              <w:spacing w:after="20"/>
            </w:pPr>
            <w:r>
              <w:rPr>
                <w:b/>
                <w:color w:val="0A4062"/>
                <w:sz w:val="16"/>
              </w:rPr>
              <w:t>curl -sS -k --resolve &lt;PORTAL_DOMAIN&gt;:443:&lt;NEW_SERVER_IP&gt; \</w:t>
            </w:r>
          </w:p>
          <w:p>
            <w:pPr>
              <w:pStyle w:val="Console"/>
              <w:spacing w:after="20"/>
            </w:pPr>
            <w:r>
              <w:rPr>
                <w:b/>
                <w:color w:val="0A4062"/>
                <w:sz w:val="16"/>
              </w:rPr>
              <w:t xml:space="preserve">  -D - -o /dev/null https://&lt;PORTAL_DOMAIN&gt;/</w:t>
            </w:r>
          </w:p>
        </w:tc>
      </w:tr>
    </w:tbl>
    <w:p>
      <w:pPr>
        <w:spacing w:after="0"/>
      </w:pPr>
    </w:p>
    <w:p>
      <w:r>
        <w:t>Флаг -k допускается только как диагностический тест обхода проверок для изоляции маршрута; итоговая готовность требует обычной проверки сертификата БЕЗ -k. Для production Nginx добавить отдельный HTTP→HTTPS redirect/ACME challenge и стандартизованную TLS-политику организации.</w:t>
      </w:r>
    </w:p>
    <w:p>
      <w:pPr>
        <w:pStyle w:val="Heading1"/>
      </w:pPr>
      <w:r>
        <w:t>10. Подключение существующего Omada Controller</w:t>
      </w:r>
    </w:p>
    <w:p>
      <w:pPr>
        <w:pStyle w:val="ListNumber"/>
      </w:pPr>
      <w:r>
        <w:t>В интерфейсе контроллера найти точный Site с нужным гостевым SSID; убедиться, что гостевая сеть использует portal-auth/External Portal и указанный SSID привязан к ожидаемой AP/WLAN группе.</w:t>
      </w:r>
    </w:p>
    <w:p>
      <w:pPr>
        <w:pStyle w:val="ListNumber"/>
      </w:pPr>
      <w:r>
        <w:t>Проверить, что OpenAPI-клиент выдан именно тому Controller/Site и способен выполнять требуемые READ и Hotspot auth операции. Провести недеструктивные GET; любой disruptive тест только с телефоном Owner.</w:t>
      </w:r>
    </w:p>
    <w:p>
      <w:pPr>
        <w:pStyle w:val="ListNumber"/>
      </w:pPr>
      <w:r>
        <w:t>Указать внешний Portal URL: https://&lt;PORTAL_DOMAIN&gt;/ — путь текущего Omada External Portal. Не вставлять /admin и не заменять основной URL на /capport/login.</w:t>
      </w:r>
    </w:p>
    <w:p>
      <w:pPr>
        <w:pStyle w:val="ListNumber"/>
      </w:pPr>
      <w:r>
        <w:t>В pre-auth access разрешить DNS-разрешение имени портала и TCP 443 к нему, включая NAT/hairpin или внутренний split-DNS, если нужен. Не открывать весь Интернет вместо walled garden.</w:t>
      </w:r>
    </w:p>
    <w:p>
      <w:pPr>
        <w:pStyle w:val="ListNumber"/>
      </w:pPr>
      <w:r>
        <w:t>Оставить CAPPORT/DHCP option 114 выключенным до приёмки обычного External Portal и проверки, что /capport/api возвращает application/captive+json с корректным Site/IP контекстом.</w:t>
      </w:r>
    </w:p>
    <w:p>
      <w:pPr>
        <w:pStyle w:val="ListNumber"/>
      </w:pPr>
      <w:r>
        <w:t>Если будет активирован webhook, настроить у Controller доставку на https://&lt;PORTAL_DOMAIN&gt;/api/integrations/omada/webhook и согласовать аутентификацию/список разрешённых IP; лог и normalized journal — отдельный этап.</w:t>
      </w:r>
    </w:p>
    <w:p>
      <w:r>
        <w:t>Контроллер и сеть на первой стадии не перенастраивать массово: один тестовый SSID и один принадлежащий Owner телефон; только после PASS переключать настоящий гостевой поток.</w:t>
      </w:r>
    </w:p>
    <w:p>
      <w:pPr>
        <w:pStyle w:val="Heading1"/>
      </w:pPr>
      <w:r>
        <w:t>11. Основная приёмка гостевого подключения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283"/>
        <w:gridCol w:w="3283"/>
        <w:gridCol w:w="3283"/>
      </w:tblGrid>
      <w:tr>
        <w:tc>
          <w:tcPr>
            <w:tcW w:type="dxa" w:w="3283"/>
            <w:vAlign w:val="center"/>
          </w:tcPr>
          <w:p>
            <w:pPr>
              <w:spacing w:after="20"/>
            </w:pPr>
            <w:r>
              <w:rPr>
                <w:b/>
                <w:color w:val="0A4062"/>
                <w:sz w:val="16"/>
              </w:rPr>
              <w:t>Шаг</w:t>
            </w:r>
          </w:p>
        </w:tc>
        <w:tc>
          <w:tcPr>
            <w:tcW w:type="dxa" w:w="3283"/>
            <w:vAlign w:val="center"/>
          </w:tcPr>
          <w:p>
            <w:pPr>
              <w:spacing w:after="20"/>
            </w:pPr>
            <w:r>
              <w:rPr>
                <w:b/>
                <w:color w:val="0A4062"/>
                <w:sz w:val="16"/>
              </w:rPr>
              <w:t>Действие</w:t>
            </w:r>
          </w:p>
        </w:tc>
        <w:tc>
          <w:tcPr>
            <w:tcW w:type="dxa" w:w="3283"/>
            <w:vAlign w:val="center"/>
          </w:tcPr>
          <w:p>
            <w:pPr>
              <w:spacing w:after="20"/>
            </w:pPr>
            <w:r>
              <w:rPr>
                <w:b/>
                <w:color w:val="0A4062"/>
                <w:sz w:val="16"/>
              </w:rPr>
              <w:t>Ожидаемое свидетельство</w:t>
            </w:r>
          </w:p>
        </w:tc>
      </w:tr>
      <w:tr>
        <w:tc>
          <w:tcPr>
            <w:tcW w:type="dxa" w:w="3283"/>
            <w:vAlign w:val="center"/>
          </w:tcPr>
          <w:p>
            <w:pPr>
              <w:spacing w:after="20"/>
            </w:pPr>
            <w:r>
              <w:rPr>
                <w:sz w:val="16"/>
              </w:rPr>
              <w:t>A</w:t>
            </w:r>
          </w:p>
        </w:tc>
        <w:tc>
          <w:tcPr>
            <w:tcW w:type="dxa" w:w="3283"/>
            <w:vAlign w:val="center"/>
          </w:tcPr>
          <w:p>
            <w:pPr>
              <w:spacing w:after="20"/>
            </w:pPr>
            <w:r>
              <w:rPr>
                <w:sz w:val="16"/>
              </w:rPr>
              <w:t>Тестовое устройство забыло SSID и подключилось заново</w:t>
            </w:r>
          </w:p>
        </w:tc>
        <w:tc>
          <w:tcPr>
            <w:tcW w:type="dxa" w:w="3283"/>
            <w:vAlign w:val="center"/>
          </w:tcPr>
          <w:p>
            <w:pPr>
              <w:spacing w:after="20"/>
            </w:pPr>
            <w:r>
              <w:rPr>
                <w:sz w:val="16"/>
              </w:rPr>
              <w:t>Omada client active; появился корректный MAC/IP в реальном Site.</w:t>
            </w:r>
          </w:p>
        </w:tc>
      </w:tr>
      <w:tr>
        <w:tc>
          <w:tcPr>
            <w:tcW w:type="dxa" w:w="3283"/>
            <w:vAlign w:val="center"/>
          </w:tcPr>
          <w:p>
            <w:pPr>
              <w:spacing w:after="20"/>
            </w:pPr>
            <w:r>
              <w:rPr>
                <w:sz w:val="16"/>
              </w:rPr>
              <w:t>B</w:t>
            </w:r>
          </w:p>
        </w:tc>
        <w:tc>
          <w:tcPr>
            <w:tcW w:type="dxa" w:w="3283"/>
            <w:vAlign w:val="center"/>
          </w:tcPr>
          <w:p>
            <w:pPr>
              <w:spacing w:after="20"/>
            </w:pPr>
            <w:r>
              <w:rPr>
                <w:sz w:val="16"/>
              </w:rPr>
              <w:t>Открытие captive portal</w:t>
            </w:r>
          </w:p>
        </w:tc>
        <w:tc>
          <w:tcPr>
            <w:tcW w:type="dxa" w:w="3283"/>
            <w:vAlign w:val="center"/>
          </w:tcPr>
          <w:p>
            <w:pPr>
              <w:spacing w:after="20"/>
            </w:pPr>
            <w:r>
              <w:rPr>
                <w:sz w:val="16"/>
              </w:rPr>
              <w:t>URL с правильным доменом, без TLS-предупреждения, страница грузится.</w:t>
            </w:r>
          </w:p>
        </w:tc>
      </w:tr>
      <w:tr>
        <w:tc>
          <w:tcPr>
            <w:tcW w:type="dxa" w:w="3283"/>
            <w:vAlign w:val="center"/>
          </w:tcPr>
          <w:p>
            <w:pPr>
              <w:spacing w:after="20"/>
            </w:pPr>
            <w:r>
              <w:rPr>
                <w:sz w:val="16"/>
              </w:rPr>
              <w:t>C</w:t>
            </w:r>
          </w:p>
        </w:tc>
        <w:tc>
          <w:tcPr>
            <w:tcW w:type="dxa" w:w="3283"/>
            <w:vAlign w:val="center"/>
          </w:tcPr>
          <w:p>
            <w:pPr>
              <w:spacing w:after="20"/>
            </w:pPr>
            <w:r>
              <w:rPr>
                <w:sz w:val="16"/>
              </w:rPr>
              <w:t>Вход на страницу</w:t>
            </w:r>
          </w:p>
        </w:tc>
        <w:tc>
          <w:tcPr>
            <w:tcW w:type="dxa" w:w="3283"/>
            <w:vAlign w:val="center"/>
          </w:tcPr>
          <w:p>
            <w:pPr>
              <w:spacing w:after="20"/>
            </w:pPr>
            <w:r>
              <w:rPr>
                <w:sz w:val="16"/>
              </w:rPr>
              <w:t>Параметры site/client/AP приходят от Controller, Guest контекст распознан.</w:t>
            </w:r>
          </w:p>
        </w:tc>
      </w:tr>
      <w:tr>
        <w:tc>
          <w:tcPr>
            <w:tcW w:type="dxa" w:w="3283"/>
            <w:vAlign w:val="center"/>
          </w:tcPr>
          <w:p>
            <w:pPr>
              <w:spacing w:after="20"/>
            </w:pPr>
            <w:r>
              <w:rPr>
                <w:sz w:val="16"/>
              </w:rPr>
              <w:t>D</w:t>
            </w:r>
          </w:p>
        </w:tc>
        <w:tc>
          <w:tcPr>
            <w:tcW w:type="dxa" w:w="3283"/>
            <w:vAlign w:val="center"/>
          </w:tcPr>
          <w:p>
            <w:pPr>
              <w:spacing w:after="20"/>
            </w:pPr>
            <w:r>
              <w:rPr>
                <w:sz w:val="16"/>
              </w:rPr>
              <w:t>Согласованное действие пользователя</w:t>
            </w:r>
          </w:p>
        </w:tc>
        <w:tc>
          <w:tcPr>
            <w:tcW w:type="dxa" w:w="3283"/>
            <w:vAlign w:val="center"/>
          </w:tcPr>
          <w:p>
            <w:pPr>
              <w:spacing w:after="20"/>
            </w:pPr>
            <w:r>
              <w:rPr>
                <w:sz w:val="16"/>
              </w:rPr>
              <w:t>Один AuthSession/worker; нет бесконечного loader/retry.</w:t>
            </w:r>
          </w:p>
        </w:tc>
      </w:tr>
      <w:tr>
        <w:tc>
          <w:tcPr>
            <w:tcW w:type="dxa" w:w="3283"/>
            <w:vAlign w:val="center"/>
          </w:tcPr>
          <w:p>
            <w:pPr>
              <w:spacing w:after="20"/>
            </w:pPr>
            <w:r>
              <w:rPr>
                <w:sz w:val="16"/>
              </w:rPr>
              <w:t>E</w:t>
            </w:r>
          </w:p>
        </w:tc>
        <w:tc>
          <w:tcPr>
            <w:tcW w:type="dxa" w:w="3283"/>
            <w:vAlign w:val="center"/>
          </w:tcPr>
          <w:p>
            <w:pPr>
              <w:spacing w:after="20"/>
            </w:pPr>
            <w:r>
              <w:rPr>
                <w:sz w:val="16"/>
              </w:rPr>
              <w:t>Подтверждение Omada</w:t>
            </w:r>
          </w:p>
        </w:tc>
        <w:tc>
          <w:tcPr>
            <w:tcW w:type="dxa" w:w="3283"/>
            <w:vAlign w:val="center"/>
          </w:tcPr>
          <w:p>
            <w:pPr>
              <w:spacing w:after="20"/>
            </w:pPr>
            <w:r>
              <w:rPr>
                <w:sz w:val="16"/>
              </w:rPr>
              <w:t>Авторизация подтверждена по controller state, не только HTTP 200.</w:t>
            </w:r>
          </w:p>
        </w:tc>
      </w:tr>
      <w:tr>
        <w:tc>
          <w:tcPr>
            <w:tcW w:type="dxa" w:w="3283"/>
            <w:vAlign w:val="center"/>
          </w:tcPr>
          <w:p>
            <w:pPr>
              <w:spacing w:after="20"/>
            </w:pPr>
            <w:r>
              <w:rPr>
                <w:sz w:val="16"/>
              </w:rPr>
              <w:t>F</w:t>
            </w:r>
          </w:p>
        </w:tc>
        <w:tc>
          <w:tcPr>
            <w:tcW w:type="dxa" w:w="3283"/>
            <w:vAlign w:val="center"/>
          </w:tcPr>
          <w:p>
            <w:pPr>
              <w:spacing w:after="20"/>
            </w:pPr>
            <w:r>
              <w:rPr>
                <w:sz w:val="16"/>
              </w:rPr>
              <w:t>Гостевой интернет</w:t>
            </w:r>
          </w:p>
        </w:tc>
        <w:tc>
          <w:tcPr>
            <w:tcW w:type="dxa" w:w="3283"/>
            <w:vAlign w:val="center"/>
          </w:tcPr>
          <w:p>
            <w:pPr>
              <w:spacing w:after="20"/>
            </w:pPr>
            <w:r>
              <w:rPr>
                <w:sz w:val="16"/>
              </w:rPr>
              <w:t>Телефон получает ожидаемый доступ; повторное открытие портала корректно.</w:t>
            </w:r>
          </w:p>
        </w:tc>
      </w:tr>
      <w:tr>
        <w:tc>
          <w:tcPr>
            <w:tcW w:type="dxa" w:w="3283"/>
            <w:vAlign w:val="center"/>
          </w:tcPr>
          <w:p>
            <w:pPr>
              <w:spacing w:after="20"/>
            </w:pPr>
            <w:r>
              <w:rPr>
                <w:sz w:val="16"/>
              </w:rPr>
              <w:t>G</w:t>
            </w:r>
          </w:p>
        </w:tc>
        <w:tc>
          <w:tcPr>
            <w:tcW w:type="dxa" w:w="3283"/>
            <w:vAlign w:val="center"/>
          </w:tcPr>
          <w:p>
            <w:pPr>
              <w:spacing w:after="20"/>
            </w:pPr>
            <w:r>
              <w:rPr>
                <w:sz w:val="16"/>
              </w:rPr>
              <w:t>Логи и сервис</w:t>
            </w:r>
          </w:p>
        </w:tc>
        <w:tc>
          <w:tcPr>
            <w:tcW w:type="dxa" w:w="3283"/>
            <w:vAlign w:val="center"/>
          </w:tcPr>
          <w:p>
            <w:pPr>
              <w:spacing w:after="20"/>
            </w:pPr>
            <w:r>
              <w:rPr>
                <w:sz w:val="16"/>
              </w:rPr>
              <w:t>Нет секретов, traceback/restart-loop; LISTEN, HTTP и HTTPS сохраняются.</w:t>
            </w:r>
          </w:p>
        </w:tc>
      </w:tr>
      <w:tr>
        <w:tc>
          <w:tcPr>
            <w:tcW w:type="dxa" w:w="3283"/>
            <w:vAlign w:val="center"/>
          </w:tcPr>
          <w:p>
            <w:pPr>
              <w:spacing w:after="20"/>
            </w:pPr>
            <w:r>
              <w:rPr>
                <w:sz w:val="16"/>
              </w:rPr>
              <w:t>H</w:t>
            </w:r>
          </w:p>
        </w:tc>
        <w:tc>
          <w:tcPr>
            <w:tcW w:type="dxa" w:w="3283"/>
            <w:vAlign w:val="center"/>
          </w:tcPr>
          <w:p>
            <w:pPr>
              <w:spacing w:after="20"/>
            </w:pPr>
            <w:r>
              <w:rPr>
                <w:sz w:val="16"/>
              </w:rPr>
              <w:t>Негативный тест</w:t>
            </w:r>
          </w:p>
        </w:tc>
        <w:tc>
          <w:tcPr>
            <w:tcW w:type="dxa" w:w="3283"/>
            <w:vAlign w:val="center"/>
          </w:tcPr>
          <w:p>
            <w:pPr>
              <w:spacing w:after="20"/>
            </w:pPr>
            <w:r>
              <w:rPr>
                <w:sz w:val="16"/>
              </w:rPr>
              <w:t>Недоступный/ошибочный Controller даёт controlled failure, не ложный AUTHORIZED.</w:t>
            </w:r>
          </w:p>
        </w:tc>
      </w:tr>
    </w:tbl>
    <w:p>
      <w:r>
        <w:t>Записывать MAC тестового телефона только в защищённый акт проверки. Рандомизированные MAC и другие клиенты — отдельные серии. Нельзя отключать или разрывать подключения посетителей ради проверки.</w:t>
      </w:r>
    </w:p>
    <w:p>
      <w:pPr>
        <w:pStyle w:val="Heading1"/>
      </w:pPr>
      <w:r>
        <w:t>12. Второй этап: webhook, история, аналитика и Admin</w:t>
      </w:r>
    </w:p>
    <w:p>
      <w:pPr>
        <w:pStyle w:val="Heading2"/>
      </w:pPr>
      <w:r>
        <w:t>12.1. Правильный порядок и зависимости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77"/>
      </w:tblGrid>
      <w:tr>
        <w:tc>
          <w:tcPr>
            <w:tcW w:type="dxa" w:w="9850"/>
            <w:shd w:fill="F0F5F8"/>
          </w:tcPr>
          <w:p>
            <w:pPr>
              <w:pStyle w:val="Console"/>
              <w:spacing w:after="20"/>
            </w:pPr>
            <w:r>
              <w:rPr>
                <w:b/>
                <w:color w:val="0A4062"/>
                <w:sz w:val="16"/>
              </w:rPr>
            </w:r>
            <w:r>
              <w:rPr>
                <w:b/>
                <w:color w:val="0A4062"/>
                <w:sz w:val="16"/>
              </w:rPr>
              <w:t>Уже принятая авторизация</w:t>
            </w:r>
          </w:p>
          <w:p>
            <w:pPr>
              <w:pStyle w:val="Console"/>
              <w:spacing w:after="20"/>
            </w:pPr>
            <w:r>
              <w:rPr>
                <w:b/>
                <w:color w:val="0A4062"/>
                <w:sz w:val="16"/>
              </w:rPr>
              <w:t xml:space="preserve">  → (опционально) Omada webhook / normalized journal</w:t>
            </w:r>
          </w:p>
          <w:p>
            <w:pPr>
              <w:pStyle w:val="Console"/>
              <w:spacing w:after="20"/>
            </w:pPr>
            <w:r>
              <w:rPr>
                <w:b/>
                <w:color w:val="0A4062"/>
                <w:sz w:val="16"/>
              </w:rPr>
              <w:t xml:space="preserve">  → Authorized Snapshot Collector</w:t>
            </w:r>
          </w:p>
          <w:p>
            <w:pPr>
              <w:pStyle w:val="Console"/>
              <w:spacing w:after="20"/>
            </w:pPr>
            <w:r>
              <w:rPr>
                <w:b/>
                <w:color w:val="0A4062"/>
                <w:sz w:val="16"/>
              </w:rPr>
              <w:t xml:space="preserve">  → Visitor Registry и Visit Lifecycle</w:t>
            </w:r>
          </w:p>
          <w:p>
            <w:pPr>
              <w:pStyle w:val="Console"/>
              <w:spacing w:after="20"/>
            </w:pPr>
            <w:r>
              <w:rPr>
                <w:b/>
                <w:color w:val="0A4062"/>
                <w:sz w:val="16"/>
              </w:rPr>
              <w:t xml:space="preserve">  → Observation Foundation / Current State</w:t>
            </w:r>
          </w:p>
          <w:p>
            <w:pPr>
              <w:pStyle w:val="Console"/>
              <w:spacing w:after="20"/>
            </w:pPr>
            <w:r>
              <w:rPr>
                <w:b/>
                <w:color w:val="0A4062"/>
                <w:sz w:val="16"/>
              </w:rPr>
              <w:t xml:space="preserve">  → Analytics Foundation</w:t>
            </w:r>
          </w:p>
          <w:p>
            <w:pPr>
              <w:pStyle w:val="Console"/>
              <w:spacing w:after="20"/>
            </w:pPr>
            <w:r>
              <w:rPr>
                <w:b/>
                <w:color w:val="0A4062"/>
                <w:sz w:val="16"/>
              </w:rPr>
              <w:t xml:space="preserve">  → Admin Web read surfaces</w:t>
            </w:r>
          </w:p>
          <w:p>
            <w:pPr>
              <w:pStyle w:val="Console"/>
              <w:spacing w:after="20"/>
            </w:pPr>
            <w:r>
              <w:rPr>
                <w:b/>
                <w:color w:val="0A4062"/>
                <w:sz w:val="16"/>
              </w:rPr>
              <w:t xml:space="preserve">  → Traffic projection / доп. read features по отдельным gates</w:t>
            </w:r>
          </w:p>
        </w:tc>
      </w:tr>
    </w:tbl>
    <w:p>
      <w:pPr>
        <w:spacing w:after="0"/>
      </w:pPr>
    </w:p>
    <w:p>
      <w:r>
        <w:t>Все свежие SQLite создаёт их собственный writer при включении соответствующего модуля. Не копировать production database и не создавать схемы вручную SQL-скриптами по догадке. Для каждого этапа: указать Site/SSID scope, разрешить ровно нужный feature flag, проверить разрешённые директории, starter/readiness, SQLite schema/version и данные на новом owner-controlled test flow. Visitor Registry требует успешных snapshot events; Visit Lifecycle опирается на Auth start и нормализованные offline events; Current State и Observation используют общий OmadaProvider, но независимый acquisition polling.</w:t>
      </w:r>
    </w:p>
    <w:p>
      <w:pPr>
        <w:pStyle w:val="Heading2"/>
      </w:pPr>
      <w:r>
        <w:t>12.2. Admin Web</w:t>
      </w:r>
    </w:p>
    <w:p>
      <w:r>
        <w:t>Административная аутентификация полностью отдельна от гостевой. Чтобы её включить, требуется WEB_ADMIN_ENABLED=true, username, парольный hash, разрешённые source CIDRs, Site allowlist и default Site. Не публиковать Admin в гостевую сеть. По умолчанию всё отключено. Admin browser работает через same-origin /admin/api/v1 и application read services, НЕ через прямой Omada/Loki/SQLite/Analytics bearer. После включения ожидаются /admin/login=200, unauth protected page=redirect, protected API=401 JSON; фактические коды проверяют с учётом текущего релиза.</w:t>
      </w:r>
    </w:p>
    <w:p>
      <w:r>
        <w:t>Stage Settings control plane не является редактором всего process environment; подключать writable Settings отдельно, когда целевые feature gates и activation semantics приняты.</w:t>
      </w:r>
    </w:p>
    <w:p>
      <w:pPr>
        <w:pStyle w:val="Heading2"/>
      </w:pPr>
      <w:r>
        <w:t>12.3. Наблюдаемость</w:t>
      </w:r>
    </w:p>
    <w:p>
      <w:r>
        <w:t>Базовый минимум: systemd journal, /opt/CaptivePortal/logs/auth_telemetry.log, filesystem/SQLite disk baseline, Nginx access/error log с санитизацией чувствительных query. Grafana/Loki/Alloy — отдельный engineering-only путь, не источник истины для Admin. Следить за размером логов и WAL, частотой COMMIT/fsync/checkpoint и мелкими физическими I/O на HDD; не менять SQLite durability вслепую.</w:t>
      </w:r>
    </w:p>
    <w:p>
      <w:pPr>
        <w:pStyle w:val="Heading1"/>
      </w:pPr>
      <w:r>
        <w:t>13. Третий этап: Fingerprint, SPAN и Network Intelligence</w:t>
      </w:r>
    </w:p>
    <w:p>
      <w:r>
        <w:t>Этот этап НЕ включать в базовое ТЗ установки портала. Он требует отдельного инфраструктурного проекта: mirror/SPAN/RSPAN, выделенный capture interface, проверенная topology/placement, доверенная цепочка producer→Evidence, отдельные systemd units, источники Suricata/DHCP, admissible capture scope и versioned classification/service rules. Логи Suricata и полноразмерный PCAP не являются product database.</w:t>
      </w:r>
    </w:p>
    <w:p>
      <w:r>
        <w:t>Существующие компоненты могут включать fingerprint-sensor, fingerprint-suricata, fingerprint-evidence, fingerprint-classification, NI-01 network-metadata, NI-02A attribution, NI-02B projection, NI-04 materialization. Названия, конкретные unit-файлы, их схемы и допустимые стадии необходимо брать из выбранного Git release и deploy/ docs. Нельзя просто копировать IP старой VM 192.168.0.202, sensor interface enp8s0, VLAN999 или Site IDs в конфигурацию нового сервера. Отсутствие capture evidence не должно блокировать guest auth.</w:t>
      </w:r>
    </w:p>
    <w:p>
      <w:pPr>
        <w:pStyle w:val="Heading1"/>
      </w:pPr>
      <w:r>
        <w:t>14. Рабочие проверки после каждого этапа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77"/>
      </w:tblGrid>
      <w:tr>
        <w:tc>
          <w:tcPr>
            <w:tcW w:type="dxa" w:w="9850"/>
            <w:shd w:fill="F0F5F8"/>
          </w:tcPr>
          <w:p>
            <w:pPr>
              <w:pStyle w:val="Console"/>
              <w:spacing w:after="20"/>
            </w:pPr>
            <w:r>
              <w:rPr>
                <w:b/>
                <w:color w:val="0A4062"/>
                <w:sz w:val="16"/>
              </w:rPr>
            </w:r>
            <w:r>
              <w:rPr>
                <w:b/>
                <w:color w:val="0A4062"/>
                <w:sz w:val="16"/>
              </w:rPr>
              <w:t># Code and service identity</w:t>
            </w:r>
          </w:p>
          <w:p>
            <w:pPr>
              <w:pStyle w:val="Console"/>
              <w:spacing w:after="20"/>
            </w:pPr>
            <w:r>
              <w:rPr>
                <w:b/>
                <w:color w:val="0A4062"/>
                <w:sz w:val="16"/>
              </w:rPr>
              <w:t>cd /opt/CaptivePortal</w:t>
            </w:r>
          </w:p>
          <w:p>
            <w:pPr>
              <w:pStyle w:val="Console"/>
              <w:spacing w:after="20"/>
            </w:pPr>
            <w:r>
              <w:rPr>
                <w:b/>
                <w:color w:val="0A4062"/>
                <w:sz w:val="16"/>
              </w:rPr>
              <w:t>git rev-parse HEAD</w:t>
            </w:r>
          </w:p>
          <w:p>
            <w:pPr>
              <w:pStyle w:val="Console"/>
              <w:spacing w:after="20"/>
            </w:pPr>
            <w:r>
              <w:rPr>
                <w:b/>
                <w:color w:val="0A4062"/>
                <w:sz w:val="16"/>
              </w:rPr>
              <w:t>git rev-parse HEAD^{tree}</w:t>
            </w:r>
          </w:p>
          <w:p>
            <w:pPr>
              <w:pStyle w:val="Console"/>
              <w:spacing w:after="20"/>
            </w:pPr>
            <w:r>
              <w:rPr>
                <w:b/>
                <w:color w:val="0A4062"/>
                <w:sz w:val="16"/>
              </w:rPr>
              <w:t>git status --porcelain</w:t>
            </w:r>
          </w:p>
          <w:p>
            <w:pPr>
              <w:pStyle w:val="Console"/>
              <w:spacing w:after="20"/>
            </w:pPr>
            <w:r>
              <w:rPr>
                <w:b/>
                <w:color w:val="0A4062"/>
                <w:sz w:val="16"/>
              </w:rPr>
              <w:t>systemctl is-active captive-portal.service</w:t>
            </w:r>
          </w:p>
          <w:p>
            <w:pPr>
              <w:pStyle w:val="Console"/>
              <w:spacing w:after="20"/>
            </w:pPr>
            <w:r>
              <w:rPr>
                <w:b/>
                <w:color w:val="0A4062"/>
                <w:sz w:val="16"/>
              </w:rPr>
              <w:t>systemctl show captive-portal.service -p MainPID -p NRestarts --no-pager</w:t>
            </w:r>
          </w:p>
          <w:p>
            <w:pPr>
              <w:pStyle w:val="Console"/>
              <w:spacing w:after="20"/>
            </w:pPr>
            <w:r>
              <w:rPr>
                <w:b/>
                <w:color w:val="0A4062"/>
                <w:sz w:val="16"/>
              </w:rPr>
              <w:t xml:space="preserve"> </w:t>
            </w:r>
          </w:p>
          <w:p>
            <w:pPr>
              <w:pStyle w:val="Console"/>
              <w:spacing w:after="20"/>
            </w:pPr>
            <w:r>
              <w:rPr>
                <w:b/>
                <w:color w:val="0A4062"/>
                <w:sz w:val="16"/>
              </w:rPr>
              <w:t># Network/HTTPS</w:t>
            </w:r>
          </w:p>
          <w:p>
            <w:pPr>
              <w:pStyle w:val="Console"/>
              <w:spacing w:after="20"/>
            </w:pPr>
            <w:r>
              <w:rPr>
                <w:b/>
                <w:color w:val="0A4062"/>
                <w:sz w:val="16"/>
              </w:rPr>
              <w:t>ss -lntp</w:t>
            </w:r>
          </w:p>
          <w:p>
            <w:pPr>
              <w:pStyle w:val="Console"/>
              <w:spacing w:after="20"/>
            </w:pPr>
            <w:r>
              <w:rPr>
                <w:b/>
                <w:color w:val="0A4062"/>
                <w:sz w:val="16"/>
              </w:rPr>
              <w:t>curl -sS -I https://&lt;PORTAL_DOMAIN&gt;/</w:t>
            </w:r>
          </w:p>
          <w:p>
            <w:pPr>
              <w:pStyle w:val="Console"/>
              <w:spacing w:after="20"/>
            </w:pPr>
            <w:r>
              <w:rPr>
                <w:b/>
                <w:color w:val="0A4062"/>
                <w:sz w:val="16"/>
              </w:rPr>
              <w:t>sudo nginx -t</w:t>
            </w:r>
          </w:p>
          <w:p>
            <w:pPr>
              <w:pStyle w:val="Console"/>
              <w:spacing w:after="20"/>
            </w:pPr>
            <w:r>
              <w:rPr>
                <w:b/>
                <w:color w:val="0A4062"/>
                <w:sz w:val="16"/>
              </w:rPr>
              <w:t xml:space="preserve"> </w:t>
            </w:r>
          </w:p>
          <w:p>
            <w:pPr>
              <w:pStyle w:val="Console"/>
              <w:spacing w:after="20"/>
            </w:pPr>
            <w:r>
              <w:rPr>
                <w:b/>
                <w:color w:val="0A4062"/>
                <w:sz w:val="16"/>
              </w:rPr>
              <w:t># Host health</w:t>
            </w:r>
          </w:p>
          <w:p>
            <w:pPr>
              <w:pStyle w:val="Console"/>
              <w:spacing w:after="20"/>
            </w:pPr>
            <w:r>
              <w:rPr>
                <w:b/>
                <w:color w:val="0A4062"/>
                <w:sz w:val="16"/>
              </w:rPr>
              <w:t>df -hT</w:t>
            </w:r>
          </w:p>
          <w:p>
            <w:pPr>
              <w:pStyle w:val="Console"/>
              <w:spacing w:after="20"/>
            </w:pPr>
            <w:r>
              <w:rPr>
                <w:b/>
                <w:color w:val="0A4062"/>
                <w:sz w:val="16"/>
              </w:rPr>
              <w:t>free -h</w:t>
            </w:r>
          </w:p>
          <w:p>
            <w:pPr>
              <w:pStyle w:val="Console"/>
              <w:spacing w:after="20"/>
            </w:pPr>
            <w:r>
              <w:rPr>
                <w:b/>
                <w:color w:val="0A4062"/>
                <w:sz w:val="16"/>
              </w:rPr>
              <w:t>vmstat 1 5</w:t>
            </w:r>
          </w:p>
          <w:p>
            <w:pPr>
              <w:pStyle w:val="Console"/>
              <w:spacing w:after="20"/>
            </w:pPr>
            <w:r>
              <w:rPr>
                <w:b/>
                <w:color w:val="0A4062"/>
                <w:sz w:val="16"/>
              </w:rPr>
              <w:t>sudo journalctl -u captive-portal.service --since '10 minutes ago' --no-pager</w:t>
            </w:r>
          </w:p>
          <w:p>
            <w:pPr>
              <w:pStyle w:val="Console"/>
              <w:spacing w:after="20"/>
            </w:pPr>
            <w:r>
              <w:rPr>
                <w:b/>
                <w:color w:val="0A4062"/>
                <w:sz w:val="16"/>
              </w:rPr>
              <w:t xml:space="preserve"> </w:t>
            </w:r>
          </w:p>
          <w:p>
            <w:pPr>
              <w:pStyle w:val="Console"/>
              <w:spacing w:after="20"/>
            </w:pPr>
            <w:r>
              <w:rPr>
                <w:b/>
                <w:color w:val="0A4062"/>
                <w:sz w:val="16"/>
              </w:rPr>
              <w:t># Stored facts (read-only; after each optional writer has started)</w:t>
            </w:r>
          </w:p>
          <w:p>
            <w:pPr>
              <w:pStyle w:val="Console"/>
              <w:spacing w:after="20"/>
            </w:pPr>
            <w:r>
              <w:rPr>
                <w:b/>
                <w:color w:val="0A4062"/>
                <w:sz w:val="16"/>
              </w:rPr>
              <w:t># Use module's documented check/PRAGMA on its own SQLite.</w:t>
            </w:r>
          </w:p>
          <w:p>
            <w:pPr>
              <w:pStyle w:val="Console"/>
              <w:spacing w:after="20"/>
            </w:pPr>
            <w:r>
              <w:rPr>
                <w:b/>
                <w:color w:val="0A4062"/>
                <w:sz w:val="16"/>
              </w:rPr>
              <w:t># Do not run arbitrary DELETE/VACUUM against an active SQLite store.</w:t>
            </w:r>
          </w:p>
        </w:tc>
      </w:tr>
    </w:tbl>
    <w:p>
      <w:pPr>
        <w:spacing w:after="0"/>
      </w:pPr>
    </w:p>
    <w:p>
      <w:r>
        <w:t>Если нужен целевой pytest/compileall, делать в изолированной лаборатории на ТОЧНОМ release SHA/tree. На рабочем production-host избегать полного тестового комплекса и нагрузочного теста. Код, конфигурация и systemd state — разные объекты приёмки.</w:t>
      </w:r>
    </w:p>
    <w:p>
      <w:pPr>
        <w:pStyle w:val="Heading1"/>
      </w:pPr>
      <w:r>
        <w:t>15. Частые ошибки и первичная диагностика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925"/>
        <w:gridCol w:w="4925"/>
      </w:tblGrid>
      <w:tr>
        <w:tc>
          <w:tcPr>
            <w:tcW w:type="dxa" w:w="4925"/>
            <w:vAlign w:val="center"/>
          </w:tcPr>
          <w:p>
            <w:pPr>
              <w:spacing w:after="20"/>
            </w:pPr>
            <w:r>
              <w:rPr>
                <w:b/>
                <w:color w:val="0A4062"/>
                <w:sz w:val="16"/>
              </w:rPr>
              <w:t>Симптом</w:t>
            </w:r>
          </w:p>
        </w:tc>
        <w:tc>
          <w:tcPr>
            <w:tcW w:type="dxa" w:w="4925"/>
            <w:vAlign w:val="center"/>
          </w:tcPr>
          <w:p>
            <w:pPr>
              <w:spacing w:after="20"/>
            </w:pPr>
            <w:r>
              <w:rPr>
                <w:b/>
                <w:color w:val="0A4062"/>
                <w:sz w:val="16"/>
              </w:rPr>
              <w:t>Проверка / правильная реакция</w:t>
            </w:r>
          </w:p>
        </w:tc>
      </w:tr>
      <w:tr>
        <w:tc>
          <w:tcPr>
            <w:tcW w:type="dxa" w:w="4925"/>
            <w:vAlign w:val="center"/>
          </w:tcPr>
          <w:p>
            <w:pPr>
              <w:spacing w:after="20"/>
            </w:pPr>
            <w:r>
              <w:rPr>
                <w:sz w:val="16"/>
              </w:rPr>
              <w:t>unit active, портал недоступен</w:t>
            </w:r>
          </w:p>
        </w:tc>
        <w:tc>
          <w:tcPr>
            <w:tcW w:type="dxa" w:w="4925"/>
            <w:vAlign w:val="center"/>
          </w:tcPr>
          <w:p>
            <w:pPr>
              <w:spacing w:after="20"/>
            </w:pPr>
            <w:r>
              <w:rPr>
                <w:sz w:val="16"/>
              </w:rPr>
              <w:t>Убедиться в 127.0.0.1:8088 LISTEN, локальном ответе, Nginx 443, DNS/NAT, сертификате.</w:t>
            </w:r>
          </w:p>
        </w:tc>
      </w:tr>
      <w:tr>
        <w:tc>
          <w:tcPr>
            <w:tcW w:type="dxa" w:w="4925"/>
            <w:vAlign w:val="center"/>
          </w:tcPr>
          <w:p>
            <w:pPr>
              <w:spacing w:after="20"/>
            </w:pPr>
            <w:r>
              <w:rPr>
                <w:sz w:val="16"/>
              </w:rPr>
              <w:t>Ошибка Omada token/permission</w:t>
            </w:r>
          </w:p>
        </w:tc>
        <w:tc>
          <w:tcPr>
            <w:tcW w:type="dxa" w:w="4925"/>
            <w:vAlign w:val="center"/>
          </w:tcPr>
          <w:p>
            <w:pPr>
              <w:spacing w:after="20"/>
            </w:pPr>
            <w:r>
              <w:rPr>
                <w:sz w:val="16"/>
              </w:rPr>
              <w:t>Проверить URL, ID, client grant/site permissions, JSON errorCode; секреты не печатать.</w:t>
            </w:r>
          </w:p>
        </w:tc>
      </w:tr>
      <w:tr>
        <w:tc>
          <w:tcPr>
            <w:tcW w:type="dxa" w:w="4925"/>
            <w:vAlign w:val="center"/>
          </w:tcPr>
          <w:p>
            <w:pPr>
              <w:spacing w:after="20"/>
            </w:pPr>
            <w:r>
              <w:rPr>
                <w:sz w:val="16"/>
              </w:rPr>
              <w:t>Телефон не показывает captive-page</w:t>
            </w:r>
          </w:p>
        </w:tc>
        <w:tc>
          <w:tcPr>
            <w:tcW w:type="dxa" w:w="4925"/>
            <w:vAlign w:val="center"/>
          </w:tcPr>
          <w:p>
            <w:pPr>
              <w:spacing w:after="20"/>
            </w:pPr>
            <w:r>
              <w:rPr>
                <w:sz w:val="16"/>
              </w:rPr>
              <w:t>Omada External Portal config, pre-auth allow, DNS, actual controller redirect parameters, HTTPS.</w:t>
            </w:r>
          </w:p>
        </w:tc>
      </w:tr>
      <w:tr>
        <w:tc>
          <w:tcPr>
            <w:tcW w:type="dxa" w:w="4925"/>
            <w:vAlign w:val="center"/>
          </w:tcPr>
          <w:p>
            <w:pPr>
              <w:spacing w:after="20"/>
            </w:pPr>
            <w:r>
              <w:rPr>
                <w:sz w:val="16"/>
              </w:rPr>
              <w:t>CAPPORT ведёт на старый домен</w:t>
            </w:r>
          </w:p>
        </w:tc>
        <w:tc>
          <w:tcPr>
            <w:tcW w:type="dxa" w:w="4925"/>
            <w:vAlign w:val="center"/>
          </w:tcPr>
          <w:p>
            <w:pPr>
              <w:spacing w:after="20"/>
            </w:pPr>
            <w:r>
              <w:rPr>
                <w:sz w:val="16"/>
              </w:rPr>
              <w:t>CAPPORT_PUBLIC_BASE_URL hardcoded в app/config.py выбранного release; требуется утверждённая замена/совпадение.</w:t>
            </w:r>
          </w:p>
        </w:tc>
      </w:tr>
      <w:tr>
        <w:tc>
          <w:tcPr>
            <w:tcW w:type="dxa" w:w="4925"/>
            <w:vAlign w:val="center"/>
          </w:tcPr>
          <w:p>
            <w:pPr>
              <w:spacing w:after="20"/>
            </w:pPr>
            <w:r>
              <w:rPr>
                <w:sz w:val="16"/>
              </w:rPr>
              <w:t>Unknown/not online в Admin</w:t>
            </w:r>
          </w:p>
        </w:tc>
        <w:tc>
          <w:tcPr>
            <w:tcW w:type="dxa" w:w="4925"/>
            <w:vAlign w:val="center"/>
          </w:tcPr>
          <w:p>
            <w:pPr>
              <w:spacing w:after="20"/>
            </w:pPr>
            <w:r>
              <w:rPr>
                <w:sz w:val="16"/>
              </w:rPr>
              <w:t>Проверить optional Current State/Registry, Site/SSID scopes и freshness; не трактовать пустую БД как нулевое число клиентов.</w:t>
            </w:r>
          </w:p>
        </w:tc>
      </w:tr>
      <w:tr>
        <w:tc>
          <w:tcPr>
            <w:tcW w:type="dxa" w:w="4925"/>
            <w:vAlign w:val="center"/>
          </w:tcPr>
          <w:p>
            <w:pPr>
              <w:spacing w:after="20"/>
            </w:pPr>
            <w:r>
              <w:rPr>
                <w:sz w:val="16"/>
              </w:rPr>
              <w:t>Visit не закрывается</w:t>
            </w:r>
          </w:p>
        </w:tc>
        <w:tc>
          <w:tcPr>
            <w:tcW w:type="dxa" w:w="4925"/>
            <w:vAlign w:val="center"/>
          </w:tcPr>
          <w:p>
            <w:pPr>
              <w:spacing w:after="20"/>
            </w:pPr>
            <w:r>
              <w:rPr>
                <w:sz w:val="16"/>
              </w:rPr>
              <w:t>Webhook delivery, normalization, site-name→site-id map, offline evidence и reader health.</w:t>
            </w:r>
          </w:p>
        </w:tc>
      </w:tr>
      <w:tr>
        <w:tc>
          <w:tcPr>
            <w:tcW w:type="dxa" w:w="4925"/>
            <w:vAlign w:val="center"/>
          </w:tcPr>
          <w:p>
            <w:pPr>
              <w:spacing w:after="20"/>
            </w:pPr>
            <w:r>
              <w:rPr>
                <w:sz w:val="16"/>
              </w:rPr>
              <w:t>SQLITE_BUSY / медленный HDD</w:t>
            </w:r>
          </w:p>
        </w:tc>
        <w:tc>
          <w:tcPr>
            <w:tcW w:type="dxa" w:w="4925"/>
            <w:vAlign w:val="center"/>
          </w:tcPr>
          <w:p>
            <w:pPr>
              <w:spacing w:after="20"/>
            </w:pPr>
            <w:r>
              <w:rPr>
                <w:sz w:val="16"/>
              </w:rPr>
              <w:t>Установить владельца writer, конкурирующих readers, fsync/commit/checkpoints, physical disk wait; не отключать synchronous без решения.</w:t>
            </w:r>
          </w:p>
        </w:tc>
      </w:tr>
      <w:tr>
        <w:tc>
          <w:tcPr>
            <w:tcW w:type="dxa" w:w="4925"/>
            <w:vAlign w:val="center"/>
          </w:tcPr>
          <w:p>
            <w:pPr>
              <w:spacing w:after="20"/>
            </w:pPr>
            <w:r>
              <w:rPr>
                <w:sz w:val="16"/>
              </w:rPr>
              <w:t>Restart loop на первом старте</w:t>
            </w:r>
          </w:p>
        </w:tc>
        <w:tc>
          <w:tcPr>
            <w:tcW w:type="dxa" w:w="4925"/>
            <w:vAlign w:val="center"/>
          </w:tcPr>
          <w:p>
            <w:pPr>
              <w:spacing w:after="20"/>
            </w:pPr>
            <w:r>
              <w:rPr>
                <w:sz w:val="16"/>
              </w:rPr>
              <w:t>Config validation, env syntax, права на data/logs, artifact identity, полный первый journal и точный SHA.</w:t>
            </w:r>
          </w:p>
        </w:tc>
      </w:tr>
      <w:tr>
        <w:tc>
          <w:tcPr>
            <w:tcW w:type="dxa" w:w="4925"/>
            <w:vAlign w:val="center"/>
          </w:tcPr>
          <w:p>
            <w:pPr>
              <w:spacing w:after="20"/>
            </w:pPr>
            <w:r>
              <w:rPr>
                <w:sz w:val="16"/>
              </w:rPr>
              <w:t>NI pending растёт</w:t>
            </w:r>
          </w:p>
        </w:tc>
        <w:tc>
          <w:tcPr>
            <w:tcW w:type="dxa" w:w="4925"/>
            <w:vAlign w:val="center"/>
          </w:tcPr>
          <w:p>
            <w:pPr>
              <w:spacing w:after="20"/>
            </w:pPr>
            <w:r>
              <w:rPr>
                <w:sz w:val="16"/>
              </w:rPr>
              <w:t>Отдельный NI-02B attribution issue; не менять core auth и не удалять данные автоматически.</w:t>
            </w:r>
          </w:p>
        </w:tc>
      </w:tr>
      <w:tr>
        <w:tc>
          <w:tcPr>
            <w:tcW w:type="dxa" w:w="4925"/>
            <w:vAlign w:val="center"/>
          </w:tcPr>
          <w:p>
            <w:pPr>
              <w:spacing w:after="20"/>
            </w:pPr>
            <w:r>
              <w:rPr>
                <w:sz w:val="16"/>
              </w:rPr>
              <w:t>Мало IP/потерян исходный guest IP</w:t>
            </w:r>
          </w:p>
        </w:tc>
        <w:tc>
          <w:tcPr>
            <w:tcW w:type="dxa" w:w="4925"/>
            <w:vAlign w:val="center"/>
          </w:tcPr>
          <w:p>
            <w:pPr>
              <w:spacing w:after="20"/>
            </w:pPr>
            <w:r>
              <w:rPr>
                <w:sz w:val="16"/>
              </w:rPr>
              <w:t>Доверенная proxy boundary, X-Forwarded-For, CIDR, NAT, реальная client connectivity; не доверять raw header от клиента.</w:t>
            </w:r>
          </w:p>
        </w:tc>
      </w:tr>
    </w:tbl>
    <w:p>
      <w:pPr>
        <w:pStyle w:val="Heading1"/>
      </w:pPr>
      <w:r>
        <w:t>16. Формальный чек-лист сдачи новой команды</w:t>
      </w:r>
    </w:p>
    <w:p>
      <w:pPr>
        <w:pStyle w:val="ListBullet"/>
      </w:pPr>
      <w:r>
        <w:t>□ Указаны NEW_SERVER_IP/FQDN, guest SSID/VLAN/CIDR, Omada URL/ID, Site ID (без секретов в отчёте).</w:t>
      </w:r>
    </w:p>
    <w:p>
      <w:pPr>
        <w:pStyle w:val="ListBullet"/>
      </w:pPr>
      <w:r>
        <w:t>□ Назначены exact release HEAD/TREE и проверен clean Git worktree, зависимости сохранены как reproducible evidence.</w:t>
      </w:r>
    </w:p>
    <w:p>
      <w:pPr>
        <w:pStyle w:val="ListBullet"/>
      </w:pPr>
      <w:r>
        <w:t>□ Зафиксированы основной пользователь, unit, рабочий каталог, data/logs права и список activated flags.</w:t>
      </w:r>
    </w:p>
    <w:p>
      <w:pPr>
        <w:pStyle w:val="ListBullet"/>
      </w:pPr>
      <w:r>
        <w:t>□ Проверены сертификат, DNS, предавторизационный доступ 443, доверенный Nginx hop, закрытый TCP 8088.</w:t>
      </w:r>
    </w:p>
    <w:p>
      <w:pPr>
        <w:pStyle w:val="ListBullet"/>
      </w:pPr>
      <w:r>
        <w:t>□ Успешен реальный Omada token/Client lookup и реальная авторизация на Owner-controlled телефоне.</w:t>
      </w:r>
    </w:p>
    <w:p>
      <w:pPr>
        <w:pStyle w:val="ListBullet"/>
      </w:pPr>
      <w:r>
        <w:t>□ CAPPORT Site/domain/guest CIDRs проверены по исходному коду release; DHCP option 114 включён только после отдельных тестов.</w:t>
      </w:r>
    </w:p>
    <w:p>
      <w:pPr>
        <w:pStyle w:val="ListBullet"/>
      </w:pPr>
      <w:r>
        <w:t>□ Нет утечек credentials/tokens и массового network mutation; гость не затронут вне согласованной тестовой области.</w:t>
      </w:r>
    </w:p>
    <w:p>
      <w:pPr>
        <w:pStyle w:val="ListBullet"/>
      </w:pPr>
      <w:r>
        <w:t>□ Отключённые optional функции не мешают auth; активированные модули имеют свои acceptance и source-of-truth.</w:t>
      </w:r>
    </w:p>
    <w:p>
      <w:pPr>
        <w:pStyle w:val="ListBullet"/>
      </w:pPr>
      <w:r>
        <w:t>□ Отдельно приложены smoke результаты local LISTEN/HTTP + external HTTPS + real-phone state.</w:t>
      </w:r>
    </w:p>
    <w:p>
      <w:pPr>
        <w:pStyle w:val="ListBullet"/>
      </w:pPr>
      <w:r>
        <w:t>□ У команды есть rollback: вернуть Omada Portal URL прежнему обработчику, убрать DHCP 114 (если включили), остановить новый unit или откатиться на принятый Git release.</w:t>
      </w:r>
    </w:p>
    <w:p>
      <w:pPr>
        <w:pStyle w:val="Heading1"/>
      </w:pPr>
      <w:r>
        <w:t>17. Что передать Owner и Tech Lead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77"/>
      </w:tblGrid>
      <w:tr>
        <w:tc>
          <w:tcPr>
            <w:tcW w:type="dxa" w:w="9850"/>
            <w:shd w:fill="F0F5F8"/>
          </w:tcPr>
          <w:p>
            <w:pPr>
              <w:pStyle w:val="Console"/>
              <w:spacing w:after="20"/>
            </w:pPr>
            <w:r>
              <w:rPr>
                <w:b/>
                <w:color w:val="0A4062"/>
                <w:sz w:val="16"/>
              </w:rPr>
            </w:r>
            <w:r>
              <w:rPr>
                <w:b/>
                <w:color w:val="0A4062"/>
                <w:sz w:val="16"/>
              </w:rPr>
              <w:t>HANDOFF: FRESH_INSTALL_&lt;DATE&gt;</w:t>
            </w:r>
          </w:p>
          <w:p>
            <w:pPr>
              <w:pStyle w:val="Console"/>
              <w:spacing w:after="20"/>
            </w:pPr>
            <w:r>
              <w:rPr>
                <w:b/>
                <w:color w:val="0A4062"/>
                <w:sz w:val="16"/>
              </w:rPr>
              <w:t>SERVER_HOSTNAME / IP: [non-secret]</w:t>
            </w:r>
          </w:p>
          <w:p>
            <w:pPr>
              <w:pStyle w:val="Console"/>
              <w:spacing w:after="20"/>
            </w:pPr>
            <w:r>
              <w:rPr>
                <w:b/>
                <w:color w:val="0A4062"/>
                <w:sz w:val="16"/>
              </w:rPr>
              <w:t>OS / PYTHON / DISK: [versions]</w:t>
            </w:r>
          </w:p>
          <w:p>
            <w:pPr>
              <w:pStyle w:val="Console"/>
              <w:spacing w:after="20"/>
            </w:pPr>
            <w:r>
              <w:rPr>
                <w:b/>
                <w:color w:val="0A4062"/>
                <w:sz w:val="16"/>
              </w:rPr>
              <w:t>REPO: ZaurNavi/CaptivePortal</w:t>
            </w:r>
          </w:p>
          <w:p>
            <w:pPr>
              <w:pStyle w:val="Console"/>
              <w:spacing w:after="20"/>
            </w:pPr>
            <w:r>
              <w:rPr>
                <w:b/>
                <w:color w:val="0A4062"/>
                <w:sz w:val="16"/>
              </w:rPr>
              <w:t>DEPLOY_COMMIT / TREE: [exact]</w:t>
            </w:r>
          </w:p>
          <w:p>
            <w:pPr>
              <w:pStyle w:val="Console"/>
              <w:spacing w:after="20"/>
            </w:pPr>
            <w:r>
              <w:rPr>
                <w:b/>
                <w:color w:val="0A4062"/>
                <w:sz w:val="16"/>
              </w:rPr>
              <w:t>SYSTEMD_MAINPID / NRESTARTS: [observed]</w:t>
            </w:r>
          </w:p>
          <w:p>
            <w:pPr>
              <w:pStyle w:val="Console"/>
              <w:spacing w:after="20"/>
            </w:pPr>
            <w:r>
              <w:rPr>
                <w:b/>
                <w:color w:val="0A4062"/>
                <w:sz w:val="16"/>
              </w:rPr>
              <w:t>OMADA_CONTROLLER / SITE / TEST_SSID: [non-secret verified]</w:t>
            </w:r>
          </w:p>
          <w:p>
            <w:pPr>
              <w:pStyle w:val="Console"/>
              <w:spacing w:after="20"/>
            </w:pPr>
            <w:r>
              <w:rPr>
                <w:b/>
                <w:color w:val="0A4062"/>
                <w:sz w:val="16"/>
              </w:rPr>
              <w:t>PORTAL_DOMAIN / TLS VALID: [PASS/FAIL]</w:t>
            </w:r>
          </w:p>
          <w:p>
            <w:pPr>
              <w:pStyle w:val="Console"/>
              <w:spacing w:after="20"/>
            </w:pPr>
            <w:r>
              <w:rPr>
                <w:b/>
                <w:color w:val="0A4062"/>
                <w:sz w:val="16"/>
              </w:rPr>
              <w:t>LOOPBACK_8088: [PASS/FAIL]</w:t>
            </w:r>
          </w:p>
          <w:p>
            <w:pPr>
              <w:pStyle w:val="Console"/>
              <w:spacing w:after="20"/>
            </w:pPr>
            <w:r>
              <w:rPr>
                <w:b/>
                <w:color w:val="0A4062"/>
                <w:sz w:val="16"/>
              </w:rPr>
              <w:t>EXTERNAL_HTTPS: [PASS/FAIL]</w:t>
            </w:r>
          </w:p>
          <w:p>
            <w:pPr>
              <w:pStyle w:val="Console"/>
              <w:spacing w:after="20"/>
            </w:pPr>
            <w:r>
              <w:rPr>
                <w:b/>
                <w:color w:val="0A4062"/>
                <w:sz w:val="16"/>
              </w:rPr>
              <w:t>OWNER_PHONE_AUTH_VERIFIED: [PASS/FAIL]</w:t>
            </w:r>
          </w:p>
          <w:p>
            <w:pPr>
              <w:pStyle w:val="Console"/>
              <w:spacing w:after="20"/>
            </w:pPr>
            <w:r>
              <w:rPr>
                <w:b/>
                <w:color w:val="0A4062"/>
                <w:sz w:val="16"/>
              </w:rPr>
              <w:t>CAPPORT_DHCP114: [DISABLED/PASS]</w:t>
            </w:r>
          </w:p>
          <w:p>
            <w:pPr>
              <w:pStyle w:val="Console"/>
              <w:spacing w:after="20"/>
            </w:pPr>
            <w:r>
              <w:rPr>
                <w:b/>
                <w:color w:val="0A4062"/>
                <w:sz w:val="16"/>
              </w:rPr>
              <w:t>WEBHOOK / REGISTRY / VISIT / ADMIN / NI: [OFF or stage-specific PASS]</w:t>
            </w:r>
          </w:p>
          <w:p>
            <w:pPr>
              <w:pStyle w:val="Console"/>
              <w:spacing w:after="20"/>
            </w:pPr>
            <w:r>
              <w:rPr>
                <w:b/>
                <w:color w:val="0A4062"/>
                <w:sz w:val="16"/>
              </w:rPr>
              <w:t>DB_CHECKS / DISK_IO_BASELINE: [summary]</w:t>
            </w:r>
          </w:p>
          <w:p>
            <w:pPr>
              <w:pStyle w:val="Console"/>
              <w:spacing w:after="20"/>
            </w:pPr>
            <w:r>
              <w:rPr>
                <w:b/>
                <w:color w:val="0A4062"/>
                <w:sz w:val="16"/>
              </w:rPr>
              <w:t>P0/P1: [list or zero]</w:t>
            </w:r>
          </w:p>
          <w:p>
            <w:pPr>
              <w:pStyle w:val="Console"/>
              <w:spacing w:after="20"/>
            </w:pPr>
            <w:r>
              <w:rPr>
                <w:b/>
                <w:color w:val="0A4062"/>
                <w:sz w:val="16"/>
              </w:rPr>
              <w:t>SECRETS_IN_REPORT: NO</w:t>
            </w:r>
          </w:p>
          <w:p>
            <w:pPr>
              <w:pStyle w:val="Console"/>
              <w:spacing w:after="20"/>
            </w:pPr>
            <w:r>
              <w:rPr>
                <w:b/>
                <w:color w:val="0A4062"/>
                <w:sz w:val="16"/>
              </w:rPr>
              <w:t>GO / HOLD / ROLLBACK: [decision and approver]</w:t>
            </w:r>
          </w:p>
        </w:tc>
      </w:tr>
    </w:tbl>
    <w:p>
      <w:pPr>
        <w:spacing w:after="0"/>
      </w:pPr>
    </w:p>
    <w:p>
      <w:pPr>
        <w:pStyle w:val="Heading1"/>
      </w:pPr>
      <w:r>
        <w:t>18. Источники и границы достоверности</w:t>
      </w:r>
    </w:p>
    <w:p>
      <w:r>
        <w:t>Основано на следующих файлах репозитория ZaurNavi/CaptivePortal, проверенных в рамках подготовки руководства 14.10.2026: README_RU.md, docs/deployment.md, docs/configuration.md, docs/project-inventory.md, docs/security.md, docs/modules/authorization.md, docs/modules/capport.md, docs/modules/admin-web.md, docs/omada_webhook_receiver.md (historical; current normative link указан внутри), app/config.py, app/settings.py, app/controllers/omada_config.py, app/web/web.py, run.py, .env.example, requirements.txt и app/network_metadata_projection/* для архитектурного контекста. Датированные файлы deployment/configuration содержат более старые acceptance SHA; они не заменяют проверку текущего Git release.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77"/>
      </w:tblGrid>
      <w:tr>
        <w:tc>
          <w:tcPr>
            <w:tcW w:type="dxa" w:w="9850"/>
            <w:shd w:fill="F0F5F8"/>
          </w:tcPr>
          <w:p>
            <w:pPr>
              <w:pStyle w:val="Console"/>
              <w:spacing w:after="20"/>
            </w:pPr>
            <w:r>
              <w:rPr>
                <w:b/>
                <w:color w:val="0A4062"/>
                <w:sz w:val="16"/>
              </w:rPr>
            </w:r>
            <w:r>
              <w:rPr>
                <w:b/>
                <w:color w:val="0A4062"/>
                <w:sz w:val="16"/>
              </w:rPr>
              <w:t>Repository: https://github.com/ZaurNavi/CaptivePortal</w:t>
            </w:r>
          </w:p>
          <w:p>
            <w:pPr>
              <w:pStyle w:val="Console"/>
              <w:spacing w:after="20"/>
            </w:pPr>
            <w:r>
              <w:rPr>
                <w:b/>
                <w:color w:val="0A4062"/>
                <w:sz w:val="16"/>
              </w:rPr>
              <w:t>Deployment: https://github.com/ZaurNavi/CaptivePortal/blob/main/docs/deployment.md</w:t>
            </w:r>
          </w:p>
          <w:p>
            <w:pPr>
              <w:pStyle w:val="Console"/>
              <w:spacing w:after="20"/>
            </w:pPr>
            <w:r>
              <w:rPr>
                <w:b/>
                <w:color w:val="0A4062"/>
                <w:sz w:val="16"/>
              </w:rPr>
              <w:t>Configuration: https://github.com/ZaurNavi/CaptivePortal/blob/main/docs/configuration.md</w:t>
            </w:r>
          </w:p>
          <w:p>
            <w:pPr>
              <w:pStyle w:val="Console"/>
              <w:spacing w:after="20"/>
            </w:pPr>
            <w:r>
              <w:rPr>
                <w:b/>
                <w:color w:val="0A4062"/>
                <w:sz w:val="16"/>
              </w:rPr>
              <w:t>Project inventory: https://github.com/ZaurNavi/CaptivePortal/blob/main/docs/project-inventory.md</w:t>
            </w:r>
          </w:p>
          <w:p>
            <w:pPr>
              <w:pStyle w:val="Console"/>
              <w:spacing w:after="20"/>
            </w:pPr>
            <w:r>
              <w:rPr>
                <w:b/>
                <w:color w:val="0A4062"/>
                <w:sz w:val="16"/>
              </w:rPr>
              <w:t>Omada API study: docs/api/omada-open-api.md</w:t>
            </w:r>
          </w:p>
          <w:p>
            <w:pPr>
              <w:pStyle w:val="Console"/>
              <w:spacing w:after="20"/>
            </w:pPr>
            <w:r>
              <w:rPr>
                <w:b/>
                <w:color w:val="0A4062"/>
                <w:sz w:val="16"/>
              </w:rPr>
              <w:t>Current startup authority: run.py, app/config.py, app/settings.py</w:t>
            </w:r>
          </w:p>
        </w:tc>
      </w:tr>
    </w:tbl>
    <w:p>
      <w:pPr>
        <w:spacing w:after="0"/>
      </w:pPr>
    </w:p>
    <w:p>
      <w:r>
        <w:t>Не установлено/должно быть подтверждено командой нового сервера: точная ОС/железо, actual Site/IP/DNS/SSID и Omada privileges, выбранный release SHA/tree, cert issuer, текущая Omada portal policy, наличие DHCP option 114, требуемый Admin/NI feature set, законность эксплуатации guest access и эксплуатационные параметры конкретного сервера. Руководство не является санкцией на изменение действующего контроллера или переключение всех клиентов.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195" w:bottom="1008" w:left="1195" w:header="360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E7A86"/>
        <w:sz w:val="16"/>
      </w:rPr>
      <w:t xml:space="preserve">14.10.2026 · Рабочее руководство · Стр.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24698B"/>
        <w:sz w:val="16"/>
      </w:rPr>
      <w:t>CAPTIVPORTAL  /  FRESH INSTALL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2" w:lineRule="auto"/>
    </w:pPr>
    <w:rPr>
      <w:rFonts w:ascii="Aptos" w:hAnsi="Aptos"/>
      <w:color w:val="222D3D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ptos" w:hAnsi="Aptos"/>
      <w:b/>
      <w:bCs/>
      <w:color w:val="0F3D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Aptos" w:hAnsi="Aptos"/>
      <w:b/>
      <w:bCs/>
      <w:color w:val="0F3D5D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60"/>
      <w:outlineLvl w:val="2"/>
    </w:pPr>
    <w:rPr>
      <w:rFonts w:asciiTheme="majorHAnsi" w:eastAsiaTheme="majorEastAsia" w:hAnsiTheme="majorHAnsi" w:cstheme="majorBidi" w:ascii="Aptos" w:hAnsi="Aptos"/>
      <w:b/>
      <w:bCs/>
      <w:color w:val="0F3D5D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A375B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/>
      <w:i/>
      <w:iCs/>
      <w:color w:val="52687A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nsole">
    <w:name w:val="Console"/>
    <w:pPr>
      <w:spacing w:after="0" w:line="247" w:lineRule="auto"/>
    </w:pPr>
    <w:rPr>
      <w:rFonts w:ascii="DejaVu Sans Mono" w:hAnsi="DejaVu Sans Mono"/>
      <w:color w:val="1C3340"/>
      <w:sz w:val="15"/>
    </w:rPr>
  </w:style>
  <w:style w:type="paragraph" w:customStyle="1" w:styleId="Note">
    <w:name w:val="Note"/>
    <w:pPr>
      <w:spacing w:after="100"/>
    </w:pPr>
    <w:rPr>
      <w:rFonts w:ascii="Aptos" w:hAnsi="Aptos"/>
      <w:i/>
      <w:color w:val="435764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CaptivPortal — подробное руководство по установке нового сервера с нуля</dc:title>
  <dc:subject>Fresh install, no migration, Omada integration</dc:subject>
  <dc:creator>CaptivPortal Architect</dc:creator>
  <cp:keywords>CaptivPortal, Omada, deployment, installation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