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B443" w14:textId="77777777" w:rsidR="00BC275E" w:rsidRDefault="00BC275E" w:rsidP="00872F96">
      <w:pPr>
        <w:spacing w:after="0" w:line="240" w:lineRule="auto"/>
        <w:jc w:val="center"/>
        <w:rPr>
          <w:rFonts w:asciiTheme="majorHAnsi" w:hAnsiTheme="majorHAnsi"/>
          <w:b/>
          <w:caps/>
          <w:sz w:val="24"/>
          <w:szCs w:val="18"/>
        </w:rPr>
      </w:pPr>
      <w:r w:rsidRPr="00BC275E">
        <w:rPr>
          <w:rFonts w:asciiTheme="majorHAnsi" w:hAnsiTheme="majorHAnsi"/>
          <w:b/>
          <w:caps/>
          <w:sz w:val="24"/>
          <w:szCs w:val="18"/>
        </w:rPr>
        <w:t>Evrişimsel Sinir Ağlar</w:t>
      </w:r>
      <w:r>
        <w:rPr>
          <w:rFonts w:asciiTheme="majorHAnsi" w:hAnsiTheme="majorHAnsi"/>
          <w:b/>
          <w:caps/>
          <w:sz w:val="24"/>
          <w:szCs w:val="18"/>
        </w:rPr>
        <w:t xml:space="preserve"> MODELİ KULLANARAK </w:t>
      </w:r>
    </w:p>
    <w:p w14:paraId="41A6B957" w14:textId="633AEC4E" w:rsidR="00872F96" w:rsidRPr="00756AAC" w:rsidRDefault="00BC275E" w:rsidP="00872F96">
      <w:pPr>
        <w:spacing w:after="0" w:line="240" w:lineRule="auto"/>
        <w:jc w:val="center"/>
        <w:rPr>
          <w:rFonts w:asciiTheme="majorHAnsi" w:hAnsiTheme="majorHAnsi"/>
          <w:b/>
          <w:caps/>
          <w:sz w:val="24"/>
          <w:szCs w:val="18"/>
        </w:rPr>
      </w:pPr>
      <w:r>
        <w:rPr>
          <w:rFonts w:asciiTheme="majorHAnsi" w:hAnsiTheme="majorHAnsi"/>
          <w:b/>
          <w:caps/>
          <w:sz w:val="24"/>
          <w:szCs w:val="18"/>
        </w:rPr>
        <w:t>COVID-19 SINIFLANDIRILMASI</w:t>
      </w:r>
    </w:p>
    <w:p w14:paraId="34211752" w14:textId="77777777" w:rsidR="00872F96" w:rsidRPr="00756AAC" w:rsidRDefault="00872F96" w:rsidP="00FC6A94">
      <w:pPr>
        <w:pStyle w:val="zetYazs"/>
        <w:spacing w:before="0" w:after="0"/>
        <w:rPr>
          <w:rFonts w:asciiTheme="majorHAnsi" w:hAnsiTheme="majorHAnsi"/>
          <w:b/>
          <w:caps/>
          <w:sz w:val="24"/>
          <w:szCs w:val="18"/>
          <w:vertAlign w:val="baseline"/>
        </w:rPr>
      </w:pPr>
    </w:p>
    <w:p w14:paraId="624FBDE2" w14:textId="19652C75" w:rsidR="00FC6A94" w:rsidRDefault="00FC6A94" w:rsidP="00FC6A94">
      <w:pPr>
        <w:spacing w:after="0" w:line="240" w:lineRule="auto"/>
        <w:jc w:val="center"/>
        <w:rPr>
          <w:rFonts w:asciiTheme="majorHAnsi" w:hAnsiTheme="majorHAnsi"/>
          <w:sz w:val="20"/>
          <w:szCs w:val="20"/>
        </w:rPr>
      </w:pPr>
      <w:r>
        <w:rPr>
          <w:rFonts w:asciiTheme="majorHAnsi" w:hAnsiTheme="majorHAnsi"/>
          <w:sz w:val="20"/>
          <w:szCs w:val="20"/>
        </w:rPr>
        <w:t xml:space="preserve">152120161109 - </w:t>
      </w:r>
      <w:r w:rsidR="00CA184E">
        <w:rPr>
          <w:rFonts w:asciiTheme="majorHAnsi" w:hAnsiTheme="majorHAnsi"/>
          <w:sz w:val="20"/>
          <w:szCs w:val="20"/>
        </w:rPr>
        <w:t>Zaurela DIBRA</w:t>
      </w:r>
      <w:r w:rsidR="00872F96" w:rsidRPr="00756AAC">
        <w:rPr>
          <w:rFonts w:asciiTheme="majorHAnsi" w:hAnsiTheme="majorHAnsi"/>
          <w:sz w:val="20"/>
          <w:szCs w:val="20"/>
          <w:vertAlign w:val="superscript"/>
        </w:rPr>
        <w:t>1</w:t>
      </w:r>
      <w:r>
        <w:rPr>
          <w:rFonts w:asciiTheme="majorHAnsi" w:hAnsiTheme="majorHAnsi"/>
          <w:sz w:val="20"/>
          <w:szCs w:val="20"/>
        </w:rPr>
        <w:t xml:space="preserve">  – </w:t>
      </w:r>
      <w:hyperlink r:id="rId8" w:history="1">
        <w:r w:rsidRPr="00FC6A94">
          <w:rPr>
            <w:rStyle w:val="Hyperlink"/>
            <w:rFonts w:asciiTheme="majorHAnsi" w:hAnsiTheme="majorHAnsi"/>
            <w:color w:val="auto"/>
            <w:sz w:val="20"/>
            <w:szCs w:val="20"/>
            <w:u w:val="none"/>
          </w:rPr>
          <w:t>zaureladibra@gmail.com</w:t>
        </w:r>
      </w:hyperlink>
    </w:p>
    <w:p w14:paraId="37B970BB" w14:textId="77777777" w:rsidR="00FC6A94" w:rsidRPr="00FC6A94" w:rsidRDefault="00FC6A94" w:rsidP="00FC6A94">
      <w:pPr>
        <w:spacing w:after="0" w:line="240" w:lineRule="auto"/>
        <w:jc w:val="center"/>
        <w:rPr>
          <w:rFonts w:asciiTheme="majorHAnsi" w:hAnsiTheme="majorHAnsi"/>
          <w:color w:val="FF0000"/>
          <w:sz w:val="20"/>
          <w:szCs w:val="20"/>
        </w:rPr>
      </w:pPr>
    </w:p>
    <w:p w14:paraId="677D829C" w14:textId="458E2350" w:rsidR="001E18B5" w:rsidRDefault="00872F96" w:rsidP="00FC6A94">
      <w:pPr>
        <w:spacing w:after="0" w:line="240" w:lineRule="auto"/>
        <w:jc w:val="center"/>
        <w:rPr>
          <w:rFonts w:asciiTheme="majorHAnsi" w:hAnsiTheme="majorHAnsi"/>
          <w:bCs/>
          <w:sz w:val="20"/>
          <w:szCs w:val="20"/>
        </w:rPr>
      </w:pPr>
      <w:r w:rsidRPr="00756AAC">
        <w:rPr>
          <w:rFonts w:asciiTheme="majorHAnsi" w:hAnsiTheme="majorHAnsi"/>
          <w:sz w:val="20"/>
          <w:szCs w:val="20"/>
          <w:vertAlign w:val="superscript"/>
        </w:rPr>
        <w:t>1</w:t>
      </w:r>
      <w:r w:rsidRPr="00756AAC">
        <w:rPr>
          <w:rFonts w:asciiTheme="majorHAnsi" w:hAnsiTheme="majorHAnsi"/>
          <w:sz w:val="20"/>
          <w:szCs w:val="20"/>
        </w:rPr>
        <w:t xml:space="preserve"> </w:t>
      </w:r>
      <w:r w:rsidR="00CA184E" w:rsidRPr="00CA184E">
        <w:rPr>
          <w:rFonts w:asciiTheme="majorHAnsi" w:eastAsia="Times New Roman" w:hAnsiTheme="majorHAnsi"/>
          <w:sz w:val="20"/>
          <w:szCs w:val="20"/>
          <w:lang w:eastAsia="tr-TR"/>
        </w:rPr>
        <w:t>Eskişehir Osmangazi Üniversitesi, Mühendislik</w:t>
      </w:r>
      <w:r w:rsidR="00CD4047">
        <w:rPr>
          <w:rFonts w:asciiTheme="majorHAnsi" w:eastAsia="Times New Roman" w:hAnsiTheme="majorHAnsi"/>
          <w:sz w:val="20"/>
          <w:szCs w:val="20"/>
          <w:lang w:eastAsia="tr-TR"/>
        </w:rPr>
        <w:t xml:space="preserve"> Mimarlık</w:t>
      </w:r>
      <w:r w:rsidR="00CA184E" w:rsidRPr="00CA184E">
        <w:rPr>
          <w:rFonts w:asciiTheme="majorHAnsi" w:eastAsia="Times New Roman" w:hAnsiTheme="majorHAnsi"/>
          <w:sz w:val="20"/>
          <w:szCs w:val="20"/>
          <w:lang w:eastAsia="tr-TR"/>
        </w:rPr>
        <w:t xml:space="preserve"> Fakültesi, Eskişehir, Türkiye</w:t>
      </w:r>
      <w:r w:rsidR="00CD4047" w:rsidRPr="00CD4047">
        <w:rPr>
          <w:rFonts w:asciiTheme="majorHAnsi" w:hAnsiTheme="majorHAnsi"/>
          <w:bCs/>
          <w:sz w:val="20"/>
          <w:szCs w:val="20"/>
        </w:rPr>
        <w:t xml:space="preserve"> </w:t>
      </w:r>
    </w:p>
    <w:p w14:paraId="1C65BC83" w14:textId="77777777" w:rsidR="00FC6A94" w:rsidRPr="00FC6A94" w:rsidRDefault="00FC6A94" w:rsidP="00FC6A94">
      <w:pPr>
        <w:spacing w:after="0" w:line="240" w:lineRule="auto"/>
        <w:jc w:val="center"/>
        <w:rPr>
          <w:rFonts w:asciiTheme="majorHAnsi" w:hAnsiTheme="majorHAnsi" w:cs="Arial"/>
          <w:color w:val="0000FF"/>
          <w:sz w:val="20"/>
          <w:szCs w:val="20"/>
          <w:u w:val="singl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505"/>
      </w:tblGrid>
      <w:tr w:rsidR="00872F96" w:rsidRPr="0040671B" w14:paraId="7CFB61F1" w14:textId="77777777" w:rsidTr="00425B60">
        <w:tc>
          <w:tcPr>
            <w:tcW w:w="2689" w:type="dxa"/>
            <w:tcBorders>
              <w:top w:val="single" w:sz="4" w:space="0" w:color="auto"/>
              <w:bottom w:val="single" w:sz="4" w:space="0" w:color="auto"/>
            </w:tcBorders>
          </w:tcPr>
          <w:p w14:paraId="1BFE36BC" w14:textId="77777777" w:rsidR="00872F96" w:rsidRPr="0040671B" w:rsidRDefault="00872F96" w:rsidP="00F73BB3">
            <w:pPr>
              <w:spacing w:after="0" w:line="240" w:lineRule="auto"/>
              <w:jc w:val="both"/>
              <w:rPr>
                <w:rFonts w:asciiTheme="majorHAnsi" w:hAnsiTheme="majorHAnsi"/>
                <w:sz w:val="20"/>
                <w:szCs w:val="20"/>
                <w:lang w:eastAsia="tr-TR"/>
              </w:rPr>
            </w:pPr>
            <w:r w:rsidRPr="0040671B">
              <w:rPr>
                <w:rFonts w:asciiTheme="majorHAnsi" w:hAnsiTheme="majorHAnsi"/>
                <w:b/>
                <w:sz w:val="20"/>
                <w:szCs w:val="20"/>
              </w:rPr>
              <w:t>Anahtar Kelimeler</w:t>
            </w:r>
          </w:p>
        </w:tc>
        <w:tc>
          <w:tcPr>
            <w:tcW w:w="7505" w:type="dxa"/>
            <w:tcBorders>
              <w:top w:val="single" w:sz="4" w:space="0" w:color="auto"/>
              <w:bottom w:val="single" w:sz="4" w:space="0" w:color="auto"/>
            </w:tcBorders>
          </w:tcPr>
          <w:p w14:paraId="02868079" w14:textId="77777777" w:rsidR="00872F96" w:rsidRPr="0040671B" w:rsidRDefault="00872F96" w:rsidP="00F73BB3">
            <w:pPr>
              <w:spacing w:after="0" w:line="240" w:lineRule="auto"/>
              <w:jc w:val="both"/>
              <w:rPr>
                <w:rFonts w:asciiTheme="majorHAnsi" w:hAnsiTheme="majorHAnsi"/>
                <w:sz w:val="20"/>
                <w:szCs w:val="20"/>
                <w:lang w:eastAsia="tr-TR"/>
              </w:rPr>
            </w:pPr>
            <w:r w:rsidRPr="0040671B">
              <w:rPr>
                <w:rFonts w:asciiTheme="majorHAnsi" w:hAnsiTheme="majorHAnsi"/>
                <w:b/>
                <w:sz w:val="20"/>
                <w:szCs w:val="20"/>
              </w:rPr>
              <w:t>Öz</w:t>
            </w:r>
          </w:p>
        </w:tc>
      </w:tr>
      <w:tr w:rsidR="00872F96" w14:paraId="0EA33632" w14:textId="77777777" w:rsidTr="00425B60">
        <w:tc>
          <w:tcPr>
            <w:tcW w:w="2689" w:type="dxa"/>
            <w:tcBorders>
              <w:top w:val="single" w:sz="4" w:space="0" w:color="auto"/>
            </w:tcBorders>
          </w:tcPr>
          <w:p w14:paraId="6E2AF2AD" w14:textId="77777777" w:rsidR="001C4A44" w:rsidRDefault="001C4A44" w:rsidP="00F73BB3">
            <w:pPr>
              <w:spacing w:after="0" w:line="240" w:lineRule="auto"/>
              <w:ind w:right="145"/>
              <w:jc w:val="both"/>
              <w:rPr>
                <w:rFonts w:asciiTheme="majorHAnsi" w:hAnsiTheme="majorHAnsi"/>
                <w:i/>
                <w:sz w:val="20"/>
                <w:szCs w:val="20"/>
              </w:rPr>
            </w:pPr>
            <w:r>
              <w:rPr>
                <w:rFonts w:asciiTheme="majorHAnsi" w:hAnsiTheme="majorHAnsi"/>
                <w:i/>
                <w:sz w:val="20"/>
                <w:szCs w:val="20"/>
              </w:rPr>
              <w:t>Sınıflandırma,</w:t>
            </w:r>
          </w:p>
          <w:p w14:paraId="02801239" w14:textId="3B6D60E5" w:rsidR="001C4A44" w:rsidRDefault="00BC275E" w:rsidP="00F73BB3">
            <w:pPr>
              <w:spacing w:after="0" w:line="240" w:lineRule="auto"/>
              <w:ind w:right="145"/>
              <w:jc w:val="both"/>
              <w:rPr>
                <w:rFonts w:asciiTheme="majorHAnsi" w:hAnsiTheme="majorHAnsi"/>
                <w:i/>
                <w:sz w:val="20"/>
                <w:szCs w:val="20"/>
              </w:rPr>
            </w:pPr>
            <w:r>
              <w:rPr>
                <w:rFonts w:asciiTheme="majorHAnsi" w:hAnsiTheme="majorHAnsi"/>
                <w:i/>
                <w:sz w:val="20"/>
                <w:szCs w:val="20"/>
              </w:rPr>
              <w:t>Covid-19,</w:t>
            </w:r>
          </w:p>
          <w:p w14:paraId="62E9E300" w14:textId="00ACCD9D" w:rsidR="00BC275E" w:rsidRDefault="00BC275E" w:rsidP="00F73BB3">
            <w:pPr>
              <w:spacing w:after="0" w:line="240" w:lineRule="auto"/>
              <w:ind w:right="145"/>
              <w:jc w:val="both"/>
              <w:rPr>
                <w:rFonts w:asciiTheme="majorHAnsi" w:hAnsiTheme="majorHAnsi"/>
                <w:i/>
                <w:sz w:val="20"/>
                <w:szCs w:val="20"/>
              </w:rPr>
            </w:pPr>
            <w:r w:rsidRPr="00BC275E">
              <w:rPr>
                <w:rFonts w:asciiTheme="majorHAnsi" w:hAnsiTheme="majorHAnsi"/>
                <w:i/>
                <w:sz w:val="20"/>
                <w:szCs w:val="20"/>
              </w:rPr>
              <w:t>E</w:t>
            </w:r>
            <w:r>
              <w:rPr>
                <w:rFonts w:asciiTheme="majorHAnsi" w:hAnsiTheme="majorHAnsi"/>
                <w:i/>
                <w:sz w:val="20"/>
                <w:szCs w:val="20"/>
              </w:rPr>
              <w:t xml:space="preserve">vrişimsel </w:t>
            </w:r>
            <w:r w:rsidRPr="00BC275E">
              <w:rPr>
                <w:rFonts w:asciiTheme="majorHAnsi" w:hAnsiTheme="majorHAnsi"/>
                <w:i/>
                <w:sz w:val="20"/>
                <w:szCs w:val="20"/>
              </w:rPr>
              <w:t>S</w:t>
            </w:r>
            <w:r>
              <w:rPr>
                <w:rFonts w:asciiTheme="majorHAnsi" w:hAnsiTheme="majorHAnsi"/>
                <w:i/>
                <w:sz w:val="20"/>
                <w:szCs w:val="20"/>
              </w:rPr>
              <w:t xml:space="preserve">inir </w:t>
            </w:r>
            <w:r w:rsidRPr="00BC275E">
              <w:rPr>
                <w:rFonts w:asciiTheme="majorHAnsi" w:hAnsiTheme="majorHAnsi"/>
                <w:i/>
                <w:sz w:val="20"/>
                <w:szCs w:val="20"/>
              </w:rPr>
              <w:t>A</w:t>
            </w:r>
            <w:r>
              <w:rPr>
                <w:rFonts w:asciiTheme="majorHAnsi" w:hAnsiTheme="majorHAnsi"/>
                <w:i/>
                <w:sz w:val="20"/>
                <w:szCs w:val="20"/>
              </w:rPr>
              <w:t>ğlar</w:t>
            </w:r>
            <w:r w:rsidR="001C4A44">
              <w:rPr>
                <w:rFonts w:asciiTheme="majorHAnsi" w:hAnsiTheme="majorHAnsi"/>
                <w:i/>
                <w:sz w:val="20"/>
                <w:szCs w:val="20"/>
              </w:rPr>
              <w:t>ı,</w:t>
            </w:r>
          </w:p>
          <w:p w14:paraId="0058AFC5" w14:textId="255A2E23" w:rsidR="001C4A44" w:rsidRDefault="001C4A44" w:rsidP="00F73BB3">
            <w:pPr>
              <w:spacing w:after="0" w:line="240" w:lineRule="auto"/>
              <w:ind w:right="145"/>
              <w:jc w:val="both"/>
              <w:rPr>
                <w:rFonts w:asciiTheme="majorHAnsi" w:hAnsiTheme="majorHAnsi"/>
                <w:i/>
                <w:sz w:val="20"/>
                <w:szCs w:val="20"/>
              </w:rPr>
            </w:pPr>
            <w:r>
              <w:rPr>
                <w:rFonts w:asciiTheme="majorHAnsi" w:hAnsiTheme="majorHAnsi"/>
                <w:i/>
                <w:sz w:val="20"/>
                <w:szCs w:val="20"/>
              </w:rPr>
              <w:t>Derin Öğrenme,</w:t>
            </w:r>
          </w:p>
          <w:p w14:paraId="0FA8BE73" w14:textId="02814B9B" w:rsidR="001C4A44" w:rsidRDefault="001C4A44" w:rsidP="00F73BB3">
            <w:pPr>
              <w:spacing w:after="0" w:line="240" w:lineRule="auto"/>
              <w:ind w:right="145"/>
              <w:jc w:val="both"/>
              <w:rPr>
                <w:rFonts w:asciiTheme="majorHAnsi" w:hAnsiTheme="majorHAnsi"/>
                <w:i/>
                <w:sz w:val="20"/>
                <w:szCs w:val="20"/>
              </w:rPr>
            </w:pPr>
            <w:r>
              <w:rPr>
                <w:rFonts w:asciiTheme="majorHAnsi" w:hAnsiTheme="majorHAnsi"/>
                <w:i/>
                <w:sz w:val="20"/>
                <w:szCs w:val="20"/>
              </w:rPr>
              <w:t>Hasta</w:t>
            </w:r>
          </w:p>
          <w:p w14:paraId="0AD18B86" w14:textId="77777777" w:rsidR="001C4A44" w:rsidRDefault="001C4A44" w:rsidP="00F73BB3">
            <w:pPr>
              <w:spacing w:after="0" w:line="240" w:lineRule="auto"/>
              <w:ind w:right="145"/>
              <w:jc w:val="both"/>
              <w:rPr>
                <w:rFonts w:asciiTheme="majorHAnsi" w:hAnsiTheme="majorHAnsi"/>
                <w:i/>
                <w:sz w:val="20"/>
                <w:szCs w:val="20"/>
              </w:rPr>
            </w:pPr>
          </w:p>
          <w:p w14:paraId="7F6D16CA" w14:textId="77777777" w:rsidR="001C4A44" w:rsidRPr="00BC275E" w:rsidRDefault="001C4A44" w:rsidP="00F73BB3">
            <w:pPr>
              <w:spacing w:after="0" w:line="240" w:lineRule="auto"/>
              <w:ind w:right="145"/>
              <w:jc w:val="both"/>
              <w:rPr>
                <w:rFonts w:asciiTheme="majorHAnsi" w:hAnsiTheme="majorHAnsi"/>
                <w:i/>
                <w:sz w:val="20"/>
                <w:szCs w:val="20"/>
              </w:rPr>
            </w:pPr>
          </w:p>
          <w:p w14:paraId="5DFDBEC5" w14:textId="77777777" w:rsidR="00872F96" w:rsidRDefault="00872F96" w:rsidP="00F73BB3">
            <w:pPr>
              <w:spacing w:after="0" w:line="240" w:lineRule="auto"/>
              <w:jc w:val="both"/>
              <w:rPr>
                <w:rFonts w:asciiTheme="majorHAnsi" w:hAnsiTheme="majorHAnsi"/>
                <w:sz w:val="20"/>
                <w:szCs w:val="20"/>
                <w:lang w:eastAsia="tr-TR"/>
              </w:rPr>
            </w:pPr>
          </w:p>
        </w:tc>
        <w:tc>
          <w:tcPr>
            <w:tcW w:w="7505" w:type="dxa"/>
            <w:tcBorders>
              <w:top w:val="single" w:sz="4" w:space="0" w:color="auto"/>
            </w:tcBorders>
          </w:tcPr>
          <w:p w14:paraId="6A8C68ED" w14:textId="23FEF64D" w:rsidR="00872F96" w:rsidRDefault="00BC275E" w:rsidP="00F73BB3">
            <w:pPr>
              <w:spacing w:after="0" w:line="240" w:lineRule="auto"/>
              <w:jc w:val="both"/>
              <w:rPr>
                <w:rFonts w:asciiTheme="majorHAnsi" w:hAnsiTheme="majorHAnsi"/>
                <w:i/>
                <w:color w:val="000000"/>
                <w:sz w:val="20"/>
                <w:szCs w:val="20"/>
              </w:rPr>
            </w:pPr>
            <w:r w:rsidRPr="00BC275E">
              <w:rPr>
                <w:rFonts w:asciiTheme="majorHAnsi" w:hAnsiTheme="majorHAnsi"/>
                <w:i/>
                <w:color w:val="000000"/>
                <w:sz w:val="20"/>
                <w:szCs w:val="20"/>
              </w:rPr>
              <w:t>Bu projede Covid-19 hastalarını, göğüs röntgeni görüntülerine göre pozitif veya negatif olmak üzere sınıflandıracağız. Diğer bir deyişle, bu proje, CNN derin öğrenme algoritmasını kullanarak Covid ve normal X-Ray görüntüleri arasında sınıflandırmaya yardımcı olacaktır. Bu yazının amacı, Coronavirüs'ün neden olduğu zorluklarla mücadelede AI uygulamalarına ilişkin kapsamlı bir araştırma yapmaktır. Bu uygulamalar sayesinde Covid'in farklı test türleri aracılığıyla teşhis edilmesine yardımcı olması hedeflenmektedir.</w:t>
            </w:r>
          </w:p>
          <w:p w14:paraId="3B447EE4" w14:textId="64357F3B" w:rsidR="00F3121D" w:rsidRDefault="00F3121D" w:rsidP="00F73BB3">
            <w:pPr>
              <w:spacing w:after="0" w:line="240" w:lineRule="auto"/>
              <w:jc w:val="both"/>
              <w:rPr>
                <w:rFonts w:asciiTheme="majorHAnsi" w:hAnsiTheme="majorHAnsi"/>
                <w:i/>
                <w:color w:val="000000"/>
                <w:sz w:val="20"/>
                <w:szCs w:val="20"/>
              </w:rPr>
            </w:pPr>
          </w:p>
          <w:p w14:paraId="735EE128" w14:textId="77777777" w:rsidR="00A57C9A" w:rsidRDefault="00A57C9A" w:rsidP="00F73BB3">
            <w:pPr>
              <w:spacing w:after="0" w:line="240" w:lineRule="auto"/>
              <w:jc w:val="both"/>
              <w:rPr>
                <w:rFonts w:asciiTheme="majorHAnsi" w:hAnsiTheme="majorHAnsi"/>
                <w:i/>
                <w:color w:val="000000"/>
                <w:sz w:val="20"/>
                <w:szCs w:val="20"/>
              </w:rPr>
            </w:pPr>
          </w:p>
          <w:p w14:paraId="4DC4B6BC" w14:textId="77777777" w:rsidR="00872F96" w:rsidRDefault="00872F96" w:rsidP="00F73BB3">
            <w:pPr>
              <w:spacing w:after="0" w:line="240" w:lineRule="auto"/>
              <w:jc w:val="both"/>
              <w:rPr>
                <w:rFonts w:asciiTheme="majorHAnsi" w:hAnsiTheme="majorHAnsi"/>
                <w:sz w:val="20"/>
                <w:szCs w:val="20"/>
                <w:lang w:eastAsia="tr-TR"/>
              </w:rPr>
            </w:pPr>
          </w:p>
        </w:tc>
      </w:tr>
    </w:tbl>
    <w:p w14:paraId="2662E539" w14:textId="77777777" w:rsidR="00872F96" w:rsidRDefault="00872F96" w:rsidP="00872F96">
      <w:pPr>
        <w:spacing w:after="0" w:line="240" w:lineRule="auto"/>
        <w:jc w:val="both"/>
        <w:rPr>
          <w:rFonts w:asciiTheme="majorHAnsi" w:hAnsiTheme="majorHAnsi"/>
          <w:sz w:val="20"/>
          <w:szCs w:val="20"/>
          <w:lang w:eastAsia="tr-TR"/>
        </w:rPr>
      </w:pPr>
    </w:p>
    <w:p w14:paraId="0506D5FB" w14:textId="4620A6EB" w:rsidR="00CD4047" w:rsidRDefault="001A572B" w:rsidP="00CD4047">
      <w:pPr>
        <w:spacing w:after="0" w:line="240" w:lineRule="auto"/>
        <w:jc w:val="center"/>
        <w:rPr>
          <w:rFonts w:asciiTheme="majorHAnsi" w:hAnsiTheme="majorHAnsi"/>
          <w:b/>
          <w:caps/>
          <w:w w:val="115"/>
          <w:sz w:val="24"/>
          <w:szCs w:val="24"/>
          <w:lang w:val="en-US"/>
        </w:rPr>
      </w:pPr>
      <w:r w:rsidRPr="001A572B">
        <w:rPr>
          <w:rFonts w:asciiTheme="majorHAnsi" w:hAnsiTheme="majorHAnsi"/>
          <w:b/>
          <w:caps/>
          <w:w w:val="115"/>
          <w:sz w:val="24"/>
          <w:szCs w:val="24"/>
          <w:lang w:val="en-US"/>
        </w:rPr>
        <w:t>COVID-19 PNEUMONIA CLASSIFICATION USING CNN MODEL</w:t>
      </w:r>
    </w:p>
    <w:tbl>
      <w:tblPr>
        <w:tblStyle w:val="TableGrid"/>
        <w:tblW w:w="0" w:type="auto"/>
        <w:tblInd w:w="-5" w:type="dxa"/>
        <w:tblLook w:val="04A0" w:firstRow="1" w:lastRow="0" w:firstColumn="1" w:lastColumn="0" w:noHBand="0" w:noVBand="1"/>
      </w:tblPr>
      <w:tblGrid>
        <w:gridCol w:w="2689"/>
        <w:gridCol w:w="7505"/>
      </w:tblGrid>
      <w:tr w:rsidR="00872F96" w14:paraId="53FD19DC" w14:textId="77777777" w:rsidTr="00425B60">
        <w:tc>
          <w:tcPr>
            <w:tcW w:w="2689" w:type="dxa"/>
            <w:tcBorders>
              <w:top w:val="single" w:sz="4" w:space="0" w:color="auto"/>
              <w:left w:val="nil"/>
              <w:bottom w:val="single" w:sz="4" w:space="0" w:color="auto"/>
              <w:right w:val="nil"/>
            </w:tcBorders>
          </w:tcPr>
          <w:p w14:paraId="1B48C927" w14:textId="77777777" w:rsidR="00872F96" w:rsidRDefault="00872F96" w:rsidP="00F73BB3">
            <w:pPr>
              <w:spacing w:after="0" w:line="240" w:lineRule="auto"/>
              <w:jc w:val="both"/>
              <w:rPr>
                <w:rFonts w:asciiTheme="majorHAnsi" w:hAnsiTheme="majorHAnsi"/>
                <w:sz w:val="20"/>
                <w:szCs w:val="20"/>
                <w:lang w:eastAsia="tr-TR"/>
              </w:rPr>
            </w:pPr>
            <w:r w:rsidRPr="00756AAC">
              <w:rPr>
                <w:rFonts w:asciiTheme="majorHAnsi" w:eastAsia="Times New Roman" w:hAnsiTheme="majorHAnsi"/>
                <w:b/>
                <w:sz w:val="20"/>
                <w:szCs w:val="20"/>
                <w:lang w:val="en-US" w:eastAsia="tr-TR"/>
              </w:rPr>
              <w:t>Keywords</w:t>
            </w:r>
          </w:p>
        </w:tc>
        <w:tc>
          <w:tcPr>
            <w:tcW w:w="7505" w:type="dxa"/>
            <w:tcBorders>
              <w:top w:val="single" w:sz="4" w:space="0" w:color="auto"/>
              <w:left w:val="nil"/>
              <w:bottom w:val="single" w:sz="4" w:space="0" w:color="auto"/>
              <w:right w:val="nil"/>
            </w:tcBorders>
          </w:tcPr>
          <w:p w14:paraId="5259A433" w14:textId="77777777" w:rsidR="00872F96" w:rsidRDefault="00872F96" w:rsidP="00F73BB3">
            <w:pPr>
              <w:spacing w:after="0" w:line="240" w:lineRule="auto"/>
              <w:jc w:val="both"/>
              <w:rPr>
                <w:rFonts w:asciiTheme="majorHAnsi" w:hAnsiTheme="majorHAnsi"/>
                <w:sz w:val="20"/>
                <w:szCs w:val="20"/>
                <w:lang w:eastAsia="tr-TR"/>
              </w:rPr>
            </w:pPr>
            <w:r>
              <w:rPr>
                <w:rFonts w:asciiTheme="majorHAnsi" w:hAnsiTheme="majorHAnsi"/>
                <w:b/>
                <w:sz w:val="20"/>
                <w:szCs w:val="20"/>
              </w:rPr>
              <w:t>Abstract</w:t>
            </w:r>
          </w:p>
        </w:tc>
      </w:tr>
      <w:tr w:rsidR="00872F96" w14:paraId="0320525E" w14:textId="77777777" w:rsidTr="00425B60">
        <w:tc>
          <w:tcPr>
            <w:tcW w:w="2689" w:type="dxa"/>
            <w:tcBorders>
              <w:top w:val="single" w:sz="4" w:space="0" w:color="auto"/>
              <w:left w:val="nil"/>
              <w:bottom w:val="single" w:sz="4" w:space="0" w:color="auto"/>
              <w:right w:val="nil"/>
            </w:tcBorders>
          </w:tcPr>
          <w:p w14:paraId="160C44D7" w14:textId="4408EBE3" w:rsidR="00BC275E" w:rsidRDefault="00BC275E" w:rsidP="00F73BB3">
            <w:pPr>
              <w:spacing w:after="0" w:line="240" w:lineRule="auto"/>
              <w:jc w:val="both"/>
              <w:rPr>
                <w:rFonts w:ascii="Cambria" w:hAnsi="Cambria"/>
                <w:i/>
                <w:sz w:val="20"/>
                <w:szCs w:val="20"/>
                <w:lang w:val="en-US"/>
              </w:rPr>
            </w:pPr>
            <w:r w:rsidRPr="00BC275E">
              <w:rPr>
                <w:rFonts w:ascii="Cambria" w:hAnsi="Cambria"/>
                <w:i/>
                <w:sz w:val="20"/>
                <w:szCs w:val="20"/>
                <w:lang w:val="en-US"/>
              </w:rPr>
              <w:t>Classification</w:t>
            </w:r>
            <w:r>
              <w:rPr>
                <w:rFonts w:ascii="Cambria" w:hAnsi="Cambria"/>
                <w:i/>
                <w:sz w:val="20"/>
                <w:szCs w:val="20"/>
                <w:lang w:val="en-US"/>
              </w:rPr>
              <w:t>,</w:t>
            </w:r>
          </w:p>
          <w:p w14:paraId="254E46E6" w14:textId="6FA33F72" w:rsidR="00BC275E" w:rsidRDefault="00BC275E" w:rsidP="00F73BB3">
            <w:pPr>
              <w:spacing w:after="0" w:line="240" w:lineRule="auto"/>
              <w:jc w:val="both"/>
              <w:rPr>
                <w:rFonts w:ascii="Cambria" w:hAnsi="Cambria"/>
                <w:i/>
                <w:sz w:val="20"/>
                <w:szCs w:val="20"/>
                <w:lang w:val="en-US"/>
              </w:rPr>
            </w:pPr>
            <w:r w:rsidRPr="00BC275E">
              <w:rPr>
                <w:rFonts w:ascii="Cambria" w:hAnsi="Cambria"/>
                <w:i/>
                <w:sz w:val="20"/>
                <w:szCs w:val="20"/>
                <w:lang w:val="en-US"/>
              </w:rPr>
              <w:t>Covid-19</w:t>
            </w:r>
            <w:r>
              <w:rPr>
                <w:rFonts w:ascii="Cambria" w:hAnsi="Cambria"/>
                <w:i/>
                <w:sz w:val="20"/>
                <w:szCs w:val="20"/>
                <w:lang w:val="en-US"/>
              </w:rPr>
              <w:t>,</w:t>
            </w:r>
          </w:p>
          <w:p w14:paraId="0CFA1501" w14:textId="5F4B67B7" w:rsidR="00BC275E" w:rsidRDefault="00BC275E" w:rsidP="00F73BB3">
            <w:pPr>
              <w:spacing w:after="0" w:line="240" w:lineRule="auto"/>
              <w:jc w:val="both"/>
              <w:rPr>
                <w:rFonts w:ascii="Cambria" w:hAnsi="Cambria"/>
                <w:i/>
                <w:sz w:val="20"/>
                <w:szCs w:val="20"/>
                <w:lang w:val="en-US"/>
              </w:rPr>
            </w:pPr>
            <w:r w:rsidRPr="00BC275E">
              <w:rPr>
                <w:rFonts w:ascii="Cambria" w:hAnsi="Cambria"/>
                <w:i/>
                <w:sz w:val="20"/>
                <w:szCs w:val="20"/>
                <w:lang w:val="en-US"/>
              </w:rPr>
              <w:t>CNN model</w:t>
            </w:r>
            <w:r>
              <w:rPr>
                <w:rFonts w:ascii="Cambria" w:hAnsi="Cambria"/>
                <w:i/>
                <w:sz w:val="20"/>
                <w:szCs w:val="20"/>
                <w:lang w:val="en-US"/>
              </w:rPr>
              <w:t>,</w:t>
            </w:r>
          </w:p>
          <w:p w14:paraId="7CD67954" w14:textId="2E2EE259" w:rsidR="00BC275E" w:rsidRDefault="00BC275E" w:rsidP="00F73BB3">
            <w:pPr>
              <w:spacing w:after="0" w:line="240" w:lineRule="auto"/>
              <w:jc w:val="both"/>
              <w:rPr>
                <w:rFonts w:ascii="Cambria" w:hAnsi="Cambria"/>
                <w:i/>
                <w:sz w:val="20"/>
                <w:szCs w:val="20"/>
                <w:lang w:val="en-US"/>
              </w:rPr>
            </w:pPr>
            <w:r>
              <w:rPr>
                <w:rFonts w:ascii="Cambria" w:hAnsi="Cambria"/>
                <w:i/>
                <w:sz w:val="20"/>
                <w:szCs w:val="20"/>
                <w:lang w:val="en-US"/>
              </w:rPr>
              <w:t>Deep Learning</w:t>
            </w:r>
            <w:r w:rsidR="001C4A44">
              <w:rPr>
                <w:rFonts w:ascii="Cambria" w:hAnsi="Cambria"/>
                <w:i/>
                <w:sz w:val="20"/>
                <w:szCs w:val="20"/>
                <w:lang w:val="en-US"/>
              </w:rPr>
              <w:t>,</w:t>
            </w:r>
          </w:p>
          <w:p w14:paraId="57AE49F2" w14:textId="57BFDB85" w:rsidR="001C4A44" w:rsidRDefault="001C4A44" w:rsidP="00F73BB3">
            <w:pPr>
              <w:spacing w:after="0" w:line="240" w:lineRule="auto"/>
              <w:jc w:val="both"/>
              <w:rPr>
                <w:rFonts w:ascii="Cambria" w:hAnsi="Cambria"/>
                <w:i/>
                <w:sz w:val="20"/>
                <w:szCs w:val="20"/>
                <w:lang w:val="en-US"/>
              </w:rPr>
            </w:pPr>
            <w:r w:rsidRPr="001C4A44">
              <w:rPr>
                <w:rFonts w:ascii="Cambria" w:hAnsi="Cambria"/>
                <w:i/>
                <w:sz w:val="20"/>
                <w:szCs w:val="20"/>
                <w:lang w:val="en-US"/>
              </w:rPr>
              <w:t>Patient</w:t>
            </w:r>
          </w:p>
          <w:p w14:paraId="756DD438" w14:textId="77777777" w:rsidR="00BC275E" w:rsidRDefault="00BC275E" w:rsidP="00F73BB3">
            <w:pPr>
              <w:spacing w:after="0" w:line="240" w:lineRule="auto"/>
              <w:jc w:val="both"/>
              <w:rPr>
                <w:rFonts w:ascii="Cambria" w:hAnsi="Cambria"/>
                <w:i/>
                <w:sz w:val="20"/>
                <w:szCs w:val="20"/>
                <w:lang w:val="en-US"/>
              </w:rPr>
            </w:pPr>
          </w:p>
          <w:p w14:paraId="3BBABBBF" w14:textId="77777777" w:rsidR="00872F96" w:rsidRDefault="00872F96" w:rsidP="00F73BB3">
            <w:pPr>
              <w:spacing w:after="0" w:line="240" w:lineRule="auto"/>
              <w:jc w:val="both"/>
              <w:rPr>
                <w:rFonts w:asciiTheme="majorHAnsi" w:hAnsiTheme="majorHAnsi"/>
                <w:sz w:val="20"/>
                <w:szCs w:val="20"/>
                <w:lang w:eastAsia="tr-TR"/>
              </w:rPr>
            </w:pPr>
          </w:p>
        </w:tc>
        <w:tc>
          <w:tcPr>
            <w:tcW w:w="7505" w:type="dxa"/>
            <w:tcBorders>
              <w:top w:val="single" w:sz="4" w:space="0" w:color="auto"/>
              <w:left w:val="nil"/>
              <w:bottom w:val="single" w:sz="4" w:space="0" w:color="auto"/>
              <w:right w:val="nil"/>
            </w:tcBorders>
          </w:tcPr>
          <w:p w14:paraId="2364A7E6" w14:textId="6789F174" w:rsidR="001C4A44" w:rsidRPr="00756AAC" w:rsidRDefault="00CD4047" w:rsidP="00F73BB3">
            <w:pPr>
              <w:spacing w:after="0" w:line="240" w:lineRule="auto"/>
              <w:jc w:val="both"/>
              <w:rPr>
                <w:rFonts w:asciiTheme="majorHAnsi" w:hAnsiTheme="majorHAnsi"/>
                <w:i/>
                <w:sz w:val="20"/>
                <w:szCs w:val="20"/>
                <w:lang w:val="en-US"/>
              </w:rPr>
            </w:pPr>
            <w:r w:rsidRPr="00CD4047">
              <w:rPr>
                <w:rFonts w:asciiTheme="majorHAnsi" w:hAnsiTheme="majorHAnsi"/>
                <w:i/>
                <w:sz w:val="20"/>
                <w:szCs w:val="20"/>
                <w:lang w:val="en-US"/>
              </w:rPr>
              <w:t>In this project we will classify Covid-19 patients based on their chest X-Ray images. In other words, this project will help to classify between Covid and normal X-Ray images using CNN deep learning algorithm.</w:t>
            </w:r>
            <w:r>
              <w:rPr>
                <w:rFonts w:asciiTheme="majorHAnsi" w:hAnsiTheme="majorHAnsi"/>
                <w:i/>
                <w:sz w:val="20"/>
                <w:szCs w:val="20"/>
                <w:lang w:val="en-US"/>
              </w:rPr>
              <w:t xml:space="preserve"> </w:t>
            </w:r>
            <w:r w:rsidRPr="00CD4047">
              <w:rPr>
                <w:rFonts w:asciiTheme="majorHAnsi" w:hAnsiTheme="majorHAnsi"/>
                <w:i/>
                <w:sz w:val="20"/>
                <w:szCs w:val="20"/>
                <w:lang w:val="en-US"/>
              </w:rPr>
              <w:t>The aim of this paper is to perform a comprehensive survey on the applications of AI in battling against the difficulties that Coronavirus has caused. To manage the problems, these applications are helping to diagnose Covid via different types of tests.</w:t>
            </w:r>
          </w:p>
          <w:p w14:paraId="34FD4B7E" w14:textId="77777777" w:rsidR="00A57C9A" w:rsidRDefault="00A57C9A" w:rsidP="00F73BB3">
            <w:pPr>
              <w:spacing w:after="0" w:line="240" w:lineRule="auto"/>
              <w:jc w:val="both"/>
              <w:rPr>
                <w:rFonts w:asciiTheme="majorHAnsi" w:hAnsiTheme="majorHAnsi"/>
                <w:sz w:val="20"/>
                <w:szCs w:val="20"/>
                <w:lang w:eastAsia="tr-TR"/>
              </w:rPr>
            </w:pPr>
          </w:p>
          <w:p w14:paraId="7F0F258B" w14:textId="672296BA" w:rsidR="00997A23" w:rsidRDefault="00997A23" w:rsidP="00F73BB3">
            <w:pPr>
              <w:spacing w:after="0" w:line="240" w:lineRule="auto"/>
              <w:jc w:val="both"/>
              <w:rPr>
                <w:rFonts w:asciiTheme="majorHAnsi" w:hAnsiTheme="majorHAnsi"/>
                <w:sz w:val="20"/>
                <w:szCs w:val="20"/>
                <w:lang w:eastAsia="tr-TR"/>
              </w:rPr>
            </w:pPr>
          </w:p>
        </w:tc>
      </w:tr>
    </w:tbl>
    <w:p w14:paraId="0A047FD9" w14:textId="77777777" w:rsidR="009539B7" w:rsidRDefault="009539B7" w:rsidP="00246E09">
      <w:pPr>
        <w:spacing w:after="0" w:line="240" w:lineRule="auto"/>
        <w:jc w:val="center"/>
        <w:rPr>
          <w:rFonts w:asciiTheme="majorHAnsi" w:hAnsiTheme="majorHAnsi"/>
          <w:sz w:val="20"/>
          <w:szCs w:val="20"/>
        </w:rPr>
      </w:pPr>
    </w:p>
    <w:p w14:paraId="783546D5" w14:textId="15232A1D" w:rsidR="001C4A44" w:rsidRDefault="001C4A44" w:rsidP="001C4A44">
      <w:pPr>
        <w:spacing w:after="0" w:line="240" w:lineRule="auto"/>
        <w:rPr>
          <w:rFonts w:asciiTheme="majorHAnsi" w:hAnsiTheme="majorHAnsi"/>
          <w:sz w:val="20"/>
          <w:szCs w:val="20"/>
        </w:rPr>
      </w:pPr>
    </w:p>
    <w:p w14:paraId="443F3627" w14:textId="77777777" w:rsidR="00603C5C" w:rsidRPr="009F0A48" w:rsidRDefault="00603C5C" w:rsidP="00A57C9A">
      <w:pPr>
        <w:spacing w:after="0" w:line="240" w:lineRule="auto"/>
        <w:rPr>
          <w:rFonts w:asciiTheme="majorHAnsi" w:hAnsiTheme="majorHAnsi"/>
          <w:sz w:val="20"/>
          <w:szCs w:val="20"/>
        </w:rPr>
        <w:sectPr w:rsidR="00603C5C" w:rsidRPr="009F0A48" w:rsidSect="0024110E">
          <w:headerReference w:type="default" r:id="rId9"/>
          <w:footerReference w:type="default" r:id="rId10"/>
          <w:headerReference w:type="first" r:id="rId11"/>
          <w:footnotePr>
            <w:numFmt w:val="chicago"/>
          </w:footnotePr>
          <w:type w:val="continuous"/>
          <w:pgSz w:w="11906" w:h="16838" w:code="9"/>
          <w:pgMar w:top="1369" w:right="851" w:bottom="1418" w:left="851" w:header="1134" w:footer="1134" w:gutter="0"/>
          <w:cols w:space="708"/>
          <w:titlePg/>
          <w:docGrid w:linePitch="360"/>
        </w:sectPr>
      </w:pPr>
    </w:p>
    <w:p w14:paraId="480D5D58" w14:textId="219391F9" w:rsidR="00600AF3" w:rsidRPr="009F0A48" w:rsidRDefault="00600AF3" w:rsidP="009E5B6B">
      <w:pPr>
        <w:spacing w:after="0" w:line="240" w:lineRule="auto"/>
        <w:jc w:val="both"/>
        <w:rPr>
          <w:rFonts w:asciiTheme="majorHAnsi" w:hAnsiTheme="majorHAnsi"/>
          <w:b/>
          <w:color w:val="000000"/>
          <w:sz w:val="20"/>
          <w:szCs w:val="20"/>
        </w:rPr>
      </w:pPr>
      <w:r w:rsidRPr="00CA184E">
        <w:rPr>
          <w:rFonts w:asciiTheme="majorHAnsi" w:hAnsiTheme="majorHAnsi"/>
          <w:b/>
          <w:color w:val="000000"/>
          <w:sz w:val="20"/>
          <w:szCs w:val="20"/>
        </w:rPr>
        <w:t xml:space="preserve">1. </w:t>
      </w:r>
      <w:r w:rsidR="00CD4047">
        <w:rPr>
          <w:rFonts w:asciiTheme="majorHAnsi" w:hAnsiTheme="majorHAnsi"/>
          <w:b/>
          <w:color w:val="000000"/>
          <w:sz w:val="20"/>
          <w:szCs w:val="20"/>
        </w:rPr>
        <w:t>Introduction</w:t>
      </w:r>
      <w:r>
        <w:rPr>
          <w:rFonts w:asciiTheme="majorHAnsi" w:hAnsiTheme="majorHAnsi"/>
          <w:b/>
          <w:color w:val="000000"/>
          <w:sz w:val="20"/>
          <w:szCs w:val="20"/>
        </w:rPr>
        <w:t xml:space="preserve"> </w:t>
      </w:r>
    </w:p>
    <w:p w14:paraId="0A5D4120" w14:textId="3698241E" w:rsidR="00CA184E" w:rsidRDefault="00CA184E" w:rsidP="00600AF3">
      <w:pPr>
        <w:widowControl w:val="0"/>
        <w:tabs>
          <w:tab w:val="left" w:pos="284"/>
        </w:tabs>
        <w:autoSpaceDE w:val="0"/>
        <w:autoSpaceDN w:val="0"/>
        <w:spacing w:before="120" w:after="0" w:line="240" w:lineRule="auto"/>
        <w:jc w:val="both"/>
        <w:rPr>
          <w:rFonts w:ascii="Cambria" w:hAnsi="Cambria"/>
          <w:sz w:val="20"/>
          <w:szCs w:val="20"/>
        </w:rPr>
      </w:pPr>
    </w:p>
    <w:p w14:paraId="66ACB8A3" w14:textId="4BD36902" w:rsidR="00CA184E" w:rsidRPr="00CA184E" w:rsidRDefault="00CA184E" w:rsidP="00CA184E">
      <w:pPr>
        <w:widowControl w:val="0"/>
        <w:tabs>
          <w:tab w:val="left" w:pos="284"/>
        </w:tabs>
        <w:autoSpaceDE w:val="0"/>
        <w:autoSpaceDN w:val="0"/>
        <w:spacing w:before="120" w:after="0" w:line="240" w:lineRule="auto"/>
        <w:jc w:val="both"/>
        <w:rPr>
          <w:rFonts w:ascii="Cambria" w:hAnsi="Cambria"/>
          <w:sz w:val="20"/>
          <w:szCs w:val="20"/>
        </w:rPr>
      </w:pPr>
      <w:r w:rsidRPr="00CA184E">
        <w:rPr>
          <w:rFonts w:ascii="Cambria" w:hAnsi="Cambria"/>
          <w:sz w:val="20"/>
          <w:szCs w:val="20"/>
        </w:rPr>
        <w:t>COVID-19 is a virus that belongs to the family of coronaviridae. SARS CoV-2 was first reported to be observed in Wuhan City, in China in December 2019. Since then it has continuously spread around the world. The disease causes flu, shortness of breath and pneumonia. AI approaches are adopted to manage the effects of the disease. Examples of AI approaches include Deep learning, machine learning, Artificial Neural Networks and evolutionary algorithms.</w:t>
      </w:r>
    </w:p>
    <w:p w14:paraId="6F32DDB8" w14:textId="04854D19" w:rsidR="004A522E" w:rsidRDefault="00CA184E" w:rsidP="001C4A44">
      <w:pPr>
        <w:widowControl w:val="0"/>
        <w:tabs>
          <w:tab w:val="left" w:pos="284"/>
        </w:tabs>
        <w:autoSpaceDE w:val="0"/>
        <w:autoSpaceDN w:val="0"/>
        <w:spacing w:before="120" w:after="0" w:line="240" w:lineRule="auto"/>
        <w:jc w:val="both"/>
        <w:rPr>
          <w:rFonts w:ascii="Cambria" w:hAnsi="Cambria"/>
          <w:sz w:val="20"/>
          <w:szCs w:val="20"/>
        </w:rPr>
      </w:pPr>
      <w:r w:rsidRPr="00CA184E">
        <w:rPr>
          <w:rFonts w:ascii="Cambria" w:hAnsi="Cambria"/>
          <w:sz w:val="20"/>
          <w:szCs w:val="20"/>
        </w:rPr>
        <w:t>Currently, testing to find covid-19 positive cases relies heavily on Reverse Transcription-Polymerase Chain Reaction (RT-PCR), which is time consuming and has false-negative error. Thus, developing new approaches for detecting patients at a faster rate with higher accuracy is a matter of importance. Our project will help to detect patients vi</w:t>
      </w:r>
      <w:r w:rsidR="00BC331B">
        <w:rPr>
          <w:rFonts w:ascii="Cambria" w:hAnsi="Cambria"/>
          <w:sz w:val="20"/>
          <w:szCs w:val="20"/>
        </w:rPr>
        <w:t>a</w:t>
      </w:r>
      <w:r w:rsidRPr="00CA184E">
        <w:rPr>
          <w:rFonts w:ascii="Cambria" w:hAnsi="Cambria"/>
          <w:sz w:val="20"/>
          <w:szCs w:val="20"/>
        </w:rPr>
        <w:t xml:space="preserve"> X-Ray images which require more easily accessible equipment. By processing these images, one can detect the patients even before they have developed symptoms like fever or coughing so this method would bring a great management of pandemia.</w:t>
      </w:r>
    </w:p>
    <w:p w14:paraId="43C435FE" w14:textId="4C1F6C63" w:rsidR="001A572B" w:rsidRDefault="00600AF3" w:rsidP="00A57C9A">
      <w:pPr>
        <w:widowControl w:val="0"/>
        <w:tabs>
          <w:tab w:val="left" w:pos="284"/>
        </w:tabs>
        <w:autoSpaceDE w:val="0"/>
        <w:autoSpaceDN w:val="0"/>
        <w:spacing w:before="120" w:after="0" w:line="240" w:lineRule="auto"/>
        <w:jc w:val="both"/>
        <w:rPr>
          <w:rFonts w:ascii="Cambria" w:hAnsi="Cambria"/>
          <w:b/>
          <w:sz w:val="20"/>
          <w:szCs w:val="20"/>
        </w:rPr>
      </w:pPr>
      <w:r w:rsidRPr="001A572B">
        <w:rPr>
          <w:rFonts w:ascii="Cambria" w:hAnsi="Cambria"/>
          <w:b/>
          <w:sz w:val="20"/>
          <w:szCs w:val="20"/>
        </w:rPr>
        <w:t>2.</w:t>
      </w:r>
      <w:r w:rsidR="001A572B">
        <w:rPr>
          <w:rFonts w:ascii="Cambria" w:hAnsi="Cambria"/>
          <w:b/>
          <w:sz w:val="20"/>
          <w:szCs w:val="20"/>
        </w:rPr>
        <w:t xml:space="preserve"> </w:t>
      </w:r>
      <w:bookmarkStart w:id="0" w:name="_Hlk57679466"/>
      <w:r w:rsidR="001A572B" w:rsidRPr="001A572B">
        <w:rPr>
          <w:rFonts w:ascii="Cambria" w:hAnsi="Cambria"/>
          <w:b/>
          <w:sz w:val="20"/>
          <w:szCs w:val="20"/>
        </w:rPr>
        <w:t xml:space="preserve">Scientific </w:t>
      </w:r>
      <w:bookmarkEnd w:id="0"/>
      <w:r w:rsidR="001A572B" w:rsidRPr="001A572B">
        <w:rPr>
          <w:rFonts w:ascii="Cambria" w:hAnsi="Cambria"/>
          <w:b/>
          <w:sz w:val="20"/>
          <w:szCs w:val="20"/>
        </w:rPr>
        <w:t>Literature Review</w:t>
      </w:r>
    </w:p>
    <w:p w14:paraId="6C8DE5BB" w14:textId="77777777" w:rsidR="00A57C9A" w:rsidRPr="00A57C9A" w:rsidRDefault="00A57C9A" w:rsidP="00A57C9A">
      <w:pPr>
        <w:widowControl w:val="0"/>
        <w:tabs>
          <w:tab w:val="left" w:pos="284"/>
        </w:tabs>
        <w:autoSpaceDE w:val="0"/>
        <w:autoSpaceDN w:val="0"/>
        <w:spacing w:before="120" w:after="0" w:line="240" w:lineRule="auto"/>
        <w:jc w:val="both"/>
        <w:rPr>
          <w:rFonts w:ascii="Cambria" w:hAnsi="Cambria"/>
          <w:b/>
          <w:sz w:val="20"/>
          <w:szCs w:val="20"/>
        </w:rPr>
      </w:pPr>
    </w:p>
    <w:p w14:paraId="33751A88" w14:textId="77777777" w:rsidR="00160BEB" w:rsidRPr="00160BEB" w:rsidRDefault="00160BEB" w:rsidP="00160BEB">
      <w:pPr>
        <w:spacing w:before="120" w:after="0" w:line="240" w:lineRule="auto"/>
        <w:jc w:val="both"/>
        <w:rPr>
          <w:rFonts w:ascii="Cambria" w:hAnsi="Cambria"/>
          <w:sz w:val="20"/>
          <w:szCs w:val="20"/>
        </w:rPr>
      </w:pPr>
      <w:r w:rsidRPr="00160BEB">
        <w:rPr>
          <w:rFonts w:ascii="Cambria" w:hAnsi="Cambria"/>
          <w:sz w:val="20"/>
          <w:szCs w:val="20"/>
        </w:rPr>
        <w:t xml:space="preserve">Since SARS CoV-2 was first reported a number of research have tried to perform approaches in tacking the pandemic. Artificial Intelligence will be key to supporting clinical and academic studies of covid-19. In this section, some of the related works will be described. First, an AI algorithm is proposed in research paper </w:t>
      </w:r>
      <w:r w:rsidRPr="003445CF">
        <w:rPr>
          <w:rFonts w:ascii="Cambria" w:hAnsi="Cambria"/>
          <w:b/>
          <w:bCs/>
          <w:sz w:val="20"/>
          <w:szCs w:val="20"/>
        </w:rPr>
        <w:t>[1]</w:t>
      </w:r>
      <w:r w:rsidRPr="00160BEB">
        <w:rPr>
          <w:rFonts w:ascii="Cambria" w:hAnsi="Cambria"/>
          <w:sz w:val="20"/>
          <w:szCs w:val="20"/>
        </w:rPr>
        <w:t xml:space="preserve"> that uses CT images, clinical symptoms, exposure history and laboratory testing to diagnose covid-19 cases. The authors collect data from 905 patients, of which 419 are laboratory-confirmed covid-19 positive cases. Second, a machine learning and an ANN with a simple statistical test is used in another research paper </w:t>
      </w:r>
      <w:r w:rsidRPr="003445CF">
        <w:rPr>
          <w:rFonts w:ascii="Cambria" w:hAnsi="Cambria"/>
          <w:b/>
          <w:bCs/>
          <w:sz w:val="20"/>
          <w:szCs w:val="20"/>
        </w:rPr>
        <w:t>[2]</w:t>
      </w:r>
      <w:r w:rsidRPr="00160BEB">
        <w:rPr>
          <w:rFonts w:ascii="Cambria" w:hAnsi="Cambria"/>
          <w:sz w:val="20"/>
          <w:szCs w:val="20"/>
        </w:rPr>
        <w:t xml:space="preserve">, to identify covid-19 patients based on full blood counts without data from symptoms or history of the individuals. </w:t>
      </w:r>
    </w:p>
    <w:p w14:paraId="7D8A9277" w14:textId="460EED6B" w:rsidR="00160BEB" w:rsidRDefault="00160BEB" w:rsidP="00160BEB">
      <w:pPr>
        <w:spacing w:before="120" w:after="0" w:line="240" w:lineRule="auto"/>
        <w:jc w:val="both"/>
        <w:rPr>
          <w:rFonts w:ascii="Cambria" w:hAnsi="Cambria"/>
          <w:sz w:val="20"/>
          <w:szCs w:val="20"/>
        </w:rPr>
      </w:pPr>
      <w:r w:rsidRPr="00160BEB">
        <w:rPr>
          <w:rFonts w:ascii="Cambria" w:hAnsi="Cambria"/>
          <w:sz w:val="20"/>
          <w:szCs w:val="20"/>
        </w:rPr>
        <w:t xml:space="preserve">In order to prescribe adequate medicine, it is important to have information from laboratory testing and their triangulation with clinical outcomes. In a research paper </w:t>
      </w:r>
      <w:r w:rsidRPr="003445CF">
        <w:rPr>
          <w:rFonts w:ascii="Cambria" w:hAnsi="Cambria"/>
          <w:b/>
          <w:bCs/>
          <w:sz w:val="20"/>
          <w:szCs w:val="20"/>
        </w:rPr>
        <w:t>[3]</w:t>
      </w:r>
      <w:r w:rsidRPr="00160BEB">
        <w:rPr>
          <w:rFonts w:ascii="Cambria" w:hAnsi="Cambria"/>
          <w:sz w:val="20"/>
          <w:szCs w:val="20"/>
        </w:rPr>
        <w:t xml:space="preserve">, the data of 181 covid-19 positive and 7,775 negative cases related to 1.3 million tests are studied and it is found that covid-19 patients tend to have higher plasma fibrinogen levels, low platelet counts and around 25% of patients showing outright thrombocytopenia. The data </w:t>
      </w:r>
      <w:r w:rsidRPr="00160BEB">
        <w:rPr>
          <w:rFonts w:ascii="Cambria" w:hAnsi="Cambria"/>
          <w:sz w:val="20"/>
          <w:szCs w:val="20"/>
        </w:rPr>
        <w:lastRenderedPageBreak/>
        <w:t xml:space="preserve">were fed to a neural network-powered extraction system for the system. In </w:t>
      </w:r>
      <w:r w:rsidRPr="003445CF">
        <w:rPr>
          <w:rFonts w:ascii="Cambria" w:hAnsi="Cambria"/>
          <w:b/>
          <w:bCs/>
          <w:sz w:val="20"/>
          <w:szCs w:val="20"/>
        </w:rPr>
        <w:t>[4]</w:t>
      </w:r>
      <w:r w:rsidRPr="00160BEB">
        <w:rPr>
          <w:rFonts w:ascii="Cambria" w:hAnsi="Cambria"/>
          <w:sz w:val="20"/>
          <w:szCs w:val="20"/>
        </w:rPr>
        <w:t xml:space="preserve">, data from 1590 patients from 575 medical centers are used to train a deep learning model that predicts the risk of covid-19 patients developing critical illness based on clinical characteristics. Lastly, an AI-based smartphone application is proposed in </w:t>
      </w:r>
      <w:r w:rsidRPr="003445CF">
        <w:rPr>
          <w:rFonts w:ascii="Cambria" w:hAnsi="Cambria"/>
          <w:b/>
          <w:bCs/>
          <w:sz w:val="20"/>
          <w:szCs w:val="20"/>
        </w:rPr>
        <w:t>[5]</w:t>
      </w:r>
      <w:r w:rsidRPr="00160BEB">
        <w:rPr>
          <w:rFonts w:ascii="Cambria" w:hAnsi="Cambria"/>
          <w:sz w:val="20"/>
          <w:szCs w:val="20"/>
        </w:rPr>
        <w:t>, which uses different sensors including temperature, microphone, camera and color sensor to monitor people and patients.</w:t>
      </w:r>
    </w:p>
    <w:p w14:paraId="45B70D05" w14:textId="77777777" w:rsidR="007039C6" w:rsidRDefault="007039C6" w:rsidP="00160BEB">
      <w:pPr>
        <w:spacing w:before="120" w:after="0" w:line="240" w:lineRule="auto"/>
        <w:jc w:val="both"/>
        <w:rPr>
          <w:rFonts w:ascii="Cambria" w:hAnsi="Cambria"/>
          <w:sz w:val="20"/>
          <w:szCs w:val="20"/>
        </w:rPr>
      </w:pPr>
    </w:p>
    <w:p w14:paraId="7EE86B51" w14:textId="77777777" w:rsidR="007039C6" w:rsidRPr="00AD7C66" w:rsidRDefault="007039C6" w:rsidP="007039C6">
      <w:pPr>
        <w:tabs>
          <w:tab w:val="left" w:pos="284"/>
        </w:tabs>
        <w:spacing w:before="120" w:after="0" w:line="240" w:lineRule="auto"/>
        <w:jc w:val="both"/>
        <w:rPr>
          <w:rFonts w:asciiTheme="majorHAnsi" w:hAnsiTheme="majorHAnsi"/>
          <w:b/>
          <w:sz w:val="20"/>
          <w:szCs w:val="20"/>
        </w:rPr>
      </w:pPr>
      <w:r>
        <w:rPr>
          <w:rFonts w:asciiTheme="majorHAnsi" w:hAnsiTheme="majorHAnsi"/>
          <w:b/>
          <w:sz w:val="20"/>
          <w:szCs w:val="20"/>
        </w:rPr>
        <w:t>3</w:t>
      </w:r>
      <w:r w:rsidRPr="00AD7C66">
        <w:rPr>
          <w:rFonts w:asciiTheme="majorHAnsi" w:hAnsiTheme="majorHAnsi"/>
          <w:b/>
          <w:sz w:val="20"/>
          <w:szCs w:val="20"/>
        </w:rPr>
        <w:t xml:space="preserve">. </w:t>
      </w:r>
      <w:r>
        <w:rPr>
          <w:rFonts w:asciiTheme="majorHAnsi" w:hAnsiTheme="majorHAnsi"/>
          <w:b/>
          <w:sz w:val="20"/>
          <w:szCs w:val="20"/>
        </w:rPr>
        <w:t>Methods</w:t>
      </w:r>
    </w:p>
    <w:p w14:paraId="356A0A1F" w14:textId="77777777" w:rsidR="007039C6" w:rsidRDefault="007039C6" w:rsidP="007039C6">
      <w:pPr>
        <w:tabs>
          <w:tab w:val="left" w:pos="284"/>
        </w:tabs>
        <w:spacing w:before="120" w:after="0" w:line="240" w:lineRule="auto"/>
        <w:jc w:val="both"/>
        <w:rPr>
          <w:rFonts w:ascii="Cambria" w:hAnsi="Cambria"/>
          <w:sz w:val="20"/>
          <w:szCs w:val="20"/>
        </w:rPr>
      </w:pPr>
      <w:r w:rsidRPr="0014067A">
        <w:rPr>
          <w:rFonts w:ascii="Cambria" w:hAnsi="Cambria"/>
          <w:sz w:val="20"/>
          <w:szCs w:val="20"/>
        </w:rPr>
        <w:t xml:space="preserve">In this section, we will discuss the </w:t>
      </w:r>
      <w:r>
        <w:rPr>
          <w:rFonts w:ascii="Cambria" w:hAnsi="Cambria"/>
          <w:sz w:val="20"/>
          <w:szCs w:val="20"/>
        </w:rPr>
        <w:t xml:space="preserve">data set used, </w:t>
      </w:r>
      <w:r w:rsidRPr="0014067A">
        <w:rPr>
          <w:rFonts w:ascii="Cambria" w:hAnsi="Cambria"/>
          <w:sz w:val="20"/>
          <w:szCs w:val="20"/>
        </w:rPr>
        <w:t xml:space="preserve">work methodology, model architecture, implementation and training. </w:t>
      </w:r>
    </w:p>
    <w:p w14:paraId="40131F4E" w14:textId="3EFBE820" w:rsidR="007039C6" w:rsidRPr="003D662B" w:rsidRDefault="007039C6" w:rsidP="003D662B">
      <w:pPr>
        <w:pStyle w:val="ListParagraph"/>
        <w:numPr>
          <w:ilvl w:val="1"/>
          <w:numId w:val="20"/>
        </w:numPr>
        <w:tabs>
          <w:tab w:val="left" w:pos="284"/>
        </w:tabs>
        <w:spacing w:before="120" w:after="0" w:line="240" w:lineRule="auto"/>
        <w:jc w:val="both"/>
        <w:rPr>
          <w:rFonts w:ascii="Cambria" w:hAnsi="Cambria"/>
          <w:sz w:val="20"/>
          <w:szCs w:val="20"/>
        </w:rPr>
      </w:pPr>
      <w:r w:rsidRPr="003D662B">
        <w:rPr>
          <w:rFonts w:ascii="Cambria" w:hAnsi="Cambria"/>
          <w:sz w:val="20"/>
          <w:szCs w:val="20"/>
        </w:rPr>
        <w:t>D</w:t>
      </w:r>
      <w:r w:rsidR="003D662B" w:rsidRPr="003D662B">
        <w:rPr>
          <w:rFonts w:ascii="Cambria" w:hAnsi="Cambria"/>
          <w:sz w:val="20"/>
          <w:szCs w:val="20"/>
        </w:rPr>
        <w:t>ataset</w:t>
      </w:r>
    </w:p>
    <w:p w14:paraId="38A4B739" w14:textId="77777777" w:rsidR="007039C6" w:rsidRDefault="007039C6" w:rsidP="007039C6">
      <w:pPr>
        <w:tabs>
          <w:tab w:val="left" w:pos="284"/>
        </w:tabs>
        <w:spacing w:before="120" w:after="0" w:line="240" w:lineRule="auto"/>
        <w:jc w:val="both"/>
        <w:rPr>
          <w:rFonts w:ascii="Cambria" w:hAnsi="Cambria"/>
          <w:sz w:val="20"/>
          <w:szCs w:val="20"/>
        </w:rPr>
      </w:pPr>
      <w:r>
        <w:rPr>
          <w:rFonts w:ascii="Cambria" w:hAnsi="Cambria"/>
          <w:sz w:val="20"/>
          <w:szCs w:val="20"/>
        </w:rPr>
        <w:t xml:space="preserve">Finding the right dataset is the key to obtain a good accuracy. The dataset consist of </w:t>
      </w:r>
      <w:r w:rsidRPr="006B3D42">
        <w:rPr>
          <w:rFonts w:ascii="Cambria" w:hAnsi="Cambria"/>
          <w:sz w:val="20"/>
          <w:szCs w:val="20"/>
        </w:rPr>
        <w:t xml:space="preserve">1811 </w:t>
      </w:r>
      <w:r>
        <w:rPr>
          <w:rFonts w:ascii="Cambria" w:hAnsi="Cambria"/>
          <w:sz w:val="20"/>
          <w:szCs w:val="20"/>
        </w:rPr>
        <w:t xml:space="preserve">total train </w:t>
      </w:r>
      <w:r w:rsidRPr="006B3D42">
        <w:rPr>
          <w:rFonts w:ascii="Cambria" w:hAnsi="Cambria"/>
          <w:sz w:val="20"/>
          <w:szCs w:val="20"/>
        </w:rPr>
        <w:t>images</w:t>
      </w:r>
      <w:r>
        <w:rPr>
          <w:rFonts w:ascii="Cambria" w:hAnsi="Cambria"/>
          <w:sz w:val="20"/>
          <w:szCs w:val="20"/>
        </w:rPr>
        <w:t xml:space="preserve"> and </w:t>
      </w:r>
      <w:r w:rsidRPr="006B3D42">
        <w:rPr>
          <w:rFonts w:ascii="Cambria" w:hAnsi="Cambria"/>
          <w:sz w:val="20"/>
          <w:szCs w:val="20"/>
        </w:rPr>
        <w:t>484</w:t>
      </w:r>
      <w:r>
        <w:rPr>
          <w:rFonts w:ascii="Cambria" w:hAnsi="Cambria"/>
          <w:sz w:val="20"/>
          <w:szCs w:val="20"/>
        </w:rPr>
        <w:t xml:space="preserve"> total test images. </w:t>
      </w:r>
      <w:r w:rsidRPr="006B3D42">
        <w:rPr>
          <w:rFonts w:ascii="Cambria" w:hAnsi="Cambria"/>
          <w:sz w:val="20"/>
          <w:szCs w:val="20"/>
        </w:rPr>
        <w:t>Table I shows the summary of the prepared dataset.</w:t>
      </w:r>
      <w:r>
        <w:rPr>
          <w:rFonts w:ascii="Cambria" w:hAnsi="Cambria"/>
          <w:sz w:val="20"/>
          <w:szCs w:val="20"/>
        </w:rPr>
        <w:t xml:space="preserve"> </w:t>
      </w:r>
      <w:r w:rsidRPr="008D7694">
        <w:rPr>
          <w:rFonts w:ascii="Cambria" w:hAnsi="Cambria"/>
          <w:sz w:val="20"/>
          <w:szCs w:val="20"/>
        </w:rPr>
        <w:t>Figure 1 below shows some samples of chest X-ray images from the prepared dataset.</w:t>
      </w:r>
      <w:r>
        <w:rPr>
          <w:rFonts w:ascii="Cambria" w:hAnsi="Cambria"/>
          <w:sz w:val="20"/>
          <w:szCs w:val="20"/>
        </w:rPr>
        <w:t xml:space="preserve"> </w:t>
      </w:r>
      <w:r w:rsidRPr="00BE27F4">
        <w:rPr>
          <w:rFonts w:ascii="Cambria" w:hAnsi="Cambria"/>
          <w:sz w:val="20"/>
          <w:szCs w:val="20"/>
        </w:rPr>
        <w:t>In order to overcome the overfitting problem, we used data augmentation technique</w:t>
      </w:r>
      <w:r>
        <w:rPr>
          <w:rFonts w:ascii="Cambria" w:hAnsi="Cambria"/>
          <w:sz w:val="20"/>
          <w:szCs w:val="20"/>
        </w:rPr>
        <w:t xml:space="preserve">. Overfitting means that our model is not able to generalize well the model because it has learned the features of the training set extremely well. If we give our model any data that deviates from the data used during training it is unable to predict the output. On the other hand, augmentation technique is the process of creating a new data based on the modification of our existing data. We can augment image data by flipping them horizontally or vertically, rotated or zoom. </w:t>
      </w:r>
    </w:p>
    <w:p w14:paraId="39AFAC3E" w14:textId="240D6CCE" w:rsidR="007039C6" w:rsidRPr="00E852A0" w:rsidRDefault="007039C6" w:rsidP="007039C6">
      <w:pPr>
        <w:spacing w:before="120" w:after="0" w:line="240" w:lineRule="auto"/>
        <w:rPr>
          <w:rFonts w:ascii="Cambria" w:eastAsiaTheme="minorHAnsi" w:hAnsi="Cambria"/>
          <w:sz w:val="20"/>
          <w:szCs w:val="24"/>
        </w:rPr>
      </w:pPr>
      <w:r w:rsidRPr="00E852A0">
        <w:rPr>
          <w:rFonts w:ascii="Cambria" w:eastAsiaTheme="minorHAnsi" w:hAnsi="Cambria"/>
          <w:sz w:val="20"/>
          <w:szCs w:val="24"/>
        </w:rPr>
        <w:t>Table 1</w:t>
      </w:r>
      <w:r>
        <w:rPr>
          <w:rFonts w:ascii="Cambria" w:eastAsiaTheme="minorHAnsi" w:hAnsi="Cambria"/>
          <w:sz w:val="20"/>
          <w:szCs w:val="24"/>
        </w:rPr>
        <w:t>:</w:t>
      </w:r>
      <w:r w:rsidRPr="00E852A0">
        <w:rPr>
          <w:rFonts w:ascii="Cambria" w:eastAsiaTheme="minorHAnsi" w:hAnsi="Cambria"/>
          <w:sz w:val="20"/>
          <w:szCs w:val="24"/>
        </w:rPr>
        <w:t xml:space="preserve"> Dataset Summary</w:t>
      </w:r>
    </w:p>
    <w:tbl>
      <w:tblPr>
        <w:tblStyle w:val="PlainTable1"/>
        <w:tblW w:w="0" w:type="auto"/>
        <w:tblLook w:val="04A0" w:firstRow="1" w:lastRow="0" w:firstColumn="1" w:lastColumn="0" w:noHBand="0" w:noVBand="1"/>
      </w:tblPr>
      <w:tblGrid>
        <w:gridCol w:w="2808"/>
        <w:gridCol w:w="1350"/>
      </w:tblGrid>
      <w:tr w:rsidR="007039C6" w14:paraId="59266014" w14:textId="77777777" w:rsidTr="0007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36F9A12" w14:textId="77777777" w:rsidR="007039C6" w:rsidRPr="00E852A0" w:rsidRDefault="007039C6" w:rsidP="00074D5A">
            <w:pPr>
              <w:spacing w:before="120" w:after="0" w:line="240" w:lineRule="auto"/>
              <w:jc w:val="both"/>
              <w:rPr>
                <w:rFonts w:ascii="Cambria" w:eastAsiaTheme="minorHAnsi" w:hAnsi="Cambria"/>
                <w:b w:val="0"/>
                <w:sz w:val="20"/>
                <w:szCs w:val="24"/>
              </w:rPr>
            </w:pPr>
            <w:r w:rsidRPr="00E852A0">
              <w:rPr>
                <w:rFonts w:ascii="Cambria" w:hAnsi="Cambria"/>
                <w:b w:val="0"/>
                <w:sz w:val="20"/>
                <w:szCs w:val="20"/>
              </w:rPr>
              <w:t>Train dataset Covid image</w:t>
            </w:r>
          </w:p>
        </w:tc>
        <w:tc>
          <w:tcPr>
            <w:tcW w:w="1350" w:type="dxa"/>
          </w:tcPr>
          <w:p w14:paraId="0B766C53" w14:textId="77777777" w:rsidR="007039C6" w:rsidRPr="008D7694" w:rsidRDefault="007039C6" w:rsidP="00074D5A">
            <w:pPr>
              <w:spacing w:before="120" w:after="0" w:line="240" w:lineRule="auto"/>
              <w:jc w:val="both"/>
              <w:cnfStyle w:val="100000000000" w:firstRow="1" w:lastRow="0" w:firstColumn="0" w:lastColumn="0" w:oddVBand="0" w:evenVBand="0" w:oddHBand="0" w:evenHBand="0" w:firstRowFirstColumn="0" w:firstRowLastColumn="0" w:lastRowFirstColumn="0" w:lastRowLastColumn="0"/>
              <w:rPr>
                <w:rFonts w:ascii="Cambria" w:eastAsiaTheme="minorHAnsi" w:hAnsi="Cambria"/>
                <w:b w:val="0"/>
                <w:sz w:val="20"/>
                <w:szCs w:val="24"/>
              </w:rPr>
            </w:pPr>
            <w:r w:rsidRPr="008D7694">
              <w:rPr>
                <w:rFonts w:ascii="Cambria" w:eastAsiaTheme="minorHAnsi" w:hAnsi="Cambria"/>
                <w:b w:val="0"/>
                <w:sz w:val="20"/>
                <w:szCs w:val="24"/>
              </w:rPr>
              <w:t>545</w:t>
            </w:r>
          </w:p>
        </w:tc>
      </w:tr>
      <w:tr w:rsidR="007039C6" w14:paraId="001FC2F7" w14:textId="77777777" w:rsidTr="0007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040B463" w14:textId="77777777" w:rsidR="007039C6" w:rsidRPr="00E852A0" w:rsidRDefault="007039C6" w:rsidP="00074D5A">
            <w:pPr>
              <w:spacing w:before="120" w:after="0" w:line="240" w:lineRule="auto"/>
              <w:jc w:val="both"/>
              <w:rPr>
                <w:rFonts w:ascii="Cambria" w:eastAsiaTheme="minorHAnsi" w:hAnsi="Cambria"/>
                <w:b w:val="0"/>
                <w:sz w:val="20"/>
                <w:szCs w:val="24"/>
              </w:rPr>
            </w:pPr>
            <w:r w:rsidRPr="00E852A0">
              <w:rPr>
                <w:rFonts w:ascii="Cambria" w:hAnsi="Cambria"/>
                <w:b w:val="0"/>
                <w:sz w:val="20"/>
                <w:szCs w:val="20"/>
              </w:rPr>
              <w:t>Train dataset Normal image</w:t>
            </w:r>
          </w:p>
        </w:tc>
        <w:tc>
          <w:tcPr>
            <w:tcW w:w="1350" w:type="dxa"/>
          </w:tcPr>
          <w:p w14:paraId="3D54FAA1" w14:textId="77777777" w:rsidR="007039C6" w:rsidRDefault="007039C6" w:rsidP="00074D5A">
            <w:pPr>
              <w:spacing w:before="120" w:after="0" w:line="240" w:lineRule="auto"/>
              <w:jc w:val="both"/>
              <w:cnfStyle w:val="000000100000" w:firstRow="0" w:lastRow="0" w:firstColumn="0" w:lastColumn="0" w:oddVBand="0" w:evenVBand="0" w:oddHBand="1" w:evenHBand="0" w:firstRowFirstColumn="0" w:firstRowLastColumn="0" w:lastRowFirstColumn="0" w:lastRowLastColumn="0"/>
              <w:rPr>
                <w:rFonts w:ascii="Cambria" w:eastAsiaTheme="minorHAnsi" w:hAnsi="Cambria"/>
                <w:sz w:val="20"/>
                <w:szCs w:val="24"/>
              </w:rPr>
            </w:pPr>
            <w:r w:rsidRPr="008D7694">
              <w:rPr>
                <w:rFonts w:ascii="Cambria" w:eastAsiaTheme="minorHAnsi" w:hAnsi="Cambria"/>
                <w:sz w:val="20"/>
                <w:szCs w:val="24"/>
              </w:rPr>
              <w:t>1266</w:t>
            </w:r>
          </w:p>
        </w:tc>
      </w:tr>
      <w:tr w:rsidR="007039C6" w14:paraId="6B66BE47" w14:textId="77777777" w:rsidTr="00074D5A">
        <w:tc>
          <w:tcPr>
            <w:cnfStyle w:val="001000000000" w:firstRow="0" w:lastRow="0" w:firstColumn="1" w:lastColumn="0" w:oddVBand="0" w:evenVBand="0" w:oddHBand="0" w:evenHBand="0" w:firstRowFirstColumn="0" w:firstRowLastColumn="0" w:lastRowFirstColumn="0" w:lastRowLastColumn="0"/>
            <w:tcW w:w="2808" w:type="dxa"/>
          </w:tcPr>
          <w:p w14:paraId="5D87345A" w14:textId="77777777" w:rsidR="007039C6" w:rsidRPr="00E852A0" w:rsidRDefault="007039C6" w:rsidP="00074D5A">
            <w:pPr>
              <w:spacing w:before="120" w:after="0" w:line="240" w:lineRule="auto"/>
              <w:jc w:val="both"/>
              <w:rPr>
                <w:rFonts w:ascii="Cambria" w:eastAsiaTheme="minorHAnsi" w:hAnsi="Cambria"/>
                <w:b w:val="0"/>
                <w:sz w:val="20"/>
                <w:szCs w:val="24"/>
              </w:rPr>
            </w:pPr>
            <w:r w:rsidRPr="00E852A0">
              <w:rPr>
                <w:rFonts w:ascii="Cambria" w:hAnsi="Cambria"/>
                <w:b w:val="0"/>
                <w:sz w:val="20"/>
                <w:szCs w:val="20"/>
              </w:rPr>
              <w:t>Test dataset Covid image</w:t>
            </w:r>
          </w:p>
        </w:tc>
        <w:tc>
          <w:tcPr>
            <w:tcW w:w="1350" w:type="dxa"/>
          </w:tcPr>
          <w:p w14:paraId="26F04A7F" w14:textId="77777777" w:rsidR="007039C6" w:rsidRDefault="007039C6" w:rsidP="00074D5A">
            <w:pPr>
              <w:spacing w:before="120" w:after="0" w:line="240" w:lineRule="auto"/>
              <w:jc w:val="both"/>
              <w:cnfStyle w:val="000000000000" w:firstRow="0" w:lastRow="0" w:firstColumn="0" w:lastColumn="0" w:oddVBand="0" w:evenVBand="0" w:oddHBand="0" w:evenHBand="0" w:firstRowFirstColumn="0" w:firstRowLastColumn="0" w:lastRowFirstColumn="0" w:lastRowLastColumn="0"/>
              <w:rPr>
                <w:rFonts w:ascii="Cambria" w:eastAsiaTheme="minorHAnsi" w:hAnsi="Cambria"/>
                <w:sz w:val="20"/>
                <w:szCs w:val="24"/>
              </w:rPr>
            </w:pPr>
            <w:r w:rsidRPr="008D7694">
              <w:rPr>
                <w:rFonts w:ascii="Cambria" w:eastAsiaTheme="minorHAnsi" w:hAnsi="Cambria"/>
                <w:sz w:val="20"/>
                <w:szCs w:val="24"/>
              </w:rPr>
              <w:t>167</w:t>
            </w:r>
          </w:p>
        </w:tc>
      </w:tr>
      <w:tr w:rsidR="007039C6" w14:paraId="7CB64FD0" w14:textId="77777777" w:rsidTr="0007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F9EA952" w14:textId="77777777" w:rsidR="007039C6" w:rsidRPr="00E852A0" w:rsidRDefault="007039C6" w:rsidP="00074D5A">
            <w:pPr>
              <w:spacing w:before="120" w:after="0" w:line="240" w:lineRule="auto"/>
              <w:jc w:val="both"/>
              <w:rPr>
                <w:rFonts w:ascii="Cambria" w:eastAsiaTheme="minorHAnsi" w:hAnsi="Cambria"/>
                <w:b w:val="0"/>
                <w:sz w:val="20"/>
                <w:szCs w:val="24"/>
              </w:rPr>
            </w:pPr>
            <w:r w:rsidRPr="00E852A0">
              <w:rPr>
                <w:rFonts w:ascii="Cambria" w:hAnsi="Cambria"/>
                <w:b w:val="0"/>
                <w:sz w:val="20"/>
                <w:szCs w:val="20"/>
              </w:rPr>
              <w:t>Test dataset Normal image</w:t>
            </w:r>
          </w:p>
        </w:tc>
        <w:tc>
          <w:tcPr>
            <w:tcW w:w="1350" w:type="dxa"/>
          </w:tcPr>
          <w:p w14:paraId="64D28E9F" w14:textId="77777777" w:rsidR="007039C6" w:rsidRDefault="007039C6" w:rsidP="00074D5A">
            <w:pPr>
              <w:spacing w:before="120" w:after="0" w:line="240" w:lineRule="auto"/>
              <w:jc w:val="both"/>
              <w:cnfStyle w:val="000000100000" w:firstRow="0" w:lastRow="0" w:firstColumn="0" w:lastColumn="0" w:oddVBand="0" w:evenVBand="0" w:oddHBand="1" w:evenHBand="0" w:firstRowFirstColumn="0" w:firstRowLastColumn="0" w:lastRowFirstColumn="0" w:lastRowLastColumn="0"/>
              <w:rPr>
                <w:rFonts w:ascii="Cambria" w:eastAsiaTheme="minorHAnsi" w:hAnsi="Cambria"/>
                <w:sz w:val="20"/>
                <w:szCs w:val="24"/>
              </w:rPr>
            </w:pPr>
            <w:r w:rsidRPr="008D7694">
              <w:rPr>
                <w:rFonts w:ascii="Cambria" w:eastAsiaTheme="minorHAnsi" w:hAnsi="Cambria"/>
                <w:sz w:val="20"/>
                <w:szCs w:val="24"/>
              </w:rPr>
              <w:t>317</w:t>
            </w:r>
          </w:p>
        </w:tc>
      </w:tr>
    </w:tbl>
    <w:p w14:paraId="7920C789" w14:textId="77777777" w:rsidR="007039C6" w:rsidRPr="00BE27F4" w:rsidRDefault="007039C6" w:rsidP="007039C6">
      <w:pPr>
        <w:spacing w:before="120" w:after="0" w:line="240" w:lineRule="auto"/>
        <w:jc w:val="center"/>
        <w:rPr>
          <w:rFonts w:ascii="Cambria" w:eastAsiaTheme="minorHAnsi" w:hAnsi="Cambria"/>
          <w:b/>
          <w:sz w:val="20"/>
          <w:szCs w:val="24"/>
        </w:rPr>
      </w:pPr>
    </w:p>
    <w:p w14:paraId="36E9D013" w14:textId="2DF32F99" w:rsidR="007039C6" w:rsidRDefault="007039C6" w:rsidP="00160BEB">
      <w:pPr>
        <w:spacing w:before="120" w:after="0" w:line="240" w:lineRule="auto"/>
        <w:jc w:val="both"/>
        <w:rPr>
          <w:rFonts w:ascii="Cambria" w:hAnsi="Cambria"/>
          <w:sz w:val="20"/>
          <w:szCs w:val="20"/>
        </w:rPr>
      </w:pPr>
      <w:r>
        <w:rPr>
          <w:noProof/>
          <w:lang w:val="en-US"/>
        </w:rPr>
        <w:drawing>
          <wp:inline distT="0" distB="0" distL="0" distR="0" wp14:anchorId="256FC257" wp14:editId="20D171FD">
            <wp:extent cx="2657475" cy="1416050"/>
            <wp:effectExtent l="0" t="0" r="9525" b="0"/>
            <wp:docPr id="1" name="Picture 1" descr="Information | Free Full-Text | A Deep-Learning-Based Framework for  Automated Diagnosis of COVID-19 Using X-ray Images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 Free Full-Text | A Deep-Learning-Based Framework for  Automated Diagnosis of COVID-19 Using X-ray Images | HTM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4456" cy="1419770"/>
                    </a:xfrm>
                    <a:prstGeom prst="rect">
                      <a:avLst/>
                    </a:prstGeom>
                    <a:noFill/>
                    <a:ln>
                      <a:noFill/>
                    </a:ln>
                  </pic:spPr>
                </pic:pic>
              </a:graphicData>
            </a:graphic>
          </wp:inline>
        </w:drawing>
      </w:r>
    </w:p>
    <w:p w14:paraId="6575C3B7" w14:textId="245889E6" w:rsidR="007039C6" w:rsidRDefault="007039C6" w:rsidP="00160BEB">
      <w:pPr>
        <w:spacing w:before="120" w:after="0" w:line="240" w:lineRule="auto"/>
        <w:jc w:val="both"/>
        <w:rPr>
          <w:rFonts w:ascii="Cambria" w:hAnsi="Cambria"/>
          <w:sz w:val="20"/>
          <w:szCs w:val="20"/>
        </w:rPr>
      </w:pPr>
      <w:r>
        <w:rPr>
          <w:rFonts w:ascii="Cambria" w:hAnsi="Cambria"/>
          <w:sz w:val="20"/>
          <w:szCs w:val="20"/>
        </w:rPr>
        <w:t>Figure 1. Normal vs Covid-19 X-Ray images</w:t>
      </w:r>
    </w:p>
    <w:p w14:paraId="73AF05E8" w14:textId="48A53241" w:rsidR="007039C6" w:rsidRPr="00A66A6D" w:rsidRDefault="003D662B" w:rsidP="00A66A6D">
      <w:pPr>
        <w:pStyle w:val="ListParagraph"/>
        <w:numPr>
          <w:ilvl w:val="1"/>
          <w:numId w:val="20"/>
        </w:numPr>
        <w:tabs>
          <w:tab w:val="left" w:pos="284"/>
        </w:tabs>
        <w:spacing w:before="120" w:after="0" w:line="240" w:lineRule="auto"/>
        <w:jc w:val="both"/>
        <w:rPr>
          <w:rFonts w:ascii="Cambria" w:hAnsi="Cambria"/>
          <w:sz w:val="20"/>
          <w:szCs w:val="20"/>
        </w:rPr>
      </w:pPr>
      <w:r w:rsidRPr="00A66A6D">
        <w:rPr>
          <w:rFonts w:ascii="Cambria" w:hAnsi="Cambria"/>
          <w:sz w:val="20"/>
          <w:szCs w:val="20"/>
        </w:rPr>
        <w:t>Convolutional Neural Network (CNN)</w:t>
      </w:r>
    </w:p>
    <w:p w14:paraId="4890EC5C" w14:textId="77777777" w:rsidR="003D662B" w:rsidRP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 xml:space="preserve">Convolutional neural networks also known as CNN are a type of neural network with at least one layer of </w:t>
      </w:r>
      <w:r w:rsidRPr="003D662B">
        <w:rPr>
          <w:rFonts w:ascii="Cambria" w:hAnsi="Cambria"/>
          <w:sz w:val="20"/>
          <w:szCs w:val="20"/>
        </w:rPr>
        <w:t>convolution. So far been most popularly used for analyzing images. Generally, we can think of CNN as an artificial neural network that has some type specialization for being able to pick out or detect patterns and make sense of them. So, this pattern detection is what makes CNN so useful for image analysis. The deep architecture helps these networks learn many different and complex features which a simple neural network cannot learn. CNN has hidden layers called convolution layers and non-convolution layers such as convolution, ReLU, Pooling, normalization, fully connected and softmax layer. In the convolution neural networks, classification process takes place in fully connected layers and softmax layer.</w:t>
      </w:r>
    </w:p>
    <w:p w14:paraId="4963BA72" w14:textId="56FB4A27" w:rsid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We will discuss in detail each of the layers:</w:t>
      </w:r>
    </w:p>
    <w:p w14:paraId="01589EF3" w14:textId="42277FE6" w:rsidR="003D662B" w:rsidRPr="00A66A6D" w:rsidRDefault="00A66A6D" w:rsidP="003D662B">
      <w:pPr>
        <w:tabs>
          <w:tab w:val="left" w:pos="284"/>
        </w:tabs>
        <w:spacing w:before="120" w:after="0" w:line="240" w:lineRule="auto"/>
        <w:jc w:val="both"/>
        <w:rPr>
          <w:rFonts w:ascii="Cambria" w:hAnsi="Cambria"/>
          <w:sz w:val="20"/>
          <w:szCs w:val="20"/>
        </w:rPr>
      </w:pPr>
      <w:r w:rsidRPr="00A66A6D">
        <w:rPr>
          <w:rFonts w:ascii="Cambria" w:hAnsi="Cambria"/>
          <w:sz w:val="20"/>
          <w:szCs w:val="20"/>
        </w:rPr>
        <w:t xml:space="preserve">3.2.1 </w:t>
      </w:r>
      <w:r w:rsidR="003D662B" w:rsidRPr="00A66A6D">
        <w:rPr>
          <w:rFonts w:ascii="Cambria" w:hAnsi="Cambria"/>
          <w:sz w:val="20"/>
          <w:szCs w:val="20"/>
        </w:rPr>
        <w:t>Convolutional Layer:</w:t>
      </w:r>
    </w:p>
    <w:p w14:paraId="168D900C" w14:textId="58A12475" w:rsid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Convolution layer is the core building block of a Convolutional Neural Network which uses convolution operation (represented by *) in place of general matrix multiplication. Its parameters consist of a set of learnable filters also known as kernels. The main task of the convolutional layer is to detect features found within local regions of the input image that are common throughout the dataset and mapping their appearance to a feature map. The convolution operation is given as:</w:t>
      </w:r>
    </w:p>
    <w:p w14:paraId="390087F4" w14:textId="06F4E709" w:rsid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noProof/>
          <w:sz w:val="20"/>
          <w:szCs w:val="20"/>
          <w:lang w:val="en-US"/>
        </w:rPr>
        <w:drawing>
          <wp:inline distT="0" distB="0" distL="0" distR="0" wp14:anchorId="4E529120" wp14:editId="60A01F3E">
            <wp:extent cx="2557456" cy="381000"/>
            <wp:effectExtent l="0" t="0" r="0" b="0"/>
            <wp:docPr id="5" name="Picture 5" descr="C:\Users\iNTECO\Downloads\WhatsApp Image 2021-01-09 at 23.11.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TECO\Downloads\WhatsApp Image 2021-01-09 at 23.11.06.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2227" cy="395119"/>
                    </a:xfrm>
                    <a:prstGeom prst="rect">
                      <a:avLst/>
                    </a:prstGeom>
                    <a:noFill/>
                    <a:ln>
                      <a:noFill/>
                    </a:ln>
                  </pic:spPr>
                </pic:pic>
              </a:graphicData>
            </a:graphic>
          </wp:inline>
        </w:drawing>
      </w:r>
      <w:r>
        <w:rPr>
          <w:rFonts w:ascii="Cambria" w:hAnsi="Cambria"/>
          <w:sz w:val="20"/>
          <w:szCs w:val="20"/>
        </w:rPr>
        <w:t xml:space="preserve">    </w:t>
      </w:r>
      <w:r w:rsidRPr="003D662B">
        <w:rPr>
          <w:rFonts w:ascii="Cambria" w:hAnsi="Cambria"/>
          <w:i/>
          <w:sz w:val="20"/>
          <w:szCs w:val="20"/>
        </w:rPr>
        <w:t>Eq (1)</w:t>
      </w:r>
    </w:p>
    <w:p w14:paraId="50F95281" w14:textId="77777777" w:rsidR="003D662B" w:rsidRP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 xml:space="preserve">I- is the input matrix </w:t>
      </w:r>
    </w:p>
    <w:p w14:paraId="07DEFE53" w14:textId="77777777" w:rsidR="003D662B" w:rsidRP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K- is the 2D filter of size m x n</w:t>
      </w:r>
    </w:p>
    <w:p w14:paraId="10CF795E" w14:textId="77777777" w:rsidR="003D662B" w:rsidRP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F- is the output 2D feature map</w:t>
      </w:r>
    </w:p>
    <w:p w14:paraId="5D6C8EB6" w14:textId="77777777" w:rsid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 xml:space="preserve">I is convolved with the filter K and produces the feature map F. This convolution operation is denoted by I*K. </w:t>
      </w:r>
    </w:p>
    <w:p w14:paraId="7C500408" w14:textId="01445660" w:rsidR="003D662B" w:rsidRDefault="003D662B" w:rsidP="003D662B">
      <w:pPr>
        <w:tabs>
          <w:tab w:val="left" w:pos="284"/>
        </w:tabs>
        <w:spacing w:before="120" w:after="0" w:line="240" w:lineRule="auto"/>
        <w:jc w:val="both"/>
        <w:rPr>
          <w:rFonts w:ascii="Cambria" w:hAnsi="Cambria"/>
          <w:sz w:val="20"/>
          <w:szCs w:val="20"/>
        </w:rPr>
      </w:pPr>
      <w:r w:rsidRPr="003D662B">
        <w:rPr>
          <w:rFonts w:ascii="Cambria" w:hAnsi="Cambria"/>
          <w:sz w:val="20"/>
          <w:szCs w:val="20"/>
        </w:rPr>
        <w:t>The output of each convolutional layer is fed to an activation function to introduce non-linearity. There are number of activation functions available but the one which is recognized for deep learning is Rectified Linear Unit (ReLU). ReLU simply computes the activation by thresholding the input at zero. In other words, ReLU outputs 0 if the input is less than 0, and raw output otherwise. It is mathematically given as:</w:t>
      </w:r>
    </w:p>
    <w:p w14:paraId="35B246A4" w14:textId="639349A2" w:rsidR="003D662B" w:rsidRDefault="003D662B" w:rsidP="003D662B">
      <w:pPr>
        <w:tabs>
          <w:tab w:val="left" w:pos="284"/>
        </w:tabs>
        <w:spacing w:before="120" w:after="0" w:line="240" w:lineRule="auto"/>
        <w:jc w:val="center"/>
        <w:rPr>
          <w:rFonts w:ascii="Cambria" w:hAnsi="Cambria"/>
          <w:i/>
          <w:sz w:val="20"/>
          <w:szCs w:val="20"/>
        </w:rPr>
      </w:pPr>
      <w:r w:rsidRPr="003D662B">
        <w:rPr>
          <w:rFonts w:ascii="Cambria" w:hAnsi="Cambria"/>
          <w:noProof/>
          <w:sz w:val="20"/>
          <w:szCs w:val="20"/>
          <w:lang w:val="en-US"/>
        </w:rPr>
        <w:drawing>
          <wp:inline distT="0" distB="0" distL="0" distR="0" wp14:anchorId="2D30C7F3" wp14:editId="70F31C06">
            <wp:extent cx="1034143" cy="152400"/>
            <wp:effectExtent l="0" t="0" r="0" b="0"/>
            <wp:docPr id="7" name="Picture 7" descr="C:\Users\iNTECO\Downloads\WhatsApp Image 2021-01-09 at 23.11.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TECO\Downloads\WhatsApp Image 2021-01-09 at 23.11.07.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090" cy="165066"/>
                    </a:xfrm>
                    <a:prstGeom prst="rect">
                      <a:avLst/>
                    </a:prstGeom>
                    <a:noFill/>
                    <a:ln>
                      <a:noFill/>
                    </a:ln>
                  </pic:spPr>
                </pic:pic>
              </a:graphicData>
            </a:graphic>
          </wp:inline>
        </w:drawing>
      </w:r>
      <w:r>
        <w:rPr>
          <w:rFonts w:ascii="Cambria" w:hAnsi="Cambria"/>
          <w:sz w:val="20"/>
          <w:szCs w:val="20"/>
        </w:rPr>
        <w:t xml:space="preserve">            </w:t>
      </w:r>
      <w:r w:rsidRPr="003D662B">
        <w:rPr>
          <w:rFonts w:ascii="Cambria" w:hAnsi="Cambria"/>
          <w:i/>
          <w:sz w:val="20"/>
          <w:szCs w:val="20"/>
        </w:rPr>
        <w:t>Eq (2)</w:t>
      </w:r>
    </w:p>
    <w:p w14:paraId="247CC5C3" w14:textId="0DA6B55C" w:rsidR="003D662B" w:rsidRDefault="00A66A6D" w:rsidP="003D662B">
      <w:pPr>
        <w:tabs>
          <w:tab w:val="left" w:pos="284"/>
        </w:tabs>
        <w:spacing w:before="120" w:after="0" w:line="240" w:lineRule="auto"/>
        <w:rPr>
          <w:rFonts w:ascii="Cambria" w:hAnsi="Cambria"/>
          <w:sz w:val="20"/>
          <w:szCs w:val="20"/>
        </w:rPr>
      </w:pPr>
      <w:r>
        <w:rPr>
          <w:rFonts w:ascii="Cambria" w:hAnsi="Cambria"/>
          <w:sz w:val="20"/>
          <w:szCs w:val="20"/>
        </w:rPr>
        <w:t xml:space="preserve">3.2.2 </w:t>
      </w:r>
      <w:r w:rsidR="003D662B" w:rsidRPr="00A66A6D">
        <w:rPr>
          <w:rFonts w:ascii="Cambria" w:hAnsi="Cambria"/>
          <w:sz w:val="20"/>
          <w:szCs w:val="20"/>
        </w:rPr>
        <w:t>Subsampling (Pooling) Layer</w:t>
      </w:r>
    </w:p>
    <w:p w14:paraId="4F884743" w14:textId="03E25E40" w:rsidR="00A66A6D" w:rsidRDefault="00A66A6D" w:rsidP="003D662B">
      <w:pPr>
        <w:tabs>
          <w:tab w:val="left" w:pos="284"/>
        </w:tabs>
        <w:spacing w:before="120" w:after="0" w:line="240" w:lineRule="auto"/>
        <w:rPr>
          <w:rFonts w:ascii="Cambria" w:hAnsi="Cambria"/>
          <w:sz w:val="20"/>
          <w:szCs w:val="20"/>
        </w:rPr>
      </w:pPr>
      <w:r w:rsidRPr="00A66A6D">
        <w:rPr>
          <w:rFonts w:ascii="Cambria" w:hAnsi="Cambria"/>
          <w:sz w:val="20"/>
          <w:szCs w:val="20"/>
        </w:rPr>
        <w:t xml:space="preserve">In CNN, the sequence of convolution layer is followed by an optional pooling or down sampling layer to reduce the spatial size of the input and thus reducing the number of parameters in the network. A pooling layer takes each feature map output from the convolutional layer and down samples it i.e., pooling layer summarizes a region of neurons in the convolution layer. There most common pooling </w:t>
      </w:r>
      <w:r w:rsidRPr="00A66A6D">
        <w:rPr>
          <w:rFonts w:ascii="Cambria" w:hAnsi="Cambria"/>
          <w:sz w:val="20"/>
          <w:szCs w:val="20"/>
        </w:rPr>
        <w:lastRenderedPageBreak/>
        <w:t>technique is Max Pooling which simply outputs the maximum value in the input region.</w:t>
      </w:r>
    </w:p>
    <w:p w14:paraId="1E4681D0" w14:textId="13795955" w:rsidR="00A66A6D" w:rsidRDefault="00A66A6D" w:rsidP="003D662B">
      <w:pPr>
        <w:tabs>
          <w:tab w:val="left" w:pos="284"/>
        </w:tabs>
        <w:spacing w:before="120" w:after="0" w:line="240" w:lineRule="auto"/>
        <w:rPr>
          <w:rFonts w:ascii="Cambria" w:hAnsi="Cambria"/>
          <w:sz w:val="20"/>
          <w:szCs w:val="20"/>
        </w:rPr>
      </w:pPr>
      <w:r>
        <w:rPr>
          <w:rFonts w:ascii="Cambria" w:hAnsi="Cambria"/>
          <w:sz w:val="20"/>
          <w:szCs w:val="20"/>
        </w:rPr>
        <w:t xml:space="preserve">3.2.3 </w:t>
      </w:r>
      <w:r w:rsidRPr="00A66A6D">
        <w:rPr>
          <w:rFonts w:ascii="Cambria" w:hAnsi="Cambria"/>
          <w:sz w:val="20"/>
          <w:szCs w:val="20"/>
        </w:rPr>
        <w:t>Fully Connected Layer</w:t>
      </w:r>
    </w:p>
    <w:p w14:paraId="3164C0C9" w14:textId="433AEA56" w:rsidR="00A66A6D" w:rsidRDefault="00A66A6D" w:rsidP="003D662B">
      <w:pPr>
        <w:tabs>
          <w:tab w:val="left" w:pos="284"/>
        </w:tabs>
        <w:spacing w:before="120" w:after="0" w:line="240" w:lineRule="auto"/>
        <w:rPr>
          <w:rFonts w:ascii="Cambria" w:hAnsi="Cambria"/>
          <w:sz w:val="20"/>
          <w:szCs w:val="20"/>
        </w:rPr>
      </w:pPr>
      <w:r w:rsidRPr="00A66A6D">
        <w:rPr>
          <w:rFonts w:ascii="Cambria" w:hAnsi="Cambria"/>
          <w:sz w:val="20"/>
          <w:szCs w:val="20"/>
        </w:rPr>
        <w:t>In fully connected layer each neuron from previous layer is connected to every neuron in the next layer and every value contributes in predicting how strongly a value matches a particular class. The output of last fully connected layer is then forwarded to an activation function which outputs the class scores. Softmax and Support Vector Machines (SVM) are the two main classifiers used in CNN. Softmax function which computes the probability distribution of the n output classes is given as:</w:t>
      </w:r>
    </w:p>
    <w:p w14:paraId="463CB677" w14:textId="0348DCB7" w:rsidR="00A66A6D" w:rsidRDefault="00A66A6D" w:rsidP="00A66A6D">
      <w:pPr>
        <w:tabs>
          <w:tab w:val="left" w:pos="284"/>
        </w:tabs>
        <w:spacing w:before="120" w:after="0" w:line="240" w:lineRule="auto"/>
        <w:jc w:val="center"/>
        <w:rPr>
          <w:rFonts w:ascii="Cambria" w:hAnsi="Cambria"/>
          <w:i/>
          <w:sz w:val="20"/>
          <w:szCs w:val="20"/>
        </w:rPr>
      </w:pPr>
      <w:r>
        <w:rPr>
          <w:noProof/>
          <w:lang w:val="en-US"/>
        </w:rPr>
        <w:drawing>
          <wp:inline distT="0" distB="0" distL="0" distR="0" wp14:anchorId="533B1FB0" wp14:editId="1C08B238">
            <wp:extent cx="808781" cy="495300"/>
            <wp:effectExtent l="0" t="0" r="0" b="0"/>
            <wp:docPr id="1815459137" name="Picture 1815459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770" cy="503867"/>
                    </a:xfrm>
                    <a:prstGeom prst="rect">
                      <a:avLst/>
                    </a:prstGeom>
                  </pic:spPr>
                </pic:pic>
              </a:graphicData>
            </a:graphic>
          </wp:inline>
        </w:drawing>
      </w:r>
      <w:r>
        <w:rPr>
          <w:rFonts w:ascii="Cambria" w:hAnsi="Cambria"/>
          <w:sz w:val="20"/>
          <w:szCs w:val="20"/>
        </w:rPr>
        <w:t xml:space="preserve">   </w:t>
      </w:r>
      <w:r w:rsidRPr="00A66A6D">
        <w:rPr>
          <w:rFonts w:ascii="Cambria" w:hAnsi="Cambria"/>
          <w:i/>
          <w:sz w:val="20"/>
          <w:szCs w:val="20"/>
        </w:rPr>
        <w:t>Eq (3)</w:t>
      </w:r>
    </w:p>
    <w:p w14:paraId="1D4802AB" w14:textId="364A12DA" w:rsidR="00A66A6D" w:rsidRDefault="00A66A6D" w:rsidP="00A66A6D">
      <w:pPr>
        <w:tabs>
          <w:tab w:val="left" w:pos="284"/>
        </w:tabs>
        <w:spacing w:before="120" w:after="0" w:line="240" w:lineRule="auto"/>
        <w:rPr>
          <w:rFonts w:ascii="Cambria" w:hAnsi="Cambria"/>
          <w:sz w:val="20"/>
          <w:szCs w:val="20"/>
        </w:rPr>
      </w:pPr>
      <w:r w:rsidRPr="00A66A6D">
        <w:rPr>
          <w:rFonts w:ascii="Cambria" w:hAnsi="Cambria"/>
          <w:sz w:val="20"/>
          <w:szCs w:val="20"/>
        </w:rPr>
        <w:t>Where x is the input vector and Z is the output vector. The sum of all outputs (Z) equals to 1. The proposed model CoroNet uses Softmax, to predict the class to which the input X-ray image belongs to. All the layers discussed above are stacked up to make a full CNN architecture. In addition to these main layers mentioned above, CNN may include optional layers like batch normalization layer to improve the training time and dropout layer to address the overfitting issue.</w:t>
      </w:r>
    </w:p>
    <w:p w14:paraId="5DF02EBC" w14:textId="5D279C9C" w:rsidR="00A66A6D" w:rsidRDefault="00A66A6D" w:rsidP="00A66A6D">
      <w:pPr>
        <w:tabs>
          <w:tab w:val="left" w:pos="284"/>
        </w:tabs>
        <w:spacing w:before="120" w:after="0" w:line="240" w:lineRule="auto"/>
        <w:rPr>
          <w:rFonts w:ascii="Cambria" w:hAnsi="Cambria"/>
          <w:sz w:val="20"/>
          <w:szCs w:val="20"/>
        </w:rPr>
      </w:pPr>
    </w:p>
    <w:p w14:paraId="53AFE6A9" w14:textId="502EFE77" w:rsidR="00A66A6D" w:rsidRPr="00A66A6D" w:rsidRDefault="00A66A6D" w:rsidP="00A66A6D">
      <w:pPr>
        <w:pStyle w:val="ListParagraph"/>
        <w:numPr>
          <w:ilvl w:val="1"/>
          <w:numId w:val="20"/>
        </w:numPr>
        <w:tabs>
          <w:tab w:val="left" w:pos="284"/>
        </w:tabs>
        <w:spacing w:before="120" w:after="0" w:line="240" w:lineRule="auto"/>
        <w:rPr>
          <w:rFonts w:ascii="Cambria" w:hAnsi="Cambria"/>
          <w:sz w:val="20"/>
          <w:szCs w:val="20"/>
        </w:rPr>
      </w:pPr>
      <w:r>
        <w:rPr>
          <w:rFonts w:ascii="Cambria" w:hAnsi="Cambria"/>
          <w:sz w:val="20"/>
          <w:szCs w:val="20"/>
        </w:rPr>
        <w:t xml:space="preserve"> </w:t>
      </w:r>
      <w:r w:rsidRPr="00A66A6D">
        <w:rPr>
          <w:rFonts w:ascii="Cambria" w:hAnsi="Cambria"/>
          <w:sz w:val="20"/>
          <w:szCs w:val="20"/>
        </w:rPr>
        <w:t>Model Architecture and Development</w:t>
      </w:r>
    </w:p>
    <w:p w14:paraId="105B71DF" w14:textId="47F84187" w:rsidR="00A66A6D" w:rsidRDefault="00A66A6D" w:rsidP="00A66A6D">
      <w:pPr>
        <w:tabs>
          <w:tab w:val="left" w:pos="284"/>
        </w:tabs>
        <w:spacing w:before="120" w:after="0" w:line="240" w:lineRule="auto"/>
        <w:rPr>
          <w:rFonts w:ascii="Cambria" w:hAnsi="Cambria"/>
          <w:sz w:val="20"/>
          <w:szCs w:val="20"/>
        </w:rPr>
      </w:pPr>
      <w:r w:rsidRPr="00A66A6D">
        <w:rPr>
          <w:rFonts w:ascii="Cambria" w:hAnsi="Cambria"/>
          <w:sz w:val="20"/>
          <w:szCs w:val="20"/>
        </w:rPr>
        <w:t>We are going to use Keras API which is a is a neural network library, and the Keras sequential class to build simple models, because most of the neural networks can be built using sequential class and it is really easy to construct deep learning models with it.</w:t>
      </w:r>
    </w:p>
    <w:p w14:paraId="19F6B435" w14:textId="281B0AA6"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We call the Sequential method. Then, we pass the list of the Keras layers one by one. We have used padding as same so we do not lose any information in the image, also we have added a non-linearity to the network so that the network runs more complex functions which is the ReLu non-linearity. For the input shape of our images, we have given 150, 150 which represents the dimensions of the image (in pixels), we also specify the RGB channel.</w:t>
      </w:r>
    </w:p>
    <w:p w14:paraId="30743F5F" w14:textId="22039CDD"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We add the pooling layer which reduces the image, because there are lots of data that are not necessary. We will give the pool size 2,2 which reduces the size of the image in half.</w:t>
      </w:r>
    </w:p>
    <w:p w14:paraId="7FA596DC" w14:textId="1D63856A"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We add the dropout layer which dropouts 50% of the neurons to avoid overfitting of the data. (if we give 0.5). This layer helps to minimize the overfitting as well. We repeat these three steps except now we do not specify the input shape on the convolution layer.</w:t>
      </w:r>
    </w:p>
    <w:p w14:paraId="0E01EB55" w14:textId="1D944C2C"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 xml:space="preserve">Since the size of the images have been squeezed enough with the features served, now we can </w:t>
      </w:r>
      <w:r w:rsidRPr="00A66A6D">
        <w:rPr>
          <w:rFonts w:ascii="Cambria" w:hAnsi="Cambria"/>
          <w:sz w:val="20"/>
          <w:szCs w:val="20"/>
        </w:rPr>
        <w:t>flatten it. Flattening converts the image you have got from 2D image to a 1D image.</w:t>
      </w:r>
    </w:p>
    <w:p w14:paraId="5D3B086D" w14:textId="4A0BDBB8"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We add the dense layer with 256 amounts of nodes, and activation function as ReLu.</w:t>
      </w:r>
    </w:p>
    <w:p w14:paraId="43F90D84" w14:textId="50843388"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Again, we dropout 50% of the neurons</w:t>
      </w:r>
      <w:r>
        <w:rPr>
          <w:rFonts w:ascii="Cambria" w:hAnsi="Cambria"/>
          <w:sz w:val="20"/>
          <w:szCs w:val="20"/>
        </w:rPr>
        <w:t>.</w:t>
      </w:r>
    </w:p>
    <w:p w14:paraId="4831EA10" w14:textId="4C133743"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We add the output layer dense which has 1 node, and the activation function is sigmoid.</w:t>
      </w:r>
    </w:p>
    <w:p w14:paraId="183BEC38" w14:textId="3C6E58FD" w:rsidR="00A66A6D" w:rsidRDefault="00A66A6D" w:rsidP="00A66A6D">
      <w:pPr>
        <w:pStyle w:val="ListParagraph"/>
        <w:numPr>
          <w:ilvl w:val="0"/>
          <w:numId w:val="22"/>
        </w:numPr>
        <w:tabs>
          <w:tab w:val="left" w:pos="284"/>
        </w:tabs>
        <w:spacing w:before="120" w:after="0" w:line="240" w:lineRule="auto"/>
        <w:rPr>
          <w:rFonts w:ascii="Cambria" w:hAnsi="Cambria"/>
          <w:sz w:val="20"/>
          <w:szCs w:val="20"/>
        </w:rPr>
      </w:pPr>
      <w:r w:rsidRPr="00A66A6D">
        <w:rPr>
          <w:rFonts w:ascii="Cambria" w:hAnsi="Cambria"/>
          <w:sz w:val="20"/>
          <w:szCs w:val="20"/>
        </w:rPr>
        <w:t>In the end we just call the summary, which gives the summary of our model.</w:t>
      </w:r>
    </w:p>
    <w:p w14:paraId="7058B873" w14:textId="09FFE10B" w:rsidR="00A66A6D" w:rsidRDefault="00BF5F92" w:rsidP="00A66A6D">
      <w:pPr>
        <w:tabs>
          <w:tab w:val="left" w:pos="284"/>
        </w:tabs>
        <w:spacing w:before="120" w:after="0" w:line="240" w:lineRule="auto"/>
        <w:rPr>
          <w:rFonts w:ascii="Cambria" w:hAnsi="Cambria"/>
          <w:sz w:val="20"/>
          <w:szCs w:val="20"/>
        </w:rPr>
      </w:pPr>
      <w:r w:rsidRPr="00BF5F92">
        <w:rPr>
          <w:rFonts w:ascii="Cambria" w:hAnsi="Cambria"/>
          <w:noProof/>
          <w:sz w:val="20"/>
          <w:szCs w:val="20"/>
          <w:lang w:val="en-US"/>
        </w:rPr>
        <w:drawing>
          <wp:inline distT="0" distB="0" distL="0" distR="0" wp14:anchorId="3D18D3C5" wp14:editId="63007C77">
            <wp:extent cx="3014345" cy="2561999"/>
            <wp:effectExtent l="0" t="0" r="0" b="0"/>
            <wp:docPr id="8" name="Picture 8" descr="C:\Users\iNTECO\Deskto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TECO\Desktop\mode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610" b="-1"/>
                    <a:stretch/>
                  </pic:blipFill>
                  <pic:spPr bwMode="auto">
                    <a:xfrm>
                      <a:off x="0" y="0"/>
                      <a:ext cx="3014980" cy="2562539"/>
                    </a:xfrm>
                    <a:prstGeom prst="rect">
                      <a:avLst/>
                    </a:prstGeom>
                    <a:noFill/>
                    <a:ln>
                      <a:noFill/>
                    </a:ln>
                    <a:extLst>
                      <a:ext uri="{53640926-AAD7-44D8-BBD7-CCE9431645EC}">
                        <a14:shadowObscured xmlns:a14="http://schemas.microsoft.com/office/drawing/2010/main"/>
                      </a:ext>
                    </a:extLst>
                  </pic:spPr>
                </pic:pic>
              </a:graphicData>
            </a:graphic>
          </wp:inline>
        </w:drawing>
      </w:r>
    </w:p>
    <w:p w14:paraId="386906E3" w14:textId="14E3459D" w:rsidR="00BF5F92" w:rsidRDefault="00BF5F92" w:rsidP="00A66A6D">
      <w:pPr>
        <w:tabs>
          <w:tab w:val="left" w:pos="284"/>
        </w:tabs>
        <w:spacing w:before="120" w:after="0" w:line="240" w:lineRule="auto"/>
        <w:rPr>
          <w:rFonts w:ascii="Cambria" w:hAnsi="Cambria"/>
          <w:sz w:val="20"/>
          <w:szCs w:val="20"/>
        </w:rPr>
      </w:pPr>
      <w:r>
        <w:rPr>
          <w:rFonts w:ascii="Cambria" w:hAnsi="Cambria"/>
          <w:sz w:val="20"/>
          <w:szCs w:val="20"/>
        </w:rPr>
        <w:t>Figure 2: Sequential Method</w:t>
      </w:r>
    </w:p>
    <w:p w14:paraId="07DFA1FD" w14:textId="77777777" w:rsidR="00BF5F92" w:rsidRDefault="00BF5F92" w:rsidP="00BF5F92">
      <w:pPr>
        <w:tabs>
          <w:tab w:val="left" w:pos="0"/>
          <w:tab w:val="left" w:pos="284"/>
          <w:tab w:val="left" w:pos="426"/>
        </w:tabs>
        <w:spacing w:before="120" w:after="0" w:line="240" w:lineRule="auto"/>
        <w:jc w:val="both"/>
        <w:rPr>
          <w:rFonts w:asciiTheme="majorHAnsi" w:hAnsiTheme="majorHAnsi"/>
          <w:b/>
          <w:sz w:val="20"/>
          <w:szCs w:val="20"/>
        </w:rPr>
      </w:pPr>
    </w:p>
    <w:p w14:paraId="31D21DD7" w14:textId="365F7A32" w:rsidR="00BF5F92" w:rsidRPr="00A26BCC" w:rsidRDefault="00BF5F92" w:rsidP="00BF5F92">
      <w:pPr>
        <w:tabs>
          <w:tab w:val="left" w:pos="0"/>
          <w:tab w:val="left" w:pos="284"/>
          <w:tab w:val="left" w:pos="426"/>
        </w:tabs>
        <w:spacing w:before="120" w:after="0" w:line="240" w:lineRule="auto"/>
        <w:jc w:val="both"/>
        <w:rPr>
          <w:rFonts w:asciiTheme="majorHAnsi" w:hAnsiTheme="majorHAnsi"/>
          <w:b/>
          <w:sz w:val="20"/>
          <w:szCs w:val="20"/>
        </w:rPr>
      </w:pPr>
      <w:r>
        <w:rPr>
          <w:rFonts w:asciiTheme="majorHAnsi" w:hAnsiTheme="majorHAnsi"/>
          <w:b/>
          <w:sz w:val="20"/>
          <w:szCs w:val="20"/>
        </w:rPr>
        <w:t>4</w:t>
      </w:r>
      <w:r w:rsidRPr="00A26BCC">
        <w:rPr>
          <w:rFonts w:asciiTheme="majorHAnsi" w:hAnsiTheme="majorHAnsi"/>
          <w:b/>
          <w:sz w:val="20"/>
          <w:szCs w:val="20"/>
        </w:rPr>
        <w:t>.</w:t>
      </w:r>
      <w:r>
        <w:rPr>
          <w:rFonts w:asciiTheme="majorHAnsi" w:hAnsiTheme="majorHAnsi"/>
          <w:b/>
          <w:sz w:val="20"/>
          <w:szCs w:val="20"/>
        </w:rPr>
        <w:t xml:space="preserve"> Results</w:t>
      </w:r>
    </w:p>
    <w:p w14:paraId="491AE266" w14:textId="34211CE9" w:rsidR="00BF5F92" w:rsidRDefault="00BF5F92" w:rsidP="00BF5F92">
      <w:pPr>
        <w:spacing w:before="120" w:after="0" w:line="240" w:lineRule="auto"/>
        <w:jc w:val="both"/>
        <w:rPr>
          <w:rFonts w:asciiTheme="majorHAnsi" w:hAnsiTheme="majorHAnsi"/>
          <w:sz w:val="20"/>
          <w:szCs w:val="20"/>
        </w:rPr>
      </w:pPr>
      <w:r w:rsidRPr="00900D18">
        <w:rPr>
          <w:rFonts w:asciiTheme="majorHAnsi" w:hAnsiTheme="majorHAnsi"/>
          <w:sz w:val="20"/>
          <w:szCs w:val="20"/>
        </w:rPr>
        <w:t xml:space="preserve">In our model we obtain the record of the progress of the network during the training. Four values will be the indication of how good our model is trained including loss, accuracy, validation loss and validation accuracy. The </w:t>
      </w:r>
      <w:r w:rsidR="001A4F86">
        <w:rPr>
          <w:rFonts w:asciiTheme="majorHAnsi" w:hAnsiTheme="majorHAnsi"/>
          <w:sz w:val="20"/>
          <w:szCs w:val="20"/>
        </w:rPr>
        <w:t xml:space="preserve">training </w:t>
      </w:r>
      <w:r w:rsidRPr="00900D18">
        <w:rPr>
          <w:rFonts w:asciiTheme="majorHAnsi" w:hAnsiTheme="majorHAnsi"/>
          <w:sz w:val="20"/>
          <w:szCs w:val="20"/>
        </w:rPr>
        <w:t>loss and accuracy it is making a guess to the classification of the train data and than measuring it against the new label.  While the accuracy provides the correct guess than the validation accuracy it is the measurament with the data that it has not been used in training. Over the number of epoches, the loss will decrease and the accuracy will increase.</w:t>
      </w:r>
    </w:p>
    <w:p w14:paraId="64CF8284" w14:textId="716BA160" w:rsidR="00BF5F92" w:rsidRDefault="00BF5F92" w:rsidP="00BF5F92">
      <w:pPr>
        <w:spacing w:before="120" w:after="0" w:line="240" w:lineRule="auto"/>
        <w:jc w:val="both"/>
        <w:rPr>
          <w:rFonts w:asciiTheme="majorHAnsi" w:hAnsiTheme="majorHAnsi"/>
          <w:sz w:val="20"/>
          <w:szCs w:val="20"/>
        </w:rPr>
      </w:pPr>
      <w:r w:rsidRPr="00900D18">
        <w:rPr>
          <w:rFonts w:asciiTheme="majorHAnsi" w:hAnsiTheme="majorHAnsi"/>
          <w:sz w:val="20"/>
          <w:szCs w:val="20"/>
        </w:rPr>
        <w:t xml:space="preserve"> Our final result recorded around 97% training accuracy and 98% validation accuracy.</w:t>
      </w:r>
      <w:r>
        <w:rPr>
          <w:rFonts w:asciiTheme="majorHAnsi" w:hAnsiTheme="majorHAnsi"/>
          <w:sz w:val="20"/>
          <w:szCs w:val="20"/>
        </w:rPr>
        <w:t xml:space="preserve"> </w:t>
      </w:r>
      <w:r w:rsidRPr="00900D18">
        <w:rPr>
          <w:rFonts w:asciiTheme="majorHAnsi" w:hAnsiTheme="majorHAnsi"/>
          <w:sz w:val="20"/>
          <w:szCs w:val="20"/>
        </w:rPr>
        <w:t>Also, we will plot the graph between training and validation to see how model will work during the training fees. Firstly we will visualize the graph between the traini</w:t>
      </w:r>
      <w:r>
        <w:rPr>
          <w:rFonts w:asciiTheme="majorHAnsi" w:hAnsiTheme="majorHAnsi"/>
          <w:sz w:val="20"/>
          <w:szCs w:val="20"/>
        </w:rPr>
        <w:t>ng and validation loss (Graph 1</w:t>
      </w:r>
      <w:r w:rsidRPr="00900D18">
        <w:rPr>
          <w:rFonts w:asciiTheme="majorHAnsi" w:hAnsiTheme="majorHAnsi"/>
          <w:sz w:val="20"/>
          <w:szCs w:val="20"/>
        </w:rPr>
        <w:t>). From here we realized that we have fitted the data well by keeping both the training and the validation loss at a minimum.</w:t>
      </w:r>
    </w:p>
    <w:p w14:paraId="07CEF1C0" w14:textId="77777777" w:rsidR="00BF5F92" w:rsidRDefault="00BF5F92" w:rsidP="00BF5F92">
      <w:pPr>
        <w:spacing w:before="120" w:after="0" w:line="240" w:lineRule="auto"/>
        <w:jc w:val="both"/>
        <w:rPr>
          <w:rFonts w:asciiTheme="majorHAnsi" w:hAnsiTheme="majorHAnsi"/>
          <w:sz w:val="20"/>
          <w:szCs w:val="20"/>
        </w:rPr>
      </w:pPr>
      <w:r w:rsidRPr="00E852A0">
        <w:rPr>
          <w:rFonts w:asciiTheme="majorHAnsi" w:hAnsiTheme="majorHAnsi"/>
          <w:noProof/>
          <w:sz w:val="20"/>
          <w:szCs w:val="20"/>
          <w:lang w:val="en-US"/>
        </w:rPr>
        <w:lastRenderedPageBreak/>
        <w:drawing>
          <wp:inline distT="0" distB="0" distL="0" distR="0" wp14:anchorId="54D25C53" wp14:editId="252CC488">
            <wp:extent cx="3014980" cy="2082930"/>
            <wp:effectExtent l="0" t="0" r="0" b="0"/>
            <wp:docPr id="9" name="Picture 9" descr="C:\Users\iNTECO\Desktop\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CO\Desktop\lo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4980" cy="2082930"/>
                    </a:xfrm>
                    <a:prstGeom prst="rect">
                      <a:avLst/>
                    </a:prstGeom>
                    <a:noFill/>
                    <a:ln>
                      <a:noFill/>
                    </a:ln>
                  </pic:spPr>
                </pic:pic>
              </a:graphicData>
            </a:graphic>
          </wp:inline>
        </w:drawing>
      </w:r>
    </w:p>
    <w:p w14:paraId="689F5FCD" w14:textId="77777777" w:rsidR="00120C90" w:rsidRDefault="00120C90" w:rsidP="00BF5F92">
      <w:pPr>
        <w:spacing w:before="120" w:after="0" w:line="240" w:lineRule="auto"/>
        <w:jc w:val="center"/>
        <w:rPr>
          <w:rFonts w:asciiTheme="majorHAnsi" w:hAnsiTheme="majorHAnsi"/>
          <w:sz w:val="20"/>
          <w:szCs w:val="20"/>
        </w:rPr>
      </w:pPr>
    </w:p>
    <w:p w14:paraId="291D0687" w14:textId="3DF7DB28" w:rsidR="00BF5F92" w:rsidRDefault="00BF5F92" w:rsidP="00BF5F92">
      <w:pPr>
        <w:spacing w:before="120" w:after="0" w:line="240" w:lineRule="auto"/>
        <w:jc w:val="center"/>
        <w:rPr>
          <w:rFonts w:asciiTheme="majorHAnsi" w:hAnsiTheme="majorHAnsi"/>
          <w:sz w:val="20"/>
          <w:szCs w:val="20"/>
        </w:rPr>
      </w:pPr>
      <w:r>
        <w:rPr>
          <w:rFonts w:asciiTheme="majorHAnsi" w:hAnsiTheme="majorHAnsi"/>
          <w:sz w:val="20"/>
          <w:szCs w:val="20"/>
        </w:rPr>
        <w:t>Graph 1. Training and Validation Loss</w:t>
      </w:r>
    </w:p>
    <w:p w14:paraId="59903039" w14:textId="77777777" w:rsidR="00BF5F92" w:rsidRDefault="00BF5F92" w:rsidP="00BF5F92">
      <w:pPr>
        <w:pStyle w:val="Caption"/>
        <w:keepNext/>
        <w:spacing w:before="120" w:after="0" w:line="240" w:lineRule="auto"/>
        <w:rPr>
          <w:rFonts w:asciiTheme="majorHAnsi" w:hAnsiTheme="majorHAnsi"/>
          <w:b w:val="0"/>
        </w:rPr>
      </w:pPr>
      <w:r w:rsidRPr="00E852A0">
        <w:rPr>
          <w:rFonts w:asciiTheme="majorHAnsi" w:hAnsiTheme="majorHAnsi"/>
          <w:b w:val="0"/>
        </w:rPr>
        <w:t>Similarly, we visualized the graph between the training and validation accuracy</w:t>
      </w:r>
      <w:r>
        <w:rPr>
          <w:rFonts w:asciiTheme="majorHAnsi" w:hAnsiTheme="majorHAnsi"/>
          <w:b w:val="0"/>
        </w:rPr>
        <w:t xml:space="preserve"> (Graph 2)</w:t>
      </w:r>
      <w:r w:rsidRPr="00E852A0">
        <w:rPr>
          <w:rFonts w:asciiTheme="majorHAnsi" w:hAnsiTheme="majorHAnsi"/>
          <w:b w:val="0"/>
        </w:rPr>
        <w:t>. By looking at the graph we can say that since the starting point the training and validation accuracy will get increased and finally reaching 97% accuracy for training and 98% for the validation. No overfitting has occurred since there is no gab between training and validation accuracy.</w:t>
      </w:r>
    </w:p>
    <w:p w14:paraId="0B96E9FB" w14:textId="77777777" w:rsidR="00BF5F92" w:rsidRPr="00E852A0" w:rsidRDefault="00BF5F92" w:rsidP="00BF5F92"/>
    <w:p w14:paraId="379AEB8B" w14:textId="77777777" w:rsidR="00BF5F92" w:rsidRPr="00E852A0" w:rsidRDefault="00BF5F92" w:rsidP="00BF5F92">
      <w:r w:rsidRPr="00E852A0">
        <w:rPr>
          <w:noProof/>
          <w:lang w:val="en-US"/>
        </w:rPr>
        <w:drawing>
          <wp:inline distT="0" distB="0" distL="0" distR="0" wp14:anchorId="417C49DB" wp14:editId="582A3617">
            <wp:extent cx="3014980" cy="2110486"/>
            <wp:effectExtent l="0" t="0" r="0" b="4445"/>
            <wp:docPr id="6" name="Picture 6" descr="C:\Users\iNTECO\Desktop\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TECO\Desktop\a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980" cy="2110486"/>
                    </a:xfrm>
                    <a:prstGeom prst="rect">
                      <a:avLst/>
                    </a:prstGeom>
                    <a:noFill/>
                    <a:ln>
                      <a:noFill/>
                    </a:ln>
                  </pic:spPr>
                </pic:pic>
              </a:graphicData>
            </a:graphic>
          </wp:inline>
        </w:drawing>
      </w:r>
    </w:p>
    <w:p w14:paraId="4D4B1786" w14:textId="1383CFCB" w:rsidR="00BF5F92" w:rsidRDefault="00BF5F92" w:rsidP="00BF5F92">
      <w:pPr>
        <w:spacing w:before="120" w:after="0" w:line="240" w:lineRule="auto"/>
        <w:jc w:val="center"/>
        <w:rPr>
          <w:rFonts w:asciiTheme="majorHAnsi" w:hAnsiTheme="majorHAnsi"/>
          <w:sz w:val="20"/>
          <w:szCs w:val="20"/>
        </w:rPr>
      </w:pPr>
      <w:r>
        <w:rPr>
          <w:rFonts w:asciiTheme="majorHAnsi" w:hAnsiTheme="majorHAnsi"/>
          <w:sz w:val="20"/>
          <w:szCs w:val="20"/>
        </w:rPr>
        <w:t>Graph 2. Training and Validation Accuracy</w:t>
      </w:r>
    </w:p>
    <w:p w14:paraId="42C74ACE" w14:textId="77777777" w:rsidR="00BF5F92" w:rsidRDefault="00BF5F92" w:rsidP="00BF5F92">
      <w:pPr>
        <w:spacing w:before="120" w:after="0" w:line="240" w:lineRule="auto"/>
        <w:jc w:val="center"/>
        <w:rPr>
          <w:rFonts w:asciiTheme="majorHAnsi" w:hAnsiTheme="majorHAnsi"/>
          <w:sz w:val="20"/>
          <w:szCs w:val="20"/>
        </w:rPr>
      </w:pPr>
    </w:p>
    <w:p w14:paraId="7C0815FD" w14:textId="77777777" w:rsidR="00BF5F92" w:rsidRPr="00A26BCC" w:rsidRDefault="00BF5F92" w:rsidP="00BF5F92">
      <w:pPr>
        <w:tabs>
          <w:tab w:val="left" w:pos="0"/>
          <w:tab w:val="left" w:pos="284"/>
          <w:tab w:val="left" w:pos="426"/>
        </w:tabs>
        <w:spacing w:before="120" w:after="0" w:line="240" w:lineRule="auto"/>
        <w:jc w:val="both"/>
        <w:rPr>
          <w:rFonts w:asciiTheme="majorHAnsi" w:hAnsiTheme="majorHAnsi"/>
          <w:b/>
          <w:sz w:val="20"/>
          <w:szCs w:val="20"/>
        </w:rPr>
      </w:pPr>
      <w:r>
        <w:rPr>
          <w:rFonts w:asciiTheme="majorHAnsi" w:hAnsiTheme="majorHAnsi"/>
          <w:b/>
          <w:sz w:val="20"/>
          <w:szCs w:val="20"/>
        </w:rPr>
        <w:t>5</w:t>
      </w:r>
      <w:r w:rsidRPr="00A26BCC">
        <w:rPr>
          <w:rFonts w:asciiTheme="majorHAnsi" w:hAnsiTheme="majorHAnsi"/>
          <w:b/>
          <w:sz w:val="20"/>
          <w:szCs w:val="20"/>
        </w:rPr>
        <w:t>.</w:t>
      </w:r>
      <w:r>
        <w:rPr>
          <w:rFonts w:asciiTheme="majorHAnsi" w:hAnsiTheme="majorHAnsi"/>
          <w:b/>
          <w:sz w:val="20"/>
          <w:szCs w:val="20"/>
        </w:rPr>
        <w:t xml:space="preserve"> </w:t>
      </w:r>
      <w:r w:rsidRPr="00D00218">
        <w:rPr>
          <w:rFonts w:asciiTheme="majorHAnsi" w:hAnsiTheme="majorHAnsi"/>
          <w:b/>
          <w:sz w:val="20"/>
          <w:szCs w:val="20"/>
        </w:rPr>
        <w:t>Discussion</w:t>
      </w:r>
      <w:r>
        <w:rPr>
          <w:rFonts w:asciiTheme="majorHAnsi" w:hAnsiTheme="majorHAnsi"/>
          <w:b/>
          <w:sz w:val="20"/>
          <w:szCs w:val="20"/>
        </w:rPr>
        <w:t xml:space="preserve"> </w:t>
      </w:r>
    </w:p>
    <w:p w14:paraId="5D407CBA" w14:textId="77777777" w:rsidR="00BF5F92" w:rsidRDefault="00BF5F92" w:rsidP="00BF5F92">
      <w:pPr>
        <w:widowControl w:val="0"/>
        <w:tabs>
          <w:tab w:val="left" w:pos="284"/>
        </w:tabs>
        <w:autoSpaceDE w:val="0"/>
        <w:autoSpaceDN w:val="0"/>
        <w:spacing w:before="120" w:after="0" w:line="240" w:lineRule="auto"/>
        <w:jc w:val="both"/>
        <w:rPr>
          <w:rFonts w:ascii="Cambria" w:hAnsi="Cambria"/>
          <w:sz w:val="20"/>
          <w:szCs w:val="20"/>
        </w:rPr>
      </w:pPr>
      <w:r w:rsidRPr="003642FA">
        <w:rPr>
          <w:rFonts w:ascii="Cambria" w:hAnsi="Cambria"/>
          <w:sz w:val="20"/>
          <w:szCs w:val="20"/>
        </w:rPr>
        <w:t>In this project, we proposed a CNN deep model based architecture to detect COVID-19 cases from chest X-ray images. Our model achieved an accuracy of 97 % and no overfitting has occurred. The results obtained by our proposed model are superior compared to other studies.</w:t>
      </w:r>
    </w:p>
    <w:p w14:paraId="0DFDC21E" w14:textId="4238AB47" w:rsidR="00BF5F92" w:rsidRDefault="00BF5F92" w:rsidP="00BF5F92">
      <w:pPr>
        <w:widowControl w:val="0"/>
        <w:tabs>
          <w:tab w:val="left" w:pos="284"/>
        </w:tabs>
        <w:autoSpaceDE w:val="0"/>
        <w:autoSpaceDN w:val="0"/>
        <w:spacing w:before="120" w:after="0" w:line="240" w:lineRule="auto"/>
        <w:jc w:val="both"/>
        <w:rPr>
          <w:rFonts w:ascii="Cambria" w:hAnsi="Cambria"/>
          <w:sz w:val="20"/>
          <w:szCs w:val="20"/>
        </w:rPr>
      </w:pPr>
      <w:r>
        <w:rPr>
          <w:rFonts w:ascii="Cambria" w:hAnsi="Cambria"/>
          <w:sz w:val="20"/>
          <w:szCs w:val="20"/>
        </w:rPr>
        <w:t xml:space="preserve">Wang and Wong </w:t>
      </w:r>
      <w:r w:rsidRPr="00BF5F92">
        <w:rPr>
          <w:rFonts w:ascii="Cambria" w:hAnsi="Cambria"/>
          <w:b/>
          <w:sz w:val="20"/>
          <w:szCs w:val="20"/>
        </w:rPr>
        <w:t>[6]</w:t>
      </w:r>
      <w:r w:rsidRPr="003642FA">
        <w:rPr>
          <w:rFonts w:ascii="Cambria" w:hAnsi="Cambria"/>
          <w:sz w:val="20"/>
          <w:szCs w:val="20"/>
        </w:rPr>
        <w:t xml:space="preserve"> presented a residual deep architecture called COVID-Net for detection of CO</w:t>
      </w:r>
      <w:r>
        <w:rPr>
          <w:rFonts w:ascii="Cambria" w:hAnsi="Cambria"/>
          <w:sz w:val="20"/>
          <w:szCs w:val="20"/>
        </w:rPr>
        <w:t xml:space="preserve">VID-19 from chest X-ray images. </w:t>
      </w:r>
      <w:r w:rsidRPr="003642FA">
        <w:rPr>
          <w:rFonts w:ascii="Cambria" w:hAnsi="Cambria"/>
          <w:sz w:val="20"/>
          <w:szCs w:val="20"/>
        </w:rPr>
        <w:t>COVID-Net is one of the early works done on COVID-19 which uses deep neural network to classify chest X-ray images in</w:t>
      </w:r>
      <w:r>
        <w:rPr>
          <w:rFonts w:ascii="Cambria" w:hAnsi="Cambria"/>
          <w:sz w:val="20"/>
          <w:szCs w:val="20"/>
        </w:rPr>
        <w:t xml:space="preserve">to four </w:t>
      </w:r>
      <w:r w:rsidRPr="003642FA">
        <w:rPr>
          <w:rFonts w:ascii="Cambria" w:hAnsi="Cambria"/>
          <w:sz w:val="20"/>
          <w:szCs w:val="20"/>
        </w:rPr>
        <w:t xml:space="preserve">categories (COVID, Normal, Pneumonia bacterial and </w:t>
      </w:r>
      <w:r w:rsidRPr="003642FA">
        <w:rPr>
          <w:rFonts w:ascii="Cambria" w:hAnsi="Cambria"/>
          <w:sz w:val="20"/>
          <w:szCs w:val="20"/>
        </w:rPr>
        <w:t>Pneumonia Viral). COVID-Net achieved an accuracy of 83.5% for four classes.</w:t>
      </w:r>
    </w:p>
    <w:p w14:paraId="5B0CA481" w14:textId="7F27C13B" w:rsidR="00BF5F92" w:rsidRDefault="00BF5F92" w:rsidP="00BF5F92">
      <w:pPr>
        <w:widowControl w:val="0"/>
        <w:tabs>
          <w:tab w:val="left" w:pos="284"/>
        </w:tabs>
        <w:autoSpaceDE w:val="0"/>
        <w:autoSpaceDN w:val="0"/>
        <w:spacing w:before="120" w:after="0" w:line="240" w:lineRule="auto"/>
        <w:jc w:val="both"/>
        <w:rPr>
          <w:rFonts w:ascii="Cambria" w:hAnsi="Cambria"/>
          <w:sz w:val="20"/>
          <w:szCs w:val="20"/>
        </w:rPr>
      </w:pPr>
      <w:r>
        <w:rPr>
          <w:rFonts w:ascii="Cambria" w:hAnsi="Cambria"/>
          <w:sz w:val="20"/>
          <w:szCs w:val="20"/>
        </w:rPr>
        <w:t xml:space="preserve">Apostolopoulos and Mpesiana </w:t>
      </w:r>
      <w:r w:rsidRPr="00BF5F92">
        <w:rPr>
          <w:rFonts w:ascii="Cambria" w:hAnsi="Cambria"/>
          <w:b/>
          <w:sz w:val="20"/>
          <w:szCs w:val="20"/>
        </w:rPr>
        <w:t>[7]</w:t>
      </w:r>
      <w:r w:rsidRPr="003642FA">
        <w:rPr>
          <w:rFonts w:ascii="Cambria" w:hAnsi="Cambria"/>
          <w:sz w:val="20"/>
          <w:szCs w:val="20"/>
        </w:rPr>
        <w:t xml:space="preserve"> evaluated various state-of-the-art deep architectures on chest X-ray images. With transfe</w:t>
      </w:r>
      <w:r>
        <w:rPr>
          <w:rFonts w:ascii="Cambria" w:hAnsi="Cambria"/>
          <w:sz w:val="20"/>
          <w:szCs w:val="20"/>
        </w:rPr>
        <w:t xml:space="preserve">r learning </w:t>
      </w:r>
      <w:r w:rsidRPr="003642FA">
        <w:rPr>
          <w:rFonts w:ascii="Cambria" w:hAnsi="Cambria"/>
          <w:sz w:val="20"/>
          <w:szCs w:val="20"/>
        </w:rPr>
        <w:t>their best model VGG19 managed to achieve an accuracy of 93.48% and 98.75% for 3-class and 2-class cl</w:t>
      </w:r>
      <w:r>
        <w:rPr>
          <w:rFonts w:ascii="Cambria" w:hAnsi="Cambria"/>
          <w:sz w:val="20"/>
          <w:szCs w:val="20"/>
        </w:rPr>
        <w:t xml:space="preserve">assification tasks respectively </w:t>
      </w:r>
      <w:r w:rsidRPr="003642FA">
        <w:rPr>
          <w:rFonts w:ascii="Cambria" w:hAnsi="Cambria"/>
          <w:sz w:val="20"/>
          <w:szCs w:val="20"/>
        </w:rPr>
        <w:t>on a dataset consisting of 224 COVID-19, 700 pneumonia and 504 normal X-ray images.</w:t>
      </w:r>
    </w:p>
    <w:p w14:paraId="0F0FDE21" w14:textId="7FC56C66" w:rsidR="00BF5F92" w:rsidRDefault="00BF5F92" w:rsidP="00BF5F92">
      <w:pPr>
        <w:widowControl w:val="0"/>
        <w:tabs>
          <w:tab w:val="left" w:pos="284"/>
        </w:tabs>
        <w:autoSpaceDE w:val="0"/>
        <w:autoSpaceDN w:val="0"/>
        <w:spacing w:before="120" w:after="0" w:line="240" w:lineRule="auto"/>
        <w:jc w:val="both"/>
        <w:rPr>
          <w:rFonts w:ascii="Cambria" w:hAnsi="Cambria"/>
          <w:sz w:val="20"/>
          <w:szCs w:val="20"/>
        </w:rPr>
      </w:pPr>
      <w:r w:rsidRPr="003642FA">
        <w:rPr>
          <w:rFonts w:ascii="Cambria" w:hAnsi="Cambria"/>
          <w:sz w:val="20"/>
          <w:szCs w:val="20"/>
        </w:rPr>
        <w:t xml:space="preserve">Ozturk et al </w:t>
      </w:r>
      <w:r w:rsidRPr="00BF5F92">
        <w:rPr>
          <w:rFonts w:ascii="Cambria" w:hAnsi="Cambria"/>
          <w:b/>
          <w:sz w:val="20"/>
          <w:szCs w:val="20"/>
        </w:rPr>
        <w:t>[8]</w:t>
      </w:r>
      <w:r w:rsidRPr="003642FA">
        <w:rPr>
          <w:rFonts w:ascii="Cambria" w:hAnsi="Cambria"/>
          <w:sz w:val="20"/>
          <w:szCs w:val="20"/>
        </w:rPr>
        <w:t xml:space="preserve"> proposed a CNN model based on DarkNet architecture to detect and classify CO</w:t>
      </w:r>
      <w:r>
        <w:rPr>
          <w:rFonts w:ascii="Cambria" w:hAnsi="Cambria"/>
          <w:sz w:val="20"/>
          <w:szCs w:val="20"/>
        </w:rPr>
        <w:t xml:space="preserve">VID-19 cases from X-ray images. </w:t>
      </w:r>
      <w:r w:rsidRPr="003642FA">
        <w:rPr>
          <w:rFonts w:ascii="Cambria" w:hAnsi="Cambria"/>
          <w:sz w:val="20"/>
          <w:szCs w:val="20"/>
        </w:rPr>
        <w:t>Their model achieved binary and 3-class cl</w:t>
      </w:r>
      <w:r>
        <w:rPr>
          <w:rFonts w:ascii="Cambria" w:hAnsi="Cambria"/>
          <w:sz w:val="20"/>
          <w:szCs w:val="20"/>
        </w:rPr>
        <w:t>assification accuracy of 98.08%.</w:t>
      </w:r>
    </w:p>
    <w:p w14:paraId="4D06BFD1" w14:textId="642DDA59" w:rsidR="00BF5F92" w:rsidRDefault="00BF5F92" w:rsidP="00BF5F92">
      <w:pPr>
        <w:widowControl w:val="0"/>
        <w:tabs>
          <w:tab w:val="left" w:pos="284"/>
        </w:tabs>
        <w:autoSpaceDE w:val="0"/>
        <w:autoSpaceDN w:val="0"/>
        <w:spacing w:before="120" w:after="0" w:line="240" w:lineRule="auto"/>
        <w:jc w:val="both"/>
        <w:rPr>
          <w:rFonts w:ascii="Cambria" w:hAnsi="Cambria"/>
          <w:sz w:val="20"/>
          <w:szCs w:val="20"/>
        </w:rPr>
      </w:pPr>
    </w:p>
    <w:p w14:paraId="0F0516B5" w14:textId="77777777" w:rsidR="00BF5F92" w:rsidRPr="00A26BCC" w:rsidRDefault="00BF5F92" w:rsidP="00BF5F92">
      <w:pPr>
        <w:tabs>
          <w:tab w:val="left" w:pos="0"/>
          <w:tab w:val="left" w:pos="284"/>
          <w:tab w:val="left" w:pos="426"/>
        </w:tabs>
        <w:spacing w:before="120" w:after="0" w:line="240" w:lineRule="auto"/>
        <w:jc w:val="both"/>
        <w:rPr>
          <w:rFonts w:asciiTheme="majorHAnsi" w:hAnsiTheme="majorHAnsi"/>
          <w:b/>
          <w:sz w:val="20"/>
          <w:szCs w:val="20"/>
        </w:rPr>
      </w:pPr>
      <w:r>
        <w:rPr>
          <w:rFonts w:asciiTheme="majorHAnsi" w:hAnsiTheme="majorHAnsi"/>
          <w:b/>
          <w:sz w:val="20"/>
          <w:szCs w:val="20"/>
        </w:rPr>
        <w:t>6</w:t>
      </w:r>
      <w:r w:rsidRPr="00A26BCC">
        <w:rPr>
          <w:rFonts w:asciiTheme="majorHAnsi" w:hAnsiTheme="majorHAnsi"/>
          <w:b/>
          <w:sz w:val="20"/>
          <w:szCs w:val="20"/>
        </w:rPr>
        <w:t>.</w:t>
      </w:r>
      <w:r>
        <w:rPr>
          <w:rFonts w:asciiTheme="majorHAnsi" w:hAnsiTheme="majorHAnsi"/>
          <w:b/>
          <w:sz w:val="20"/>
          <w:szCs w:val="20"/>
        </w:rPr>
        <w:t xml:space="preserve"> </w:t>
      </w:r>
      <w:r w:rsidRPr="00D00218">
        <w:rPr>
          <w:rFonts w:asciiTheme="majorHAnsi" w:hAnsiTheme="majorHAnsi"/>
          <w:b/>
          <w:sz w:val="20"/>
          <w:szCs w:val="20"/>
        </w:rPr>
        <w:t>Conclusion</w:t>
      </w:r>
      <w:r>
        <w:rPr>
          <w:rFonts w:asciiTheme="majorHAnsi" w:hAnsiTheme="majorHAnsi"/>
          <w:b/>
          <w:sz w:val="20"/>
          <w:szCs w:val="20"/>
        </w:rPr>
        <w:t xml:space="preserve"> </w:t>
      </w:r>
    </w:p>
    <w:p w14:paraId="01A3B402" w14:textId="77777777" w:rsidR="00120C90" w:rsidRDefault="00BF5F92" w:rsidP="00BF5F92">
      <w:pPr>
        <w:spacing w:before="120" w:after="0" w:line="240" w:lineRule="auto"/>
        <w:jc w:val="both"/>
        <w:rPr>
          <w:rFonts w:ascii="Cambria" w:hAnsi="Cambria"/>
          <w:sz w:val="20"/>
          <w:szCs w:val="20"/>
        </w:rPr>
      </w:pPr>
      <w:r w:rsidRPr="004A16B3">
        <w:rPr>
          <w:rFonts w:ascii="Cambria" w:hAnsi="Cambria"/>
          <w:sz w:val="20"/>
          <w:szCs w:val="20"/>
        </w:rPr>
        <w:t xml:space="preserve">As the cases of COVID-19 pandemic are increased since one year before many countries are facing shortage of resources. During this health emergency, it is important that every single positive case is identified in time. With this thing in mind, we proposed a deep learning approach to detect COVID-19 cases from chest X-Ray images. The proposed method  is a convolutional neural network (CNN) designed to identify COVID-19 cases using chest X-ray images. </w:t>
      </w:r>
    </w:p>
    <w:p w14:paraId="5144C41E" w14:textId="514C5BF3" w:rsidR="00BF5F92" w:rsidRDefault="00BF5F92" w:rsidP="00BF5F92">
      <w:pPr>
        <w:spacing w:before="120" w:after="0" w:line="240" w:lineRule="auto"/>
        <w:jc w:val="both"/>
        <w:rPr>
          <w:rFonts w:ascii="Cambria" w:hAnsi="Cambria"/>
          <w:sz w:val="20"/>
          <w:szCs w:val="20"/>
        </w:rPr>
      </w:pPr>
      <w:r w:rsidRPr="004A16B3">
        <w:rPr>
          <w:rFonts w:ascii="Cambria" w:hAnsi="Cambria"/>
          <w:sz w:val="20"/>
          <w:szCs w:val="20"/>
        </w:rPr>
        <w:t>The model has been trained and tested on a dataset with a total of 1811 train images and 484 total test images. The performance can further be improved once more training data becomes available. Finally, we can also generate a friendly user interface in cases if we want to bring the application in to the market and help the doctors to better identif</w:t>
      </w:r>
      <w:r w:rsidR="0081797E">
        <w:rPr>
          <w:rFonts w:ascii="Cambria" w:hAnsi="Cambria"/>
          <w:sz w:val="20"/>
          <w:szCs w:val="20"/>
        </w:rPr>
        <w:t>y</w:t>
      </w:r>
      <w:r w:rsidRPr="004A16B3">
        <w:rPr>
          <w:rFonts w:ascii="Cambria" w:hAnsi="Cambria"/>
          <w:sz w:val="20"/>
          <w:szCs w:val="20"/>
        </w:rPr>
        <w:t xml:space="preserve"> Covid-19 positive cases.</w:t>
      </w:r>
    </w:p>
    <w:p w14:paraId="7167F277" w14:textId="77777777" w:rsidR="00120C90" w:rsidRDefault="00120C90" w:rsidP="00BF5F92">
      <w:pPr>
        <w:spacing w:before="120" w:after="0" w:line="240" w:lineRule="auto"/>
        <w:jc w:val="both"/>
        <w:rPr>
          <w:rFonts w:ascii="Times New Roman" w:hAnsi="Times New Roman"/>
          <w:sz w:val="24"/>
          <w:szCs w:val="24"/>
        </w:rPr>
      </w:pPr>
    </w:p>
    <w:p w14:paraId="06325EA3" w14:textId="77777777" w:rsidR="00120C90" w:rsidRDefault="00120C90" w:rsidP="00120C90">
      <w:pPr>
        <w:spacing w:before="120" w:after="0" w:line="240" w:lineRule="auto"/>
        <w:jc w:val="both"/>
        <w:rPr>
          <w:rFonts w:ascii="Cambria" w:hAnsi="Cambria"/>
          <w:b/>
          <w:sz w:val="20"/>
          <w:szCs w:val="20"/>
        </w:rPr>
      </w:pPr>
      <w:r>
        <w:rPr>
          <w:rFonts w:ascii="Cambria" w:hAnsi="Cambria"/>
          <w:b/>
          <w:sz w:val="20"/>
          <w:szCs w:val="20"/>
        </w:rPr>
        <w:t>References</w:t>
      </w:r>
    </w:p>
    <w:p w14:paraId="5565456A" w14:textId="77777777" w:rsidR="00120C90" w:rsidRDefault="00120C90" w:rsidP="00120C90">
      <w:pPr>
        <w:spacing w:before="120" w:after="0" w:line="240" w:lineRule="auto"/>
        <w:jc w:val="both"/>
        <w:rPr>
          <w:rFonts w:ascii="Cambria" w:hAnsi="Cambria"/>
          <w:sz w:val="20"/>
          <w:szCs w:val="20"/>
        </w:rPr>
      </w:pPr>
    </w:p>
    <w:p w14:paraId="2924E82C" w14:textId="77777777" w:rsidR="00120C90" w:rsidRPr="00160BEB" w:rsidRDefault="00120C90" w:rsidP="00120C90">
      <w:pPr>
        <w:spacing w:before="120" w:after="0" w:line="240" w:lineRule="auto"/>
        <w:jc w:val="both"/>
        <w:rPr>
          <w:rFonts w:ascii="Cambria" w:hAnsi="Cambria"/>
          <w:sz w:val="20"/>
          <w:szCs w:val="20"/>
        </w:rPr>
      </w:pPr>
      <w:r w:rsidRPr="00120C90">
        <w:rPr>
          <w:rFonts w:ascii="Cambria" w:hAnsi="Cambria"/>
          <w:b/>
          <w:sz w:val="20"/>
          <w:szCs w:val="20"/>
        </w:rPr>
        <w:t>[1]</w:t>
      </w:r>
      <w:r w:rsidRPr="00160BEB">
        <w:rPr>
          <w:rFonts w:ascii="Cambria" w:hAnsi="Cambria"/>
          <w:sz w:val="20"/>
          <w:szCs w:val="20"/>
        </w:rPr>
        <w:t xml:space="preserve"> X. Mei, H.-C. Lee, K. Diao, M. Huang, B. Lin, C. Liu,</w:t>
      </w:r>
    </w:p>
    <w:p w14:paraId="07EBB2B5"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Z. Xie, Y. Ma, P. M. Robson, M. Chung, A. Bernheim,</w:t>
      </w:r>
    </w:p>
    <w:p w14:paraId="7833919B"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V. Mani, C. Calcagno, K. Li, S. Li, H. Shan, J. Lv,</w:t>
      </w:r>
    </w:p>
    <w:p w14:paraId="6D65EEED"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T. Zhao, J. Xia, Q. Long, S. Steinberger, A. Jacobi,</w:t>
      </w:r>
    </w:p>
    <w:p w14:paraId="7A8BF19B"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T. Deyer, M. Luksza, F. Liu, B. P. Little, Z. A. Fayad,</w:t>
      </w:r>
    </w:p>
    <w:p w14:paraId="65C0BCB8"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Y. Yang, Artificial intelligence-enabled rapid diagnosis</w:t>
      </w:r>
    </w:p>
    <w:p w14:paraId="2E14D0F6"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of covid-19 patients, medRxivdoi:10.1101/2020.</w:t>
      </w:r>
    </w:p>
    <w:p w14:paraId="6FA13958"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04.12.20062661.</w:t>
      </w:r>
    </w:p>
    <w:p w14:paraId="1721C5DB" w14:textId="77777777" w:rsidR="00120C90" w:rsidRPr="00160BEB" w:rsidRDefault="00120C90" w:rsidP="00120C90">
      <w:pPr>
        <w:spacing w:before="120" w:after="0" w:line="240" w:lineRule="auto"/>
        <w:jc w:val="both"/>
        <w:rPr>
          <w:rFonts w:ascii="Cambria" w:hAnsi="Cambria"/>
          <w:sz w:val="20"/>
          <w:szCs w:val="20"/>
        </w:rPr>
      </w:pPr>
      <w:r w:rsidRPr="00120C90">
        <w:rPr>
          <w:rFonts w:ascii="Cambria" w:hAnsi="Cambria"/>
          <w:b/>
          <w:sz w:val="20"/>
          <w:szCs w:val="20"/>
        </w:rPr>
        <w:t>[2]</w:t>
      </w:r>
      <w:r w:rsidRPr="00160BEB">
        <w:rPr>
          <w:rFonts w:ascii="Cambria" w:hAnsi="Cambria"/>
          <w:sz w:val="20"/>
          <w:szCs w:val="20"/>
        </w:rPr>
        <w:t xml:space="preserve"> J. Wu, P. Zhang, L. Zhang, W. Meng, J. Li, C. Tong,</w:t>
      </w:r>
    </w:p>
    <w:p w14:paraId="05B010CB"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Y. Li, J. Cai, Z. Yang, J. Zhu, M. Zhao, H. Huang, X. Xie,</w:t>
      </w:r>
    </w:p>
    <w:p w14:paraId="3261C395" w14:textId="7A2AB9FB"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S. Li, Rapid and accurate identification of covid-19 infection</w:t>
      </w:r>
      <w:r>
        <w:rPr>
          <w:rFonts w:ascii="Cambria" w:hAnsi="Cambria"/>
          <w:sz w:val="20"/>
          <w:szCs w:val="20"/>
        </w:rPr>
        <w:t xml:space="preserve"> </w:t>
      </w:r>
      <w:r w:rsidRPr="00160BEB">
        <w:rPr>
          <w:rFonts w:ascii="Cambria" w:hAnsi="Cambria"/>
          <w:sz w:val="20"/>
          <w:szCs w:val="20"/>
        </w:rPr>
        <w:t>through machine learning based on clinical available</w:t>
      </w:r>
      <w:r>
        <w:rPr>
          <w:rFonts w:ascii="Cambria" w:hAnsi="Cambria"/>
          <w:sz w:val="20"/>
          <w:szCs w:val="20"/>
        </w:rPr>
        <w:t xml:space="preserve"> </w:t>
      </w:r>
      <w:r w:rsidRPr="00160BEB">
        <w:rPr>
          <w:rFonts w:ascii="Cambria" w:hAnsi="Cambria"/>
          <w:sz w:val="20"/>
          <w:szCs w:val="20"/>
        </w:rPr>
        <w:t>blood test results, medRxiv.</w:t>
      </w:r>
    </w:p>
    <w:p w14:paraId="6B990737" w14:textId="77777777" w:rsidR="00120C90" w:rsidRPr="00160BEB" w:rsidRDefault="00120C90" w:rsidP="00120C90">
      <w:pPr>
        <w:spacing w:before="120" w:after="0" w:line="240" w:lineRule="auto"/>
        <w:jc w:val="both"/>
        <w:rPr>
          <w:rFonts w:ascii="Cambria" w:hAnsi="Cambria"/>
          <w:sz w:val="20"/>
          <w:szCs w:val="20"/>
        </w:rPr>
      </w:pPr>
      <w:r w:rsidRPr="00120C90">
        <w:rPr>
          <w:rFonts w:ascii="Cambria" w:hAnsi="Cambria"/>
          <w:b/>
          <w:sz w:val="20"/>
          <w:szCs w:val="20"/>
        </w:rPr>
        <w:lastRenderedPageBreak/>
        <w:t>[3]</w:t>
      </w:r>
      <w:r w:rsidRPr="00160BEB">
        <w:rPr>
          <w:rFonts w:ascii="Cambria" w:hAnsi="Cambria"/>
          <w:sz w:val="20"/>
          <w:szCs w:val="20"/>
        </w:rPr>
        <w:t xml:space="preserve">  C. Pawlowski, T. Wagner, A. Puranik, K. Murugadoss,</w:t>
      </w:r>
    </w:p>
    <w:p w14:paraId="68B6ABE2"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L. Loscalzo, A. Venkatakrishnan, R. K. Pruthi, D. E.</w:t>
      </w:r>
    </w:p>
    <w:p w14:paraId="42ECF450"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Houghton, J. C. O’Horo, W. G. Morice, J. Halamka,</w:t>
      </w:r>
    </w:p>
    <w:p w14:paraId="17657A88"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A. D. Badley, E. S. Barnathan, H. Makimura, N. Khan,</w:t>
      </w:r>
    </w:p>
    <w:p w14:paraId="2B1A623D"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V. Soundararajan, Longitudinal laboratory testing tied to</w:t>
      </w:r>
    </w:p>
    <w:p w14:paraId="2314891A" w14:textId="041406B5"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pcr diagnostics in covid-19 patients reveals temporal evolution</w:t>
      </w:r>
      <w:r>
        <w:rPr>
          <w:rFonts w:ascii="Cambria" w:hAnsi="Cambria"/>
          <w:sz w:val="20"/>
          <w:szCs w:val="20"/>
        </w:rPr>
        <w:t xml:space="preserve"> </w:t>
      </w:r>
      <w:r w:rsidRPr="00160BEB">
        <w:rPr>
          <w:rFonts w:ascii="Cambria" w:hAnsi="Cambria"/>
          <w:sz w:val="20"/>
          <w:szCs w:val="20"/>
        </w:rPr>
        <w:t>of distinctive coagulopathy signatures, medRxiv.</w:t>
      </w:r>
    </w:p>
    <w:p w14:paraId="65DC6171" w14:textId="77777777" w:rsidR="00120C90" w:rsidRPr="00160BEB" w:rsidRDefault="00120C90" w:rsidP="00120C90">
      <w:pPr>
        <w:spacing w:before="120" w:after="0" w:line="240" w:lineRule="auto"/>
        <w:jc w:val="both"/>
        <w:rPr>
          <w:rFonts w:ascii="Cambria" w:hAnsi="Cambria"/>
          <w:sz w:val="20"/>
          <w:szCs w:val="20"/>
        </w:rPr>
      </w:pPr>
      <w:r w:rsidRPr="00120C90">
        <w:rPr>
          <w:rFonts w:ascii="Cambria" w:hAnsi="Cambria"/>
          <w:b/>
          <w:sz w:val="20"/>
          <w:szCs w:val="20"/>
        </w:rPr>
        <w:t>[4]</w:t>
      </w:r>
      <w:r w:rsidRPr="00160BEB">
        <w:rPr>
          <w:rFonts w:ascii="Cambria" w:hAnsi="Cambria"/>
          <w:sz w:val="20"/>
          <w:szCs w:val="20"/>
        </w:rPr>
        <w:t xml:space="preserve"> W. Liang, J. Yao, A. Chen, Q. Lv, M. Zanin, J. Liu,</w:t>
      </w:r>
    </w:p>
    <w:p w14:paraId="52931254"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S. Wong, Y. Li, J. Lu, H. Liang, et al., Early triage of</w:t>
      </w:r>
    </w:p>
    <w:p w14:paraId="0C8960F7" w14:textId="65C45E4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critically ill covid-19 patients using deep learning, Nature</w:t>
      </w:r>
      <w:r>
        <w:rPr>
          <w:rFonts w:ascii="Cambria" w:hAnsi="Cambria"/>
          <w:sz w:val="20"/>
          <w:szCs w:val="20"/>
        </w:rPr>
        <w:t xml:space="preserve"> </w:t>
      </w:r>
      <w:r w:rsidRPr="00160BEB">
        <w:rPr>
          <w:rFonts w:ascii="Cambria" w:hAnsi="Cambria"/>
          <w:sz w:val="20"/>
          <w:szCs w:val="20"/>
        </w:rPr>
        <w:t>Communications 11 (1) (2020) 1–7.</w:t>
      </w:r>
    </w:p>
    <w:p w14:paraId="0D59A599" w14:textId="77777777" w:rsidR="00120C90" w:rsidRPr="00160BEB" w:rsidRDefault="00120C90" w:rsidP="00120C90">
      <w:pPr>
        <w:spacing w:before="120" w:after="0" w:line="240" w:lineRule="auto"/>
        <w:jc w:val="both"/>
        <w:rPr>
          <w:rFonts w:ascii="Cambria" w:hAnsi="Cambria"/>
          <w:sz w:val="20"/>
          <w:szCs w:val="20"/>
        </w:rPr>
      </w:pPr>
      <w:r w:rsidRPr="00120C90">
        <w:rPr>
          <w:rFonts w:ascii="Cambria" w:hAnsi="Cambria"/>
          <w:b/>
          <w:sz w:val="20"/>
          <w:szCs w:val="20"/>
        </w:rPr>
        <w:t>[5]</w:t>
      </w:r>
      <w:r w:rsidRPr="00160BEB">
        <w:rPr>
          <w:rFonts w:ascii="Cambria" w:hAnsi="Cambria"/>
          <w:sz w:val="20"/>
          <w:szCs w:val="20"/>
        </w:rPr>
        <w:t xml:space="preserve"> H. S. Maghdid, K. Z. Ghafoor, A. S. Sadiq, K. Curran,</w:t>
      </w:r>
    </w:p>
    <w:p w14:paraId="43328518" w14:textId="77777777"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D. B. Rawat, K. Rabie, A novel ai-enabled framework</w:t>
      </w:r>
    </w:p>
    <w:p w14:paraId="2CF9BE91" w14:textId="3F89A20B" w:rsidR="00120C90" w:rsidRPr="00160BEB" w:rsidRDefault="00120C90" w:rsidP="00120C90">
      <w:pPr>
        <w:spacing w:before="120" w:after="0" w:line="240" w:lineRule="auto"/>
        <w:jc w:val="both"/>
        <w:rPr>
          <w:rFonts w:ascii="Cambria" w:hAnsi="Cambria"/>
          <w:sz w:val="20"/>
          <w:szCs w:val="20"/>
        </w:rPr>
      </w:pPr>
      <w:r w:rsidRPr="00160BEB">
        <w:rPr>
          <w:rFonts w:ascii="Cambria" w:hAnsi="Cambria"/>
          <w:sz w:val="20"/>
          <w:szCs w:val="20"/>
        </w:rPr>
        <w:t>to diagnose coronavirus covid 19 using smartphone embedded</w:t>
      </w:r>
      <w:r>
        <w:rPr>
          <w:rFonts w:ascii="Cambria" w:hAnsi="Cambria"/>
          <w:sz w:val="20"/>
          <w:szCs w:val="20"/>
        </w:rPr>
        <w:t xml:space="preserve"> </w:t>
      </w:r>
      <w:r w:rsidRPr="00160BEB">
        <w:rPr>
          <w:rFonts w:ascii="Cambria" w:hAnsi="Cambria"/>
          <w:sz w:val="20"/>
          <w:szCs w:val="20"/>
        </w:rPr>
        <w:t>sensors: Design study (2020). arXiv:2003.</w:t>
      </w:r>
    </w:p>
    <w:p w14:paraId="04109AD2" w14:textId="77777777" w:rsidR="00120C90" w:rsidRPr="00CA184E" w:rsidRDefault="00120C90" w:rsidP="00120C90">
      <w:pPr>
        <w:spacing w:before="120" w:after="0" w:line="240" w:lineRule="auto"/>
        <w:jc w:val="both"/>
        <w:rPr>
          <w:rFonts w:ascii="Cambria" w:hAnsi="Cambria"/>
          <w:sz w:val="20"/>
          <w:szCs w:val="20"/>
        </w:rPr>
      </w:pPr>
      <w:r w:rsidRPr="00160BEB">
        <w:rPr>
          <w:rFonts w:ascii="Cambria" w:hAnsi="Cambria"/>
          <w:sz w:val="20"/>
          <w:szCs w:val="20"/>
        </w:rPr>
        <w:t>07434.</w:t>
      </w:r>
    </w:p>
    <w:p w14:paraId="4E1E6CCF" w14:textId="2EA1E09D" w:rsidR="00BF5F92" w:rsidRDefault="00120C90" w:rsidP="00120C90">
      <w:pPr>
        <w:widowControl w:val="0"/>
        <w:tabs>
          <w:tab w:val="left" w:pos="284"/>
        </w:tabs>
        <w:autoSpaceDE w:val="0"/>
        <w:autoSpaceDN w:val="0"/>
        <w:spacing w:before="120" w:after="0" w:line="240" w:lineRule="auto"/>
        <w:jc w:val="both"/>
        <w:rPr>
          <w:rFonts w:ascii="Cambria" w:hAnsi="Cambria"/>
          <w:sz w:val="20"/>
          <w:szCs w:val="20"/>
        </w:rPr>
      </w:pPr>
      <w:r w:rsidRPr="00120C90">
        <w:rPr>
          <w:rFonts w:ascii="Cambria" w:hAnsi="Cambria"/>
          <w:b/>
          <w:sz w:val="20"/>
          <w:szCs w:val="20"/>
        </w:rPr>
        <w:t>[6]</w:t>
      </w:r>
      <w:r>
        <w:rPr>
          <w:rFonts w:ascii="Cambria" w:hAnsi="Cambria"/>
          <w:sz w:val="20"/>
          <w:szCs w:val="20"/>
        </w:rPr>
        <w:t xml:space="preserve"> </w:t>
      </w:r>
      <w:r w:rsidRPr="00120C90">
        <w:rPr>
          <w:rFonts w:ascii="Cambria" w:hAnsi="Cambria"/>
          <w:sz w:val="20"/>
          <w:szCs w:val="20"/>
        </w:rPr>
        <w:t xml:space="preserve">Wang L, Wong A. COVID-Net: A Tailored Deep Convolutional Neural Network Design </w:t>
      </w:r>
      <w:r>
        <w:rPr>
          <w:rFonts w:ascii="Cambria" w:hAnsi="Cambria"/>
          <w:sz w:val="20"/>
          <w:szCs w:val="20"/>
        </w:rPr>
        <w:t xml:space="preserve">for Detection of COVID-19 Cases </w:t>
      </w:r>
      <w:r w:rsidRPr="00120C90">
        <w:rPr>
          <w:rFonts w:ascii="Cambria" w:hAnsi="Cambria"/>
          <w:sz w:val="20"/>
          <w:szCs w:val="20"/>
        </w:rPr>
        <w:t>from Chest Radiography Images. arXiv preprint arXiv:2003.09871. 2020 Mar 22.</w:t>
      </w:r>
    </w:p>
    <w:p w14:paraId="1332B4D0" w14:textId="41AC1AF2" w:rsidR="00120C90" w:rsidRDefault="00120C90" w:rsidP="00120C90">
      <w:pPr>
        <w:widowControl w:val="0"/>
        <w:tabs>
          <w:tab w:val="left" w:pos="284"/>
        </w:tabs>
        <w:autoSpaceDE w:val="0"/>
        <w:autoSpaceDN w:val="0"/>
        <w:spacing w:before="120" w:after="0" w:line="240" w:lineRule="auto"/>
        <w:jc w:val="both"/>
        <w:rPr>
          <w:rFonts w:ascii="Cambria" w:hAnsi="Cambria"/>
          <w:sz w:val="20"/>
          <w:szCs w:val="20"/>
        </w:rPr>
      </w:pPr>
      <w:r w:rsidRPr="00120C90">
        <w:rPr>
          <w:rFonts w:ascii="Cambria" w:hAnsi="Cambria"/>
          <w:b/>
          <w:sz w:val="20"/>
          <w:szCs w:val="20"/>
        </w:rPr>
        <w:t>[7]</w:t>
      </w:r>
      <w:r>
        <w:rPr>
          <w:rFonts w:ascii="Cambria" w:hAnsi="Cambria"/>
          <w:sz w:val="20"/>
          <w:szCs w:val="20"/>
        </w:rPr>
        <w:t xml:space="preserve"> </w:t>
      </w:r>
      <w:r w:rsidRPr="00120C90">
        <w:rPr>
          <w:rFonts w:ascii="Cambria" w:hAnsi="Cambria"/>
          <w:sz w:val="20"/>
          <w:szCs w:val="20"/>
        </w:rPr>
        <w:t>Apostolopoulos ID, Mpesiana TA. Covid-19: automatic detection from X-ray images utilizing transfer learning with convolutional neural networks. Physical and Engineering Sciences in Medicine. 2020 Apr 6:1</w:t>
      </w:r>
    </w:p>
    <w:p w14:paraId="029280FF" w14:textId="38E4BEEB" w:rsidR="00120C90" w:rsidRDefault="00120C90" w:rsidP="00120C90">
      <w:pPr>
        <w:widowControl w:val="0"/>
        <w:tabs>
          <w:tab w:val="left" w:pos="284"/>
        </w:tabs>
        <w:autoSpaceDE w:val="0"/>
        <w:autoSpaceDN w:val="0"/>
        <w:spacing w:before="120" w:after="0" w:line="240" w:lineRule="auto"/>
        <w:jc w:val="both"/>
        <w:rPr>
          <w:rFonts w:ascii="Cambria" w:hAnsi="Cambria"/>
          <w:sz w:val="20"/>
          <w:szCs w:val="20"/>
        </w:rPr>
      </w:pPr>
      <w:r w:rsidRPr="00120C90">
        <w:rPr>
          <w:rFonts w:ascii="Cambria" w:hAnsi="Cambria"/>
          <w:b/>
          <w:sz w:val="20"/>
          <w:szCs w:val="20"/>
        </w:rPr>
        <w:t>[8]</w:t>
      </w:r>
      <w:r>
        <w:rPr>
          <w:rFonts w:ascii="Cambria" w:hAnsi="Cambria"/>
          <w:sz w:val="20"/>
          <w:szCs w:val="20"/>
        </w:rPr>
        <w:t xml:space="preserve"> </w:t>
      </w:r>
      <w:r w:rsidRPr="00120C90">
        <w:rPr>
          <w:rFonts w:ascii="Cambria" w:hAnsi="Cambria"/>
          <w:sz w:val="20"/>
          <w:szCs w:val="20"/>
        </w:rPr>
        <w:t>Ozturk T, Talo M, Yildirim EA, Baloglu UB, Yildirim O, Acharya UR. Automated detection of COVID-19 cases using deep neural networks with X-ray images. Computers in Biology and Medicine. 2020 Apr 28:103792</w:t>
      </w:r>
    </w:p>
    <w:p w14:paraId="009A0B71" w14:textId="77777777" w:rsidR="00120C90" w:rsidRDefault="00120C90" w:rsidP="00120C90">
      <w:pPr>
        <w:widowControl w:val="0"/>
        <w:tabs>
          <w:tab w:val="left" w:pos="284"/>
        </w:tabs>
        <w:autoSpaceDE w:val="0"/>
        <w:autoSpaceDN w:val="0"/>
        <w:spacing w:before="120" w:after="0" w:line="240" w:lineRule="auto"/>
        <w:jc w:val="both"/>
        <w:rPr>
          <w:rFonts w:ascii="Cambria" w:hAnsi="Cambria"/>
          <w:sz w:val="20"/>
          <w:szCs w:val="20"/>
        </w:rPr>
      </w:pPr>
    </w:p>
    <w:p w14:paraId="45BD3B5D" w14:textId="77777777" w:rsidR="00BF5F92" w:rsidRDefault="00BF5F92" w:rsidP="00BF5F92">
      <w:pPr>
        <w:widowControl w:val="0"/>
        <w:tabs>
          <w:tab w:val="left" w:pos="284"/>
        </w:tabs>
        <w:autoSpaceDE w:val="0"/>
        <w:autoSpaceDN w:val="0"/>
        <w:spacing w:before="120" w:after="0" w:line="240" w:lineRule="auto"/>
        <w:jc w:val="both"/>
        <w:rPr>
          <w:rFonts w:ascii="Cambria" w:hAnsi="Cambria"/>
          <w:sz w:val="20"/>
          <w:szCs w:val="20"/>
        </w:rPr>
      </w:pPr>
    </w:p>
    <w:p w14:paraId="7205CED5" w14:textId="77777777" w:rsidR="00BF5F92" w:rsidRPr="00E852A0" w:rsidRDefault="00BF5F92" w:rsidP="00BF5F92">
      <w:pPr>
        <w:spacing w:before="120" w:after="0" w:line="240" w:lineRule="auto"/>
        <w:rPr>
          <w:rFonts w:asciiTheme="majorHAnsi" w:hAnsiTheme="majorHAnsi"/>
          <w:sz w:val="20"/>
          <w:szCs w:val="20"/>
        </w:rPr>
      </w:pPr>
    </w:p>
    <w:p w14:paraId="6DF24836" w14:textId="77777777" w:rsidR="00BF5F92" w:rsidRPr="00A66A6D" w:rsidRDefault="00BF5F92" w:rsidP="00A66A6D">
      <w:pPr>
        <w:tabs>
          <w:tab w:val="left" w:pos="284"/>
        </w:tabs>
        <w:spacing w:before="120" w:after="0" w:line="240" w:lineRule="auto"/>
        <w:rPr>
          <w:rFonts w:ascii="Cambria" w:hAnsi="Cambria"/>
          <w:sz w:val="20"/>
          <w:szCs w:val="20"/>
        </w:rPr>
      </w:pPr>
    </w:p>
    <w:sectPr w:rsidR="00BF5F92" w:rsidRPr="00A66A6D" w:rsidSect="0024110E">
      <w:type w:val="continuous"/>
      <w:pgSz w:w="11906" w:h="16838" w:code="9"/>
      <w:pgMar w:top="1418" w:right="851" w:bottom="1418" w:left="851" w:header="1134" w:footer="1134" w:gutter="0"/>
      <w:pgNumType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BAFA" w14:textId="77777777" w:rsidR="00C83F0E" w:rsidRDefault="00C83F0E" w:rsidP="0091325E">
      <w:pPr>
        <w:spacing w:after="0" w:line="240" w:lineRule="auto"/>
      </w:pPr>
      <w:r>
        <w:separator/>
      </w:r>
    </w:p>
  </w:endnote>
  <w:endnote w:type="continuationSeparator" w:id="0">
    <w:p w14:paraId="2DD750D8" w14:textId="77777777" w:rsidR="00C83F0E" w:rsidRDefault="00C83F0E" w:rsidP="0091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sz w:val="18"/>
      </w:rPr>
      <w:id w:val="438501614"/>
      <w:docPartObj>
        <w:docPartGallery w:val="Page Numbers (Bottom of Page)"/>
        <w:docPartUnique/>
      </w:docPartObj>
    </w:sdtPr>
    <w:sdtEndPr>
      <w:rPr>
        <w:sz w:val="20"/>
      </w:rPr>
    </w:sdtEndPr>
    <w:sdtContent>
      <w:p w14:paraId="5382662C" w14:textId="7D771110" w:rsidR="002931B2" w:rsidRPr="009D7555" w:rsidRDefault="002931B2">
        <w:pPr>
          <w:pStyle w:val="Footer"/>
          <w:jc w:val="right"/>
          <w:rPr>
            <w:rFonts w:asciiTheme="majorHAnsi" w:hAnsiTheme="majorHAnsi"/>
            <w:sz w:val="20"/>
          </w:rPr>
        </w:pPr>
        <w:r w:rsidRPr="009D7555">
          <w:rPr>
            <w:rFonts w:asciiTheme="majorHAnsi" w:hAnsiTheme="majorHAnsi"/>
            <w:sz w:val="20"/>
          </w:rPr>
          <w:fldChar w:fldCharType="begin"/>
        </w:r>
        <w:r w:rsidRPr="009D7555">
          <w:rPr>
            <w:rFonts w:asciiTheme="majorHAnsi" w:hAnsiTheme="majorHAnsi"/>
            <w:sz w:val="20"/>
          </w:rPr>
          <w:instrText>PAGE   \* MERGEFORMAT</w:instrText>
        </w:r>
        <w:r w:rsidRPr="009D7555">
          <w:rPr>
            <w:rFonts w:asciiTheme="majorHAnsi" w:hAnsiTheme="majorHAnsi"/>
            <w:sz w:val="20"/>
          </w:rPr>
          <w:fldChar w:fldCharType="separate"/>
        </w:r>
        <w:r w:rsidR="003B37EE">
          <w:rPr>
            <w:rFonts w:asciiTheme="majorHAnsi" w:hAnsiTheme="majorHAnsi"/>
            <w:noProof/>
            <w:sz w:val="20"/>
          </w:rPr>
          <w:t>5</w:t>
        </w:r>
        <w:r w:rsidRPr="009D7555">
          <w:rPr>
            <w:rFonts w:asciiTheme="majorHAnsi" w:hAnsiTheme="majorHAnsi"/>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D1A46" w14:textId="77777777" w:rsidR="00C83F0E" w:rsidRDefault="00C83F0E" w:rsidP="0091325E">
      <w:pPr>
        <w:spacing w:after="0" w:line="240" w:lineRule="auto"/>
      </w:pPr>
      <w:r>
        <w:separator/>
      </w:r>
    </w:p>
  </w:footnote>
  <w:footnote w:type="continuationSeparator" w:id="0">
    <w:p w14:paraId="52553C39" w14:textId="77777777" w:rsidR="00C83F0E" w:rsidRDefault="00C83F0E" w:rsidP="00913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097"/>
    </w:tblGrid>
    <w:tr w:rsidR="00B614DC" w:rsidRPr="00C6404E" w14:paraId="54D2C8C9" w14:textId="77777777" w:rsidTr="0024110E">
      <w:trPr>
        <w:trHeight w:val="274"/>
      </w:trPr>
      <w:tc>
        <w:tcPr>
          <w:tcW w:w="5387" w:type="dxa"/>
        </w:tcPr>
        <w:p w14:paraId="58C7571F" w14:textId="77777777" w:rsidR="00B614DC" w:rsidRPr="00C6404E" w:rsidRDefault="00026595" w:rsidP="00D41E1C">
          <w:pPr>
            <w:spacing w:after="0" w:line="240" w:lineRule="auto"/>
            <w:ind w:left="-108" w:right="459"/>
            <w:jc w:val="both"/>
            <w:rPr>
              <w:rFonts w:asciiTheme="majorHAnsi" w:hAnsiTheme="majorHAnsi"/>
              <w:sz w:val="20"/>
            </w:rPr>
          </w:pPr>
          <w:r w:rsidRPr="00E04E76">
            <w:rPr>
              <w:rFonts w:asciiTheme="majorHAnsi" w:hAnsiTheme="majorHAnsi"/>
              <w:sz w:val="20"/>
            </w:rPr>
            <w:t>E</w:t>
          </w:r>
          <w:r>
            <w:rPr>
              <w:rFonts w:asciiTheme="majorHAnsi" w:hAnsiTheme="majorHAnsi"/>
              <w:sz w:val="20"/>
            </w:rPr>
            <w:t xml:space="preserve">SOGÜ </w:t>
          </w:r>
          <w:r w:rsidRPr="00E04E76">
            <w:rPr>
              <w:rFonts w:asciiTheme="majorHAnsi" w:hAnsiTheme="majorHAnsi"/>
              <w:sz w:val="20"/>
            </w:rPr>
            <w:t>Müh</w:t>
          </w:r>
          <w:r>
            <w:rPr>
              <w:rFonts w:asciiTheme="majorHAnsi" w:hAnsiTheme="majorHAnsi"/>
              <w:sz w:val="20"/>
            </w:rPr>
            <w:t xml:space="preserve"> </w:t>
          </w:r>
          <w:r w:rsidRPr="00E04E76">
            <w:rPr>
              <w:rFonts w:asciiTheme="majorHAnsi" w:hAnsiTheme="majorHAnsi"/>
              <w:sz w:val="20"/>
            </w:rPr>
            <w:t>Mim</w:t>
          </w:r>
          <w:r>
            <w:rPr>
              <w:rFonts w:asciiTheme="majorHAnsi" w:hAnsiTheme="majorHAnsi"/>
              <w:sz w:val="20"/>
            </w:rPr>
            <w:t xml:space="preserve"> </w:t>
          </w:r>
          <w:r w:rsidRPr="00E04E76">
            <w:rPr>
              <w:rFonts w:asciiTheme="majorHAnsi" w:hAnsiTheme="majorHAnsi"/>
              <w:sz w:val="20"/>
            </w:rPr>
            <w:t>Fak</w:t>
          </w:r>
          <w:r>
            <w:rPr>
              <w:rFonts w:asciiTheme="majorHAnsi" w:hAnsiTheme="majorHAnsi"/>
              <w:sz w:val="20"/>
            </w:rPr>
            <w:t xml:space="preserve"> </w:t>
          </w:r>
          <w:r w:rsidRPr="00E04E76">
            <w:rPr>
              <w:rFonts w:asciiTheme="majorHAnsi" w:hAnsiTheme="majorHAnsi"/>
              <w:sz w:val="20"/>
            </w:rPr>
            <w:t>Derg</w:t>
          </w:r>
          <w:r>
            <w:rPr>
              <w:rFonts w:asciiTheme="majorHAnsi" w:hAnsiTheme="majorHAnsi"/>
              <w:sz w:val="20"/>
            </w:rPr>
            <w:t>. 2020,</w:t>
          </w:r>
          <w:r w:rsidRPr="00E04E76">
            <w:rPr>
              <w:rFonts w:asciiTheme="majorHAnsi" w:hAnsiTheme="majorHAnsi"/>
              <w:sz w:val="20"/>
            </w:rPr>
            <w:t xml:space="preserve"> xx(x)</w:t>
          </w:r>
          <w:r>
            <w:rPr>
              <w:rFonts w:asciiTheme="majorHAnsi" w:hAnsiTheme="majorHAnsi"/>
              <w:sz w:val="20"/>
            </w:rPr>
            <w:t>,</w:t>
          </w:r>
          <w:r w:rsidRPr="00E04E76">
            <w:rPr>
              <w:rFonts w:asciiTheme="majorHAnsi" w:hAnsiTheme="majorHAnsi"/>
              <w:sz w:val="20"/>
            </w:rPr>
            <w:t xml:space="preserve"> xx-xx</w:t>
          </w:r>
        </w:p>
      </w:tc>
      <w:tc>
        <w:tcPr>
          <w:tcW w:w="5097" w:type="dxa"/>
        </w:tcPr>
        <w:p w14:paraId="72662CD4" w14:textId="77777777" w:rsidR="00B614DC" w:rsidRPr="00C6404E" w:rsidRDefault="000B66EB" w:rsidP="00D41E1C">
          <w:pPr>
            <w:pStyle w:val="Header"/>
            <w:ind w:right="170"/>
            <w:jc w:val="both"/>
            <w:rPr>
              <w:rFonts w:asciiTheme="majorHAnsi" w:hAnsiTheme="majorHAnsi"/>
            </w:rPr>
          </w:pPr>
          <w:r w:rsidRPr="00C6404E">
            <w:rPr>
              <w:rFonts w:asciiTheme="majorHAnsi" w:hAnsiTheme="majorHAnsi"/>
              <w:sz w:val="20"/>
              <w:szCs w:val="24"/>
              <w:lang w:val="en-US"/>
            </w:rPr>
            <w:t>J</w:t>
          </w:r>
          <w:r>
            <w:rPr>
              <w:rFonts w:asciiTheme="majorHAnsi" w:hAnsiTheme="majorHAnsi"/>
              <w:sz w:val="20"/>
              <w:szCs w:val="24"/>
              <w:lang w:val="en-US"/>
            </w:rPr>
            <w:t xml:space="preserve"> ESOGU </w:t>
          </w:r>
          <w:proofErr w:type="spellStart"/>
          <w:r w:rsidRPr="00C6404E">
            <w:rPr>
              <w:rFonts w:asciiTheme="majorHAnsi" w:hAnsiTheme="majorHAnsi"/>
              <w:sz w:val="20"/>
              <w:szCs w:val="24"/>
              <w:lang w:val="en-US"/>
            </w:rPr>
            <w:t>Eng</w:t>
          </w:r>
          <w:r>
            <w:rPr>
              <w:rFonts w:asciiTheme="majorHAnsi" w:hAnsiTheme="majorHAnsi"/>
              <w:sz w:val="20"/>
              <w:szCs w:val="24"/>
              <w:lang w:val="en-US"/>
            </w:rPr>
            <w:t>in</w:t>
          </w:r>
          <w:proofErr w:type="spellEnd"/>
          <w:r>
            <w:rPr>
              <w:rFonts w:asciiTheme="majorHAnsi" w:hAnsiTheme="majorHAnsi"/>
              <w:sz w:val="20"/>
              <w:szCs w:val="24"/>
              <w:lang w:val="en-US"/>
            </w:rPr>
            <w:t xml:space="preserve"> </w:t>
          </w:r>
          <w:r w:rsidRPr="00C6404E">
            <w:rPr>
              <w:rFonts w:asciiTheme="majorHAnsi" w:hAnsiTheme="majorHAnsi"/>
              <w:sz w:val="20"/>
              <w:szCs w:val="24"/>
              <w:lang w:val="en-US"/>
            </w:rPr>
            <w:t>Arc</w:t>
          </w:r>
          <w:r>
            <w:rPr>
              <w:rFonts w:asciiTheme="majorHAnsi" w:hAnsiTheme="majorHAnsi"/>
              <w:sz w:val="20"/>
              <w:szCs w:val="24"/>
              <w:lang w:val="en-US"/>
            </w:rPr>
            <w:t xml:space="preserve">h </w:t>
          </w:r>
          <w:r w:rsidRPr="00C6404E">
            <w:rPr>
              <w:rFonts w:asciiTheme="majorHAnsi" w:hAnsiTheme="majorHAnsi"/>
              <w:sz w:val="20"/>
              <w:szCs w:val="24"/>
              <w:lang w:val="en-US"/>
            </w:rPr>
            <w:t>Fac</w:t>
          </w:r>
          <w:r>
            <w:rPr>
              <w:rFonts w:asciiTheme="majorHAnsi" w:hAnsiTheme="majorHAnsi"/>
              <w:sz w:val="20"/>
              <w:szCs w:val="24"/>
              <w:lang w:val="en-US"/>
            </w:rPr>
            <w:t>.</w:t>
          </w:r>
          <w:r>
            <w:rPr>
              <w:rFonts w:asciiTheme="majorHAnsi" w:hAnsiTheme="majorHAnsi"/>
              <w:sz w:val="20"/>
            </w:rPr>
            <w:t xml:space="preserve"> 2020,</w:t>
          </w:r>
          <w:r w:rsidRPr="00E04E76">
            <w:rPr>
              <w:rFonts w:asciiTheme="majorHAnsi" w:hAnsiTheme="majorHAnsi"/>
              <w:sz w:val="20"/>
            </w:rPr>
            <w:t xml:space="preserve"> xx(x)</w:t>
          </w:r>
          <w:r>
            <w:rPr>
              <w:rFonts w:asciiTheme="majorHAnsi" w:hAnsiTheme="majorHAnsi"/>
              <w:sz w:val="20"/>
            </w:rPr>
            <w:t>,</w:t>
          </w:r>
          <w:r w:rsidRPr="00E04E76">
            <w:rPr>
              <w:rFonts w:asciiTheme="majorHAnsi" w:hAnsiTheme="majorHAnsi"/>
              <w:sz w:val="20"/>
            </w:rPr>
            <w:t xml:space="preserve"> xx-xx</w:t>
          </w:r>
        </w:p>
      </w:tc>
    </w:tr>
  </w:tbl>
  <w:p w14:paraId="356DA5F4" w14:textId="77777777" w:rsidR="002931B2" w:rsidRPr="00B614DC" w:rsidRDefault="002931B2" w:rsidP="00241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2931B2" w14:paraId="0A09883D" w14:textId="77777777" w:rsidTr="0024110E">
      <w:trPr>
        <w:trHeight w:val="281"/>
      </w:trPr>
      <w:tc>
        <w:tcPr>
          <w:tcW w:w="5097" w:type="dxa"/>
        </w:tcPr>
        <w:p w14:paraId="46C65B66" w14:textId="77777777" w:rsidR="002931B2" w:rsidRPr="00C6404E" w:rsidRDefault="002931B2" w:rsidP="00026595">
          <w:pPr>
            <w:spacing w:after="0" w:line="240" w:lineRule="auto"/>
            <w:rPr>
              <w:rFonts w:asciiTheme="majorHAnsi" w:hAnsiTheme="majorHAnsi"/>
              <w:sz w:val="20"/>
            </w:rPr>
          </w:pPr>
          <w:r w:rsidRPr="00E04E76">
            <w:rPr>
              <w:rFonts w:asciiTheme="majorHAnsi" w:hAnsiTheme="majorHAnsi"/>
              <w:sz w:val="20"/>
            </w:rPr>
            <w:t>E</w:t>
          </w:r>
          <w:r w:rsidR="0024110E">
            <w:rPr>
              <w:rFonts w:asciiTheme="majorHAnsi" w:hAnsiTheme="majorHAnsi"/>
              <w:sz w:val="20"/>
            </w:rPr>
            <w:t xml:space="preserve">SOGÜ </w:t>
          </w:r>
          <w:r w:rsidRPr="00E04E76">
            <w:rPr>
              <w:rFonts w:asciiTheme="majorHAnsi" w:hAnsiTheme="majorHAnsi"/>
              <w:sz w:val="20"/>
            </w:rPr>
            <w:t>Müh</w:t>
          </w:r>
          <w:r w:rsidR="0024110E">
            <w:rPr>
              <w:rFonts w:asciiTheme="majorHAnsi" w:hAnsiTheme="majorHAnsi"/>
              <w:sz w:val="20"/>
            </w:rPr>
            <w:t xml:space="preserve"> </w:t>
          </w:r>
          <w:r w:rsidRPr="00E04E76">
            <w:rPr>
              <w:rFonts w:asciiTheme="majorHAnsi" w:hAnsiTheme="majorHAnsi"/>
              <w:sz w:val="20"/>
            </w:rPr>
            <w:t>Mim</w:t>
          </w:r>
          <w:r w:rsidR="0024110E">
            <w:rPr>
              <w:rFonts w:asciiTheme="majorHAnsi" w:hAnsiTheme="majorHAnsi"/>
              <w:sz w:val="20"/>
            </w:rPr>
            <w:t xml:space="preserve"> </w:t>
          </w:r>
          <w:r w:rsidRPr="00E04E76">
            <w:rPr>
              <w:rFonts w:asciiTheme="majorHAnsi" w:hAnsiTheme="majorHAnsi"/>
              <w:sz w:val="20"/>
            </w:rPr>
            <w:t>Fak</w:t>
          </w:r>
          <w:r w:rsidR="0024110E">
            <w:rPr>
              <w:rFonts w:asciiTheme="majorHAnsi" w:hAnsiTheme="majorHAnsi"/>
              <w:sz w:val="20"/>
            </w:rPr>
            <w:t xml:space="preserve"> </w:t>
          </w:r>
          <w:r w:rsidRPr="00E04E76">
            <w:rPr>
              <w:rFonts w:asciiTheme="majorHAnsi" w:hAnsiTheme="majorHAnsi"/>
              <w:sz w:val="20"/>
            </w:rPr>
            <w:t>Derg</w:t>
          </w:r>
          <w:r w:rsidR="00220753">
            <w:rPr>
              <w:rFonts w:asciiTheme="majorHAnsi" w:hAnsiTheme="majorHAnsi"/>
              <w:sz w:val="20"/>
            </w:rPr>
            <w:t>.</w:t>
          </w:r>
          <w:r w:rsidR="0024110E">
            <w:rPr>
              <w:rFonts w:asciiTheme="majorHAnsi" w:hAnsiTheme="majorHAnsi"/>
              <w:sz w:val="20"/>
            </w:rPr>
            <w:t xml:space="preserve"> 2020</w:t>
          </w:r>
          <w:r w:rsidR="00026595">
            <w:rPr>
              <w:rFonts w:asciiTheme="majorHAnsi" w:hAnsiTheme="majorHAnsi"/>
              <w:sz w:val="20"/>
            </w:rPr>
            <w:t>,</w:t>
          </w:r>
          <w:r w:rsidRPr="00E04E76">
            <w:rPr>
              <w:rFonts w:asciiTheme="majorHAnsi" w:hAnsiTheme="majorHAnsi"/>
              <w:sz w:val="20"/>
            </w:rPr>
            <w:t xml:space="preserve"> xx(x)</w:t>
          </w:r>
          <w:r w:rsidR="00026595">
            <w:rPr>
              <w:rFonts w:asciiTheme="majorHAnsi" w:hAnsiTheme="majorHAnsi"/>
              <w:sz w:val="20"/>
            </w:rPr>
            <w:t>,</w:t>
          </w:r>
          <w:r w:rsidRPr="00E04E76">
            <w:rPr>
              <w:rFonts w:asciiTheme="majorHAnsi" w:hAnsiTheme="majorHAnsi"/>
              <w:sz w:val="20"/>
            </w:rPr>
            <w:t xml:space="preserve"> xx-xx</w:t>
          </w:r>
        </w:p>
      </w:tc>
      <w:tc>
        <w:tcPr>
          <w:tcW w:w="5097" w:type="dxa"/>
        </w:tcPr>
        <w:p w14:paraId="42AD3651" w14:textId="77777777" w:rsidR="002931B2" w:rsidRPr="00C6404E" w:rsidRDefault="002931B2" w:rsidP="00026595">
          <w:pPr>
            <w:pStyle w:val="Header"/>
            <w:rPr>
              <w:rFonts w:asciiTheme="majorHAnsi" w:hAnsiTheme="majorHAnsi"/>
            </w:rPr>
          </w:pPr>
          <w:r w:rsidRPr="00C6404E">
            <w:rPr>
              <w:rFonts w:asciiTheme="majorHAnsi" w:hAnsiTheme="majorHAnsi"/>
              <w:sz w:val="20"/>
              <w:szCs w:val="24"/>
              <w:lang w:val="en-US"/>
            </w:rPr>
            <w:t>J</w:t>
          </w:r>
          <w:r w:rsidR="0024110E">
            <w:rPr>
              <w:rFonts w:asciiTheme="majorHAnsi" w:hAnsiTheme="majorHAnsi"/>
              <w:sz w:val="20"/>
              <w:szCs w:val="24"/>
              <w:lang w:val="en-US"/>
            </w:rPr>
            <w:t xml:space="preserve"> ESOGU </w:t>
          </w:r>
          <w:proofErr w:type="spellStart"/>
          <w:r w:rsidRPr="00C6404E">
            <w:rPr>
              <w:rFonts w:asciiTheme="majorHAnsi" w:hAnsiTheme="majorHAnsi"/>
              <w:sz w:val="20"/>
              <w:szCs w:val="24"/>
              <w:lang w:val="en-US"/>
            </w:rPr>
            <w:t>Eng</w:t>
          </w:r>
          <w:r w:rsidR="000B66EB">
            <w:rPr>
              <w:rFonts w:asciiTheme="majorHAnsi" w:hAnsiTheme="majorHAnsi"/>
              <w:sz w:val="20"/>
              <w:szCs w:val="24"/>
              <w:lang w:val="en-US"/>
            </w:rPr>
            <w:t>in</w:t>
          </w:r>
          <w:proofErr w:type="spellEnd"/>
          <w:r w:rsidR="0024110E">
            <w:rPr>
              <w:rFonts w:asciiTheme="majorHAnsi" w:hAnsiTheme="majorHAnsi"/>
              <w:sz w:val="20"/>
              <w:szCs w:val="24"/>
              <w:lang w:val="en-US"/>
            </w:rPr>
            <w:t xml:space="preserve"> </w:t>
          </w:r>
          <w:r w:rsidRPr="00C6404E">
            <w:rPr>
              <w:rFonts w:asciiTheme="majorHAnsi" w:hAnsiTheme="majorHAnsi"/>
              <w:sz w:val="20"/>
              <w:szCs w:val="24"/>
              <w:lang w:val="en-US"/>
            </w:rPr>
            <w:t>Arc</w:t>
          </w:r>
          <w:r w:rsidR="000B66EB">
            <w:rPr>
              <w:rFonts w:asciiTheme="majorHAnsi" w:hAnsiTheme="majorHAnsi"/>
              <w:sz w:val="20"/>
              <w:szCs w:val="24"/>
              <w:lang w:val="en-US"/>
            </w:rPr>
            <w:t>h</w:t>
          </w:r>
          <w:r w:rsidR="0024110E">
            <w:rPr>
              <w:rFonts w:asciiTheme="majorHAnsi" w:hAnsiTheme="majorHAnsi"/>
              <w:sz w:val="20"/>
              <w:szCs w:val="24"/>
              <w:lang w:val="en-US"/>
            </w:rPr>
            <w:t xml:space="preserve"> </w:t>
          </w:r>
          <w:r w:rsidRPr="00C6404E">
            <w:rPr>
              <w:rFonts w:asciiTheme="majorHAnsi" w:hAnsiTheme="majorHAnsi"/>
              <w:sz w:val="20"/>
              <w:szCs w:val="24"/>
              <w:lang w:val="en-US"/>
            </w:rPr>
            <w:t>Fac</w:t>
          </w:r>
          <w:r w:rsidR="00220753">
            <w:rPr>
              <w:rFonts w:asciiTheme="majorHAnsi" w:hAnsiTheme="majorHAnsi"/>
              <w:sz w:val="20"/>
              <w:szCs w:val="24"/>
              <w:lang w:val="en-US"/>
            </w:rPr>
            <w:t>.</w:t>
          </w:r>
          <w:r w:rsidR="0024110E">
            <w:rPr>
              <w:rFonts w:asciiTheme="majorHAnsi" w:hAnsiTheme="majorHAnsi"/>
              <w:sz w:val="20"/>
            </w:rPr>
            <w:t xml:space="preserve"> 2020</w:t>
          </w:r>
          <w:r w:rsidR="00026595">
            <w:rPr>
              <w:rFonts w:asciiTheme="majorHAnsi" w:hAnsiTheme="majorHAnsi"/>
              <w:sz w:val="20"/>
            </w:rPr>
            <w:t>,</w:t>
          </w:r>
          <w:r w:rsidR="0024110E" w:rsidRPr="00E04E76">
            <w:rPr>
              <w:rFonts w:asciiTheme="majorHAnsi" w:hAnsiTheme="majorHAnsi"/>
              <w:sz w:val="20"/>
            </w:rPr>
            <w:t xml:space="preserve"> xx(x)</w:t>
          </w:r>
          <w:r w:rsidR="00026595">
            <w:rPr>
              <w:rFonts w:asciiTheme="majorHAnsi" w:hAnsiTheme="majorHAnsi"/>
              <w:sz w:val="20"/>
            </w:rPr>
            <w:t>,</w:t>
          </w:r>
          <w:r w:rsidR="0024110E" w:rsidRPr="00E04E76">
            <w:rPr>
              <w:rFonts w:asciiTheme="majorHAnsi" w:hAnsiTheme="majorHAnsi"/>
              <w:sz w:val="20"/>
            </w:rPr>
            <w:t xml:space="preserve"> xx-xx</w:t>
          </w:r>
        </w:p>
      </w:tc>
    </w:tr>
  </w:tbl>
  <w:p w14:paraId="2ABC323A" w14:textId="77777777" w:rsidR="002931B2" w:rsidRDefault="002931B2" w:rsidP="00C64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002"/>
    <w:multiLevelType w:val="multilevel"/>
    <w:tmpl w:val="8AE043F2"/>
    <w:lvl w:ilvl="0">
      <w:start w:val="1"/>
      <w:numFmt w:val="decimal"/>
      <w:lvlText w:val="%1."/>
      <w:lvlJc w:val="left"/>
      <w:pPr>
        <w:ind w:left="1353"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4DE3BF0"/>
    <w:multiLevelType w:val="hybridMultilevel"/>
    <w:tmpl w:val="D4649EE8"/>
    <w:lvl w:ilvl="0" w:tplc="041F000B">
      <w:start w:val="1"/>
      <w:numFmt w:val="bullet"/>
      <w:lvlText w:val=""/>
      <w:lvlJc w:val="left"/>
      <w:pPr>
        <w:ind w:left="720" w:hanging="360"/>
      </w:pPr>
      <w:rPr>
        <w:rFonts w:ascii="Wingdings" w:hAnsi="Wingding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B44ADC"/>
    <w:multiLevelType w:val="hybridMultilevel"/>
    <w:tmpl w:val="1CDA23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B700B7"/>
    <w:multiLevelType w:val="hybridMultilevel"/>
    <w:tmpl w:val="2A3A4A7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4E52625E"/>
    <w:multiLevelType w:val="hybridMultilevel"/>
    <w:tmpl w:val="067E7E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20374B2"/>
    <w:multiLevelType w:val="multilevel"/>
    <w:tmpl w:val="5D5C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46241"/>
    <w:multiLevelType w:val="singleLevel"/>
    <w:tmpl w:val="17F8DAC4"/>
    <w:lvl w:ilvl="0">
      <w:start w:val="1"/>
      <w:numFmt w:val="decimal"/>
      <w:lvlText w:val="%1."/>
      <w:lvlJc w:val="left"/>
      <w:pPr>
        <w:tabs>
          <w:tab w:val="num" w:pos="360"/>
        </w:tabs>
        <w:ind w:left="360" w:hanging="360"/>
      </w:pPr>
      <w:rPr>
        <w:rFonts w:hint="default"/>
        <w:b/>
        <w:sz w:val="24"/>
        <w:szCs w:val="24"/>
      </w:rPr>
    </w:lvl>
  </w:abstractNum>
  <w:abstractNum w:abstractNumId="7" w15:restartNumberingAfterBreak="0">
    <w:nsid w:val="5D183EFB"/>
    <w:multiLevelType w:val="multilevel"/>
    <w:tmpl w:val="C728D84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0EC7FD5"/>
    <w:multiLevelType w:val="hybridMultilevel"/>
    <w:tmpl w:val="E068AD1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6104145E"/>
    <w:multiLevelType w:val="multilevel"/>
    <w:tmpl w:val="26641D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E67DFA"/>
    <w:multiLevelType w:val="hybridMultilevel"/>
    <w:tmpl w:val="61FA2E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3BE4F48"/>
    <w:multiLevelType w:val="hybridMultilevel"/>
    <w:tmpl w:val="6E1E00F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65F0F66"/>
    <w:multiLevelType w:val="multilevel"/>
    <w:tmpl w:val="89947B0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15:restartNumberingAfterBreak="0">
    <w:nsid w:val="67016E2E"/>
    <w:multiLevelType w:val="hybridMultilevel"/>
    <w:tmpl w:val="3EE8B0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8BA675D"/>
    <w:multiLevelType w:val="hybridMultilevel"/>
    <w:tmpl w:val="8994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AB3B0F"/>
    <w:multiLevelType w:val="hybridMultilevel"/>
    <w:tmpl w:val="E7369D88"/>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7163225E"/>
    <w:multiLevelType w:val="multilevel"/>
    <w:tmpl w:val="37CE4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1B59D9"/>
    <w:multiLevelType w:val="multilevel"/>
    <w:tmpl w:val="646AA8C8"/>
    <w:lvl w:ilvl="0">
      <w:start w:val="3"/>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A404DE1"/>
    <w:multiLevelType w:val="multilevel"/>
    <w:tmpl w:val="EC1C79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C587DE0"/>
    <w:multiLevelType w:val="hybridMultilevel"/>
    <w:tmpl w:val="AAF622A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D5C0E53"/>
    <w:multiLevelType w:val="hybridMultilevel"/>
    <w:tmpl w:val="25988BDC"/>
    <w:lvl w:ilvl="0" w:tplc="100C0DAE">
      <w:start w:val="3"/>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FDF63AF"/>
    <w:multiLevelType w:val="hybridMultilevel"/>
    <w:tmpl w:val="CBB46F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3"/>
  </w:num>
  <w:num w:numId="4">
    <w:abstractNumId w:val="7"/>
  </w:num>
  <w:num w:numId="5">
    <w:abstractNumId w:val="19"/>
  </w:num>
  <w:num w:numId="6">
    <w:abstractNumId w:val="15"/>
  </w:num>
  <w:num w:numId="7">
    <w:abstractNumId w:val="10"/>
  </w:num>
  <w:num w:numId="8">
    <w:abstractNumId w:val="20"/>
  </w:num>
  <w:num w:numId="9">
    <w:abstractNumId w:val="16"/>
  </w:num>
  <w:num w:numId="10">
    <w:abstractNumId w:val="17"/>
  </w:num>
  <w:num w:numId="11">
    <w:abstractNumId w:val="13"/>
  </w:num>
  <w:num w:numId="12">
    <w:abstractNumId w:val="6"/>
  </w:num>
  <w:num w:numId="13">
    <w:abstractNumId w:val="4"/>
  </w:num>
  <w:num w:numId="14">
    <w:abstractNumId w:val="2"/>
  </w:num>
  <w:num w:numId="15">
    <w:abstractNumId w:val="11"/>
  </w:num>
  <w:num w:numId="16">
    <w:abstractNumId w:val="1"/>
  </w:num>
  <w:num w:numId="17">
    <w:abstractNumId w:val="5"/>
  </w:num>
  <w:num w:numId="18">
    <w:abstractNumId w:val="21"/>
  </w:num>
  <w:num w:numId="19">
    <w:abstractNumId w:val="18"/>
  </w:num>
  <w:num w:numId="20">
    <w:abstractNumId w:val="9"/>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2DB"/>
    <w:rsid w:val="0001005C"/>
    <w:rsid w:val="00012C5B"/>
    <w:rsid w:val="00026595"/>
    <w:rsid w:val="0003154F"/>
    <w:rsid w:val="0003276D"/>
    <w:rsid w:val="00033ADE"/>
    <w:rsid w:val="00055DFC"/>
    <w:rsid w:val="00056405"/>
    <w:rsid w:val="00062ECE"/>
    <w:rsid w:val="00063CFE"/>
    <w:rsid w:val="000754F3"/>
    <w:rsid w:val="00084C0F"/>
    <w:rsid w:val="000A6347"/>
    <w:rsid w:val="000B66EB"/>
    <w:rsid w:val="000C4524"/>
    <w:rsid w:val="000C50A0"/>
    <w:rsid w:val="000E08F9"/>
    <w:rsid w:val="000E15F6"/>
    <w:rsid w:val="000E72D7"/>
    <w:rsid w:val="000E735F"/>
    <w:rsid w:val="000E759B"/>
    <w:rsid w:val="00103FEF"/>
    <w:rsid w:val="001160CF"/>
    <w:rsid w:val="00116D99"/>
    <w:rsid w:val="00120C90"/>
    <w:rsid w:val="0012336E"/>
    <w:rsid w:val="00140016"/>
    <w:rsid w:val="00150FC6"/>
    <w:rsid w:val="00160BEB"/>
    <w:rsid w:val="0016390E"/>
    <w:rsid w:val="001658D2"/>
    <w:rsid w:val="00167B83"/>
    <w:rsid w:val="00174626"/>
    <w:rsid w:val="00182441"/>
    <w:rsid w:val="001851E6"/>
    <w:rsid w:val="00185AE9"/>
    <w:rsid w:val="00190A0C"/>
    <w:rsid w:val="001932DB"/>
    <w:rsid w:val="001950FF"/>
    <w:rsid w:val="001A4F86"/>
    <w:rsid w:val="001A572B"/>
    <w:rsid w:val="001B6AE5"/>
    <w:rsid w:val="001B73C3"/>
    <w:rsid w:val="001B7DB5"/>
    <w:rsid w:val="001C4A44"/>
    <w:rsid w:val="001D7C4E"/>
    <w:rsid w:val="001E18B5"/>
    <w:rsid w:val="001E3E1B"/>
    <w:rsid w:val="001E511A"/>
    <w:rsid w:val="001E6727"/>
    <w:rsid w:val="001F5BBB"/>
    <w:rsid w:val="001F6EA2"/>
    <w:rsid w:val="00212634"/>
    <w:rsid w:val="00217E5D"/>
    <w:rsid w:val="00220753"/>
    <w:rsid w:val="00227659"/>
    <w:rsid w:val="00231A5F"/>
    <w:rsid w:val="002337AF"/>
    <w:rsid w:val="00234159"/>
    <w:rsid w:val="0024110E"/>
    <w:rsid w:val="002457BF"/>
    <w:rsid w:val="00246E09"/>
    <w:rsid w:val="00270BA9"/>
    <w:rsid w:val="00282348"/>
    <w:rsid w:val="00291F81"/>
    <w:rsid w:val="002931B2"/>
    <w:rsid w:val="002A1008"/>
    <w:rsid w:val="002A4656"/>
    <w:rsid w:val="002A6824"/>
    <w:rsid w:val="002B020F"/>
    <w:rsid w:val="002B6EB5"/>
    <w:rsid w:val="002C2CA3"/>
    <w:rsid w:val="002D4DE1"/>
    <w:rsid w:val="002D74C5"/>
    <w:rsid w:val="002F071E"/>
    <w:rsid w:val="002F0D70"/>
    <w:rsid w:val="00313069"/>
    <w:rsid w:val="00313CFA"/>
    <w:rsid w:val="00320576"/>
    <w:rsid w:val="00324043"/>
    <w:rsid w:val="003440B2"/>
    <w:rsid w:val="003445CF"/>
    <w:rsid w:val="003606FC"/>
    <w:rsid w:val="003641E0"/>
    <w:rsid w:val="0036606A"/>
    <w:rsid w:val="003669A7"/>
    <w:rsid w:val="00383DA2"/>
    <w:rsid w:val="0039300C"/>
    <w:rsid w:val="0039654E"/>
    <w:rsid w:val="003A099A"/>
    <w:rsid w:val="003B0B30"/>
    <w:rsid w:val="003B18DB"/>
    <w:rsid w:val="003B32BA"/>
    <w:rsid w:val="003B37EE"/>
    <w:rsid w:val="003C6528"/>
    <w:rsid w:val="003C6F52"/>
    <w:rsid w:val="003D662B"/>
    <w:rsid w:val="003F4F19"/>
    <w:rsid w:val="00400EA0"/>
    <w:rsid w:val="00417460"/>
    <w:rsid w:val="00425B60"/>
    <w:rsid w:val="00425F4F"/>
    <w:rsid w:val="0043020F"/>
    <w:rsid w:val="00430D72"/>
    <w:rsid w:val="00434391"/>
    <w:rsid w:val="00440744"/>
    <w:rsid w:val="00440952"/>
    <w:rsid w:val="004664D0"/>
    <w:rsid w:val="004A522E"/>
    <w:rsid w:val="004B3FB5"/>
    <w:rsid w:val="004C0497"/>
    <w:rsid w:val="004C5AA5"/>
    <w:rsid w:val="004E26D4"/>
    <w:rsid w:val="00502971"/>
    <w:rsid w:val="0050646D"/>
    <w:rsid w:val="005070F9"/>
    <w:rsid w:val="0050785B"/>
    <w:rsid w:val="00534389"/>
    <w:rsid w:val="00537658"/>
    <w:rsid w:val="00542F91"/>
    <w:rsid w:val="00561649"/>
    <w:rsid w:val="0056639F"/>
    <w:rsid w:val="005778CC"/>
    <w:rsid w:val="00586F67"/>
    <w:rsid w:val="005A1214"/>
    <w:rsid w:val="005A48D4"/>
    <w:rsid w:val="005A5E1B"/>
    <w:rsid w:val="005B316F"/>
    <w:rsid w:val="005D1F49"/>
    <w:rsid w:val="005E4E1F"/>
    <w:rsid w:val="005E706F"/>
    <w:rsid w:val="005F7875"/>
    <w:rsid w:val="00600AF3"/>
    <w:rsid w:val="006033EE"/>
    <w:rsid w:val="00603C5C"/>
    <w:rsid w:val="00607B39"/>
    <w:rsid w:val="0062670E"/>
    <w:rsid w:val="0062724A"/>
    <w:rsid w:val="00642C6B"/>
    <w:rsid w:val="00652BDA"/>
    <w:rsid w:val="00654DF5"/>
    <w:rsid w:val="0066139C"/>
    <w:rsid w:val="0066404A"/>
    <w:rsid w:val="006648E6"/>
    <w:rsid w:val="006710ED"/>
    <w:rsid w:val="00674D63"/>
    <w:rsid w:val="00690998"/>
    <w:rsid w:val="006A0E1F"/>
    <w:rsid w:val="006A532B"/>
    <w:rsid w:val="006B244B"/>
    <w:rsid w:val="006D0311"/>
    <w:rsid w:val="006D6B4C"/>
    <w:rsid w:val="006D7190"/>
    <w:rsid w:val="006E18F1"/>
    <w:rsid w:val="006E3998"/>
    <w:rsid w:val="006F49BE"/>
    <w:rsid w:val="0070197D"/>
    <w:rsid w:val="007039C6"/>
    <w:rsid w:val="00731696"/>
    <w:rsid w:val="0073711F"/>
    <w:rsid w:val="0074310C"/>
    <w:rsid w:val="007455A1"/>
    <w:rsid w:val="00745896"/>
    <w:rsid w:val="00757486"/>
    <w:rsid w:val="00762CB4"/>
    <w:rsid w:val="007668AE"/>
    <w:rsid w:val="00771333"/>
    <w:rsid w:val="007723C7"/>
    <w:rsid w:val="00776AAA"/>
    <w:rsid w:val="00784604"/>
    <w:rsid w:val="00797BDE"/>
    <w:rsid w:val="007A1AD7"/>
    <w:rsid w:val="007B1026"/>
    <w:rsid w:val="007B5E7B"/>
    <w:rsid w:val="007C3262"/>
    <w:rsid w:val="007D7A26"/>
    <w:rsid w:val="007F23A5"/>
    <w:rsid w:val="007F3B3F"/>
    <w:rsid w:val="007F7D70"/>
    <w:rsid w:val="00804B68"/>
    <w:rsid w:val="00804E31"/>
    <w:rsid w:val="008055DE"/>
    <w:rsid w:val="0081140C"/>
    <w:rsid w:val="0081797E"/>
    <w:rsid w:val="0083460E"/>
    <w:rsid w:val="00837219"/>
    <w:rsid w:val="00850E39"/>
    <w:rsid w:val="008538EE"/>
    <w:rsid w:val="00860A19"/>
    <w:rsid w:val="00861431"/>
    <w:rsid w:val="008646C1"/>
    <w:rsid w:val="00871E21"/>
    <w:rsid w:val="00872F96"/>
    <w:rsid w:val="00882045"/>
    <w:rsid w:val="00884F02"/>
    <w:rsid w:val="0088728F"/>
    <w:rsid w:val="008927A6"/>
    <w:rsid w:val="008B532D"/>
    <w:rsid w:val="008C04E1"/>
    <w:rsid w:val="008C27B5"/>
    <w:rsid w:val="008D2668"/>
    <w:rsid w:val="008D4A9C"/>
    <w:rsid w:val="008E73E0"/>
    <w:rsid w:val="00904664"/>
    <w:rsid w:val="00906EED"/>
    <w:rsid w:val="0091325E"/>
    <w:rsid w:val="009139F4"/>
    <w:rsid w:val="00914C80"/>
    <w:rsid w:val="0092523C"/>
    <w:rsid w:val="00927B25"/>
    <w:rsid w:val="00944A6E"/>
    <w:rsid w:val="009539B7"/>
    <w:rsid w:val="00960D3D"/>
    <w:rsid w:val="00980CFA"/>
    <w:rsid w:val="00997A23"/>
    <w:rsid w:val="009A3D78"/>
    <w:rsid w:val="009A5126"/>
    <w:rsid w:val="009A6294"/>
    <w:rsid w:val="009B0B43"/>
    <w:rsid w:val="009C778B"/>
    <w:rsid w:val="009D44AA"/>
    <w:rsid w:val="009D7555"/>
    <w:rsid w:val="009E5B6B"/>
    <w:rsid w:val="009F0A48"/>
    <w:rsid w:val="009F3DC0"/>
    <w:rsid w:val="00A02AB0"/>
    <w:rsid w:val="00A0733A"/>
    <w:rsid w:val="00A073A7"/>
    <w:rsid w:val="00A26BCC"/>
    <w:rsid w:val="00A362D9"/>
    <w:rsid w:val="00A427B8"/>
    <w:rsid w:val="00A53177"/>
    <w:rsid w:val="00A56DEB"/>
    <w:rsid w:val="00A57C9A"/>
    <w:rsid w:val="00A65979"/>
    <w:rsid w:val="00A667BD"/>
    <w:rsid w:val="00A66A6D"/>
    <w:rsid w:val="00A73ED7"/>
    <w:rsid w:val="00A83E58"/>
    <w:rsid w:val="00AA6DB8"/>
    <w:rsid w:val="00AB29C3"/>
    <w:rsid w:val="00AC33F1"/>
    <w:rsid w:val="00AC5F63"/>
    <w:rsid w:val="00AD7C66"/>
    <w:rsid w:val="00AF192C"/>
    <w:rsid w:val="00AF574E"/>
    <w:rsid w:val="00AF758A"/>
    <w:rsid w:val="00B12711"/>
    <w:rsid w:val="00B23836"/>
    <w:rsid w:val="00B323D7"/>
    <w:rsid w:val="00B32732"/>
    <w:rsid w:val="00B52F0B"/>
    <w:rsid w:val="00B614DC"/>
    <w:rsid w:val="00B72236"/>
    <w:rsid w:val="00B73314"/>
    <w:rsid w:val="00B80094"/>
    <w:rsid w:val="00B94A3B"/>
    <w:rsid w:val="00B94D09"/>
    <w:rsid w:val="00BA1B2C"/>
    <w:rsid w:val="00BA6F8D"/>
    <w:rsid w:val="00BC275E"/>
    <w:rsid w:val="00BC331B"/>
    <w:rsid w:val="00BC7C3F"/>
    <w:rsid w:val="00BC7C59"/>
    <w:rsid w:val="00BD494C"/>
    <w:rsid w:val="00BF3EA2"/>
    <w:rsid w:val="00BF5F92"/>
    <w:rsid w:val="00C05765"/>
    <w:rsid w:val="00C107ED"/>
    <w:rsid w:val="00C12E98"/>
    <w:rsid w:val="00C14CB1"/>
    <w:rsid w:val="00C1731B"/>
    <w:rsid w:val="00C37D64"/>
    <w:rsid w:val="00C51573"/>
    <w:rsid w:val="00C62268"/>
    <w:rsid w:val="00C6245E"/>
    <w:rsid w:val="00C6404E"/>
    <w:rsid w:val="00C702E3"/>
    <w:rsid w:val="00C766BA"/>
    <w:rsid w:val="00C77F5D"/>
    <w:rsid w:val="00C83F0E"/>
    <w:rsid w:val="00CA184E"/>
    <w:rsid w:val="00CC28B2"/>
    <w:rsid w:val="00CC6306"/>
    <w:rsid w:val="00CC6DDB"/>
    <w:rsid w:val="00CD4047"/>
    <w:rsid w:val="00CE06CC"/>
    <w:rsid w:val="00CF0471"/>
    <w:rsid w:val="00D056BA"/>
    <w:rsid w:val="00D14BF9"/>
    <w:rsid w:val="00D16A2D"/>
    <w:rsid w:val="00D264F2"/>
    <w:rsid w:val="00D41E1C"/>
    <w:rsid w:val="00D43E03"/>
    <w:rsid w:val="00D47BD0"/>
    <w:rsid w:val="00D52FEF"/>
    <w:rsid w:val="00D643FD"/>
    <w:rsid w:val="00D657DC"/>
    <w:rsid w:val="00D677B9"/>
    <w:rsid w:val="00D67D39"/>
    <w:rsid w:val="00D7060F"/>
    <w:rsid w:val="00D845FE"/>
    <w:rsid w:val="00D865B5"/>
    <w:rsid w:val="00D968B7"/>
    <w:rsid w:val="00DD4190"/>
    <w:rsid w:val="00DD7678"/>
    <w:rsid w:val="00DE5E07"/>
    <w:rsid w:val="00DF53A5"/>
    <w:rsid w:val="00E0220A"/>
    <w:rsid w:val="00E04E76"/>
    <w:rsid w:val="00E06A98"/>
    <w:rsid w:val="00E114E3"/>
    <w:rsid w:val="00E22E7D"/>
    <w:rsid w:val="00E31E33"/>
    <w:rsid w:val="00E42431"/>
    <w:rsid w:val="00E4555B"/>
    <w:rsid w:val="00E51459"/>
    <w:rsid w:val="00E54D5A"/>
    <w:rsid w:val="00E57DE9"/>
    <w:rsid w:val="00E65A3D"/>
    <w:rsid w:val="00E840B0"/>
    <w:rsid w:val="00EA2333"/>
    <w:rsid w:val="00EA6035"/>
    <w:rsid w:val="00ED70D6"/>
    <w:rsid w:val="00EE562C"/>
    <w:rsid w:val="00EE7993"/>
    <w:rsid w:val="00F0217D"/>
    <w:rsid w:val="00F05CCA"/>
    <w:rsid w:val="00F3121D"/>
    <w:rsid w:val="00F432B8"/>
    <w:rsid w:val="00F5416D"/>
    <w:rsid w:val="00F7463D"/>
    <w:rsid w:val="00F7529A"/>
    <w:rsid w:val="00F954C4"/>
    <w:rsid w:val="00F97094"/>
    <w:rsid w:val="00FA0EF9"/>
    <w:rsid w:val="00FB7FF0"/>
    <w:rsid w:val="00FC6A94"/>
    <w:rsid w:val="00FD0E91"/>
    <w:rsid w:val="00FE1F0E"/>
    <w:rsid w:val="00FE2377"/>
    <w:rsid w:val="00FF0A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CBD69"/>
  <w15:docId w15:val="{144AD4E2-5DEC-41BD-AEDA-63393D54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5B316F"/>
    <w:rPr>
      <w:color w:val="0000FF"/>
      <w:u w:val="single"/>
    </w:rPr>
  </w:style>
  <w:style w:type="table" w:styleId="TableGrid">
    <w:name w:val="Table Grid"/>
    <w:basedOn w:val="TableNormal"/>
    <w:uiPriority w:val="59"/>
    <w:rsid w:val="00652BD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E7B"/>
    <w:pPr>
      <w:spacing w:after="160" w:line="259" w:lineRule="auto"/>
      <w:ind w:left="720"/>
      <w:contextualSpacing/>
    </w:pPr>
  </w:style>
  <w:style w:type="paragraph" w:styleId="Caption">
    <w:name w:val="caption"/>
    <w:basedOn w:val="Normal"/>
    <w:next w:val="Normal"/>
    <w:uiPriority w:val="35"/>
    <w:unhideWhenUsed/>
    <w:qFormat/>
    <w:rsid w:val="0003276D"/>
    <w:rPr>
      <w:b/>
      <w:bCs/>
      <w:sz w:val="20"/>
      <w:szCs w:val="20"/>
    </w:rPr>
  </w:style>
  <w:style w:type="character" w:customStyle="1" w:styleId="apple-converted-space">
    <w:name w:val="apple-converted-space"/>
    <w:rsid w:val="00417460"/>
  </w:style>
  <w:style w:type="character" w:styleId="PlaceholderText">
    <w:name w:val="Placeholder Text"/>
    <w:basedOn w:val="DefaultParagraphFont"/>
    <w:uiPriority w:val="99"/>
    <w:semiHidden/>
    <w:rsid w:val="0083460E"/>
    <w:rPr>
      <w:color w:val="808080"/>
    </w:rPr>
  </w:style>
  <w:style w:type="paragraph" w:styleId="BalloonText">
    <w:name w:val="Balloon Text"/>
    <w:basedOn w:val="Normal"/>
    <w:link w:val="BalloonTextChar"/>
    <w:uiPriority w:val="99"/>
    <w:semiHidden/>
    <w:unhideWhenUsed/>
    <w:rsid w:val="00834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0E"/>
    <w:rPr>
      <w:rFonts w:ascii="Tahoma" w:hAnsi="Tahoma" w:cs="Tahoma"/>
      <w:sz w:val="16"/>
      <w:szCs w:val="16"/>
      <w:lang w:eastAsia="en-US"/>
    </w:rPr>
  </w:style>
  <w:style w:type="paragraph" w:styleId="Header">
    <w:name w:val="header"/>
    <w:basedOn w:val="Normal"/>
    <w:link w:val="HeaderChar"/>
    <w:uiPriority w:val="99"/>
    <w:unhideWhenUsed/>
    <w:rsid w:val="009132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25E"/>
    <w:rPr>
      <w:sz w:val="22"/>
      <w:szCs w:val="22"/>
      <w:lang w:eastAsia="en-US"/>
    </w:rPr>
  </w:style>
  <w:style w:type="paragraph" w:styleId="Footer">
    <w:name w:val="footer"/>
    <w:basedOn w:val="Normal"/>
    <w:link w:val="FooterChar"/>
    <w:uiPriority w:val="99"/>
    <w:unhideWhenUsed/>
    <w:rsid w:val="009132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25E"/>
    <w:rPr>
      <w:sz w:val="22"/>
      <w:szCs w:val="22"/>
      <w:lang w:eastAsia="en-US"/>
    </w:rPr>
  </w:style>
  <w:style w:type="paragraph" w:styleId="FootnoteText">
    <w:name w:val="footnote text"/>
    <w:basedOn w:val="Normal"/>
    <w:link w:val="FootnoteTextChar"/>
    <w:unhideWhenUsed/>
    <w:rsid w:val="00642C6B"/>
    <w:pPr>
      <w:spacing w:after="0" w:line="240" w:lineRule="auto"/>
    </w:pPr>
    <w:rPr>
      <w:sz w:val="20"/>
      <w:szCs w:val="20"/>
    </w:rPr>
  </w:style>
  <w:style w:type="character" w:customStyle="1" w:styleId="FootnoteTextChar">
    <w:name w:val="Footnote Text Char"/>
    <w:basedOn w:val="DefaultParagraphFont"/>
    <w:link w:val="FootnoteText"/>
    <w:rsid w:val="00642C6B"/>
    <w:rPr>
      <w:lang w:eastAsia="en-US"/>
    </w:rPr>
  </w:style>
  <w:style w:type="character" w:styleId="FootnoteReference">
    <w:name w:val="footnote reference"/>
    <w:basedOn w:val="DefaultParagraphFont"/>
    <w:uiPriority w:val="99"/>
    <w:semiHidden/>
    <w:unhideWhenUsed/>
    <w:rsid w:val="00642C6B"/>
    <w:rPr>
      <w:vertAlign w:val="superscript"/>
    </w:rPr>
  </w:style>
  <w:style w:type="paragraph" w:customStyle="1" w:styleId="Default">
    <w:name w:val="Default"/>
    <w:rsid w:val="009F0A48"/>
    <w:pPr>
      <w:autoSpaceDE w:val="0"/>
      <w:autoSpaceDN w:val="0"/>
      <w:adjustRightInd w:val="0"/>
    </w:pPr>
    <w:rPr>
      <w:rFonts w:ascii="Cambria" w:hAnsi="Cambria" w:cs="Cambria"/>
      <w:color w:val="000000"/>
      <w:sz w:val="24"/>
      <w:szCs w:val="24"/>
    </w:rPr>
  </w:style>
  <w:style w:type="paragraph" w:customStyle="1" w:styleId="Ama">
    <w:name w:val="Amaç"/>
    <w:basedOn w:val="Normal"/>
    <w:next w:val="BodyText"/>
    <w:rsid w:val="007A1AD7"/>
    <w:pPr>
      <w:spacing w:before="60" w:after="220" w:line="220" w:lineRule="atLeast"/>
      <w:jc w:val="both"/>
    </w:pPr>
    <w:rPr>
      <w:rFonts w:ascii="Garamond" w:eastAsia="Times New Roman" w:hAnsi="Garamond"/>
      <w:szCs w:val="20"/>
    </w:rPr>
  </w:style>
  <w:style w:type="paragraph" w:styleId="BodyText">
    <w:name w:val="Body Text"/>
    <w:basedOn w:val="Normal"/>
    <w:link w:val="BodyTextChar"/>
    <w:uiPriority w:val="99"/>
    <w:semiHidden/>
    <w:unhideWhenUsed/>
    <w:rsid w:val="007A1AD7"/>
    <w:pPr>
      <w:spacing w:after="120"/>
    </w:pPr>
  </w:style>
  <w:style w:type="character" w:customStyle="1" w:styleId="BodyTextChar">
    <w:name w:val="Body Text Char"/>
    <w:basedOn w:val="DefaultParagraphFont"/>
    <w:link w:val="BodyText"/>
    <w:uiPriority w:val="99"/>
    <w:semiHidden/>
    <w:rsid w:val="007A1AD7"/>
    <w:rPr>
      <w:sz w:val="22"/>
      <w:szCs w:val="22"/>
      <w:lang w:eastAsia="en-US"/>
    </w:rPr>
  </w:style>
  <w:style w:type="paragraph" w:styleId="PlainText">
    <w:name w:val="Plain Text"/>
    <w:basedOn w:val="Normal"/>
    <w:link w:val="PlainTextChar"/>
    <w:uiPriority w:val="99"/>
    <w:unhideWhenUsed/>
    <w:rsid w:val="006E3998"/>
    <w:pPr>
      <w:spacing w:after="0" w:line="240" w:lineRule="auto"/>
    </w:pPr>
    <w:rPr>
      <w:szCs w:val="21"/>
      <w:lang w:val="en-US"/>
    </w:rPr>
  </w:style>
  <w:style w:type="character" w:customStyle="1" w:styleId="PlainTextChar">
    <w:name w:val="Plain Text Char"/>
    <w:basedOn w:val="DefaultParagraphFont"/>
    <w:link w:val="PlainText"/>
    <w:uiPriority w:val="99"/>
    <w:rsid w:val="006E3998"/>
    <w:rPr>
      <w:sz w:val="22"/>
      <w:szCs w:val="21"/>
      <w:lang w:val="en-US" w:eastAsia="en-US"/>
    </w:rPr>
  </w:style>
  <w:style w:type="character" w:customStyle="1" w:styleId="list-group-item3">
    <w:name w:val="list-group-item3"/>
    <w:basedOn w:val="DefaultParagraphFont"/>
    <w:rsid w:val="00234159"/>
    <w:rPr>
      <w:vanish w:val="0"/>
      <w:webHidden w:val="0"/>
      <w:bdr w:val="none" w:sz="0" w:space="0" w:color="auto" w:frame="1"/>
      <w:shd w:val="clear" w:color="auto" w:fill="FFFFFF"/>
      <w:specVanish w:val="0"/>
    </w:rPr>
  </w:style>
  <w:style w:type="character" w:customStyle="1" w:styleId="anchortext6">
    <w:name w:val="anchortext6"/>
    <w:basedOn w:val="DefaultParagraphFont"/>
    <w:rsid w:val="00234159"/>
  </w:style>
  <w:style w:type="character" w:customStyle="1" w:styleId="sr-only1">
    <w:name w:val="sr-only1"/>
    <w:basedOn w:val="DefaultParagraphFont"/>
    <w:rsid w:val="00234159"/>
    <w:rPr>
      <w:bdr w:val="none" w:sz="0" w:space="0" w:color="auto" w:frame="1"/>
    </w:rPr>
  </w:style>
  <w:style w:type="paragraph" w:customStyle="1" w:styleId="zetYazs">
    <w:name w:val="ÖzetYazısı"/>
    <w:basedOn w:val="Normal"/>
    <w:qFormat/>
    <w:rsid w:val="00872F96"/>
    <w:pPr>
      <w:spacing w:before="120" w:after="120" w:line="240" w:lineRule="auto"/>
      <w:jc w:val="center"/>
    </w:pPr>
    <w:rPr>
      <w:rFonts w:ascii="Times New Roman" w:hAnsi="Times New Roman"/>
      <w:sz w:val="20"/>
      <w:szCs w:val="24"/>
      <w:vertAlign w:val="superscript"/>
    </w:rPr>
  </w:style>
  <w:style w:type="table" w:styleId="PlainTable1">
    <w:name w:val="Plain Table 1"/>
    <w:basedOn w:val="TableNormal"/>
    <w:uiPriority w:val="41"/>
    <w:rsid w:val="007039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FC6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922">
      <w:bodyDiv w:val="1"/>
      <w:marLeft w:val="0"/>
      <w:marRight w:val="0"/>
      <w:marTop w:val="0"/>
      <w:marBottom w:val="0"/>
      <w:divBdr>
        <w:top w:val="none" w:sz="0" w:space="0" w:color="auto"/>
        <w:left w:val="none" w:sz="0" w:space="0" w:color="auto"/>
        <w:bottom w:val="none" w:sz="0" w:space="0" w:color="auto"/>
        <w:right w:val="none" w:sz="0" w:space="0" w:color="auto"/>
      </w:divBdr>
    </w:div>
    <w:div w:id="169878419">
      <w:bodyDiv w:val="1"/>
      <w:marLeft w:val="0"/>
      <w:marRight w:val="0"/>
      <w:marTop w:val="0"/>
      <w:marBottom w:val="0"/>
      <w:divBdr>
        <w:top w:val="none" w:sz="0" w:space="0" w:color="auto"/>
        <w:left w:val="none" w:sz="0" w:space="0" w:color="auto"/>
        <w:bottom w:val="none" w:sz="0" w:space="0" w:color="auto"/>
        <w:right w:val="none" w:sz="0" w:space="0" w:color="auto"/>
      </w:divBdr>
    </w:div>
    <w:div w:id="430129116">
      <w:bodyDiv w:val="1"/>
      <w:marLeft w:val="0"/>
      <w:marRight w:val="0"/>
      <w:marTop w:val="0"/>
      <w:marBottom w:val="0"/>
      <w:divBdr>
        <w:top w:val="none" w:sz="0" w:space="0" w:color="auto"/>
        <w:left w:val="none" w:sz="0" w:space="0" w:color="auto"/>
        <w:bottom w:val="none" w:sz="0" w:space="0" w:color="auto"/>
        <w:right w:val="none" w:sz="0" w:space="0" w:color="auto"/>
      </w:divBdr>
    </w:div>
    <w:div w:id="523445277">
      <w:bodyDiv w:val="1"/>
      <w:marLeft w:val="0"/>
      <w:marRight w:val="0"/>
      <w:marTop w:val="0"/>
      <w:marBottom w:val="0"/>
      <w:divBdr>
        <w:top w:val="none" w:sz="0" w:space="0" w:color="auto"/>
        <w:left w:val="none" w:sz="0" w:space="0" w:color="auto"/>
        <w:bottom w:val="none" w:sz="0" w:space="0" w:color="auto"/>
        <w:right w:val="none" w:sz="0" w:space="0" w:color="auto"/>
      </w:divBdr>
    </w:div>
    <w:div w:id="561139264">
      <w:bodyDiv w:val="1"/>
      <w:marLeft w:val="0"/>
      <w:marRight w:val="0"/>
      <w:marTop w:val="0"/>
      <w:marBottom w:val="0"/>
      <w:divBdr>
        <w:top w:val="none" w:sz="0" w:space="0" w:color="auto"/>
        <w:left w:val="none" w:sz="0" w:space="0" w:color="auto"/>
        <w:bottom w:val="none" w:sz="0" w:space="0" w:color="auto"/>
        <w:right w:val="none" w:sz="0" w:space="0" w:color="auto"/>
      </w:divBdr>
    </w:div>
    <w:div w:id="606274570">
      <w:bodyDiv w:val="1"/>
      <w:marLeft w:val="0"/>
      <w:marRight w:val="0"/>
      <w:marTop w:val="0"/>
      <w:marBottom w:val="0"/>
      <w:divBdr>
        <w:top w:val="none" w:sz="0" w:space="0" w:color="auto"/>
        <w:left w:val="none" w:sz="0" w:space="0" w:color="auto"/>
        <w:bottom w:val="none" w:sz="0" w:space="0" w:color="auto"/>
        <w:right w:val="none" w:sz="0" w:space="0" w:color="auto"/>
      </w:divBdr>
    </w:div>
    <w:div w:id="834952088">
      <w:bodyDiv w:val="1"/>
      <w:marLeft w:val="0"/>
      <w:marRight w:val="0"/>
      <w:marTop w:val="0"/>
      <w:marBottom w:val="0"/>
      <w:divBdr>
        <w:top w:val="none" w:sz="0" w:space="0" w:color="auto"/>
        <w:left w:val="none" w:sz="0" w:space="0" w:color="auto"/>
        <w:bottom w:val="none" w:sz="0" w:space="0" w:color="auto"/>
        <w:right w:val="none" w:sz="0" w:space="0" w:color="auto"/>
      </w:divBdr>
    </w:div>
    <w:div w:id="856774267">
      <w:bodyDiv w:val="1"/>
      <w:marLeft w:val="0"/>
      <w:marRight w:val="0"/>
      <w:marTop w:val="0"/>
      <w:marBottom w:val="0"/>
      <w:divBdr>
        <w:top w:val="none" w:sz="0" w:space="0" w:color="auto"/>
        <w:left w:val="none" w:sz="0" w:space="0" w:color="auto"/>
        <w:bottom w:val="none" w:sz="0" w:space="0" w:color="auto"/>
        <w:right w:val="none" w:sz="0" w:space="0" w:color="auto"/>
      </w:divBdr>
    </w:div>
    <w:div w:id="1075014992">
      <w:bodyDiv w:val="1"/>
      <w:marLeft w:val="0"/>
      <w:marRight w:val="0"/>
      <w:marTop w:val="0"/>
      <w:marBottom w:val="0"/>
      <w:divBdr>
        <w:top w:val="none" w:sz="0" w:space="0" w:color="auto"/>
        <w:left w:val="none" w:sz="0" w:space="0" w:color="auto"/>
        <w:bottom w:val="none" w:sz="0" w:space="0" w:color="auto"/>
        <w:right w:val="none" w:sz="0" w:space="0" w:color="auto"/>
      </w:divBdr>
    </w:div>
    <w:div w:id="1249342147">
      <w:bodyDiv w:val="1"/>
      <w:marLeft w:val="0"/>
      <w:marRight w:val="0"/>
      <w:marTop w:val="0"/>
      <w:marBottom w:val="0"/>
      <w:divBdr>
        <w:top w:val="none" w:sz="0" w:space="0" w:color="auto"/>
        <w:left w:val="none" w:sz="0" w:space="0" w:color="auto"/>
        <w:bottom w:val="none" w:sz="0" w:space="0" w:color="auto"/>
        <w:right w:val="none" w:sz="0" w:space="0" w:color="auto"/>
      </w:divBdr>
    </w:div>
    <w:div w:id="1342048498">
      <w:bodyDiv w:val="1"/>
      <w:marLeft w:val="0"/>
      <w:marRight w:val="0"/>
      <w:marTop w:val="0"/>
      <w:marBottom w:val="0"/>
      <w:divBdr>
        <w:top w:val="none" w:sz="0" w:space="0" w:color="auto"/>
        <w:left w:val="none" w:sz="0" w:space="0" w:color="auto"/>
        <w:bottom w:val="none" w:sz="0" w:space="0" w:color="auto"/>
        <w:right w:val="none" w:sz="0" w:space="0" w:color="auto"/>
      </w:divBdr>
    </w:div>
    <w:div w:id="1554341147">
      <w:bodyDiv w:val="1"/>
      <w:marLeft w:val="0"/>
      <w:marRight w:val="0"/>
      <w:marTop w:val="0"/>
      <w:marBottom w:val="0"/>
      <w:divBdr>
        <w:top w:val="none" w:sz="0" w:space="0" w:color="auto"/>
        <w:left w:val="none" w:sz="0" w:space="0" w:color="auto"/>
        <w:bottom w:val="none" w:sz="0" w:space="0" w:color="auto"/>
        <w:right w:val="none" w:sz="0" w:space="0" w:color="auto"/>
      </w:divBdr>
    </w:div>
    <w:div w:id="1586183059">
      <w:bodyDiv w:val="1"/>
      <w:marLeft w:val="0"/>
      <w:marRight w:val="0"/>
      <w:marTop w:val="0"/>
      <w:marBottom w:val="0"/>
      <w:divBdr>
        <w:top w:val="none" w:sz="0" w:space="0" w:color="auto"/>
        <w:left w:val="none" w:sz="0" w:space="0" w:color="auto"/>
        <w:bottom w:val="none" w:sz="0" w:space="0" w:color="auto"/>
        <w:right w:val="none" w:sz="0" w:space="0" w:color="auto"/>
      </w:divBdr>
    </w:div>
    <w:div w:id="1601133957">
      <w:bodyDiv w:val="1"/>
      <w:marLeft w:val="0"/>
      <w:marRight w:val="0"/>
      <w:marTop w:val="0"/>
      <w:marBottom w:val="0"/>
      <w:divBdr>
        <w:top w:val="none" w:sz="0" w:space="0" w:color="auto"/>
        <w:left w:val="none" w:sz="0" w:space="0" w:color="auto"/>
        <w:bottom w:val="none" w:sz="0" w:space="0" w:color="auto"/>
        <w:right w:val="none" w:sz="0" w:space="0" w:color="auto"/>
      </w:divBdr>
    </w:div>
    <w:div w:id="1836652171">
      <w:bodyDiv w:val="1"/>
      <w:marLeft w:val="0"/>
      <w:marRight w:val="0"/>
      <w:marTop w:val="0"/>
      <w:marBottom w:val="0"/>
      <w:divBdr>
        <w:top w:val="none" w:sz="0" w:space="0" w:color="auto"/>
        <w:left w:val="none" w:sz="0" w:space="0" w:color="auto"/>
        <w:bottom w:val="none" w:sz="0" w:space="0" w:color="auto"/>
        <w:right w:val="none" w:sz="0" w:space="0" w:color="auto"/>
      </w:divBdr>
    </w:div>
    <w:div w:id="1940023481">
      <w:bodyDiv w:val="1"/>
      <w:marLeft w:val="0"/>
      <w:marRight w:val="0"/>
      <w:marTop w:val="0"/>
      <w:marBottom w:val="0"/>
      <w:divBdr>
        <w:top w:val="none" w:sz="0" w:space="0" w:color="auto"/>
        <w:left w:val="none" w:sz="0" w:space="0" w:color="auto"/>
        <w:bottom w:val="none" w:sz="0" w:space="0" w:color="auto"/>
        <w:right w:val="none" w:sz="0" w:space="0" w:color="auto"/>
      </w:divBdr>
    </w:div>
    <w:div w:id="1972513925">
      <w:bodyDiv w:val="1"/>
      <w:marLeft w:val="0"/>
      <w:marRight w:val="0"/>
      <w:marTop w:val="0"/>
      <w:marBottom w:val="0"/>
      <w:divBdr>
        <w:top w:val="none" w:sz="0" w:space="0" w:color="auto"/>
        <w:left w:val="none" w:sz="0" w:space="0" w:color="auto"/>
        <w:bottom w:val="none" w:sz="0" w:space="0" w:color="auto"/>
        <w:right w:val="none" w:sz="0" w:space="0" w:color="auto"/>
      </w:divBdr>
    </w:div>
    <w:div w:id="1975787179">
      <w:bodyDiv w:val="1"/>
      <w:marLeft w:val="0"/>
      <w:marRight w:val="0"/>
      <w:marTop w:val="0"/>
      <w:marBottom w:val="0"/>
      <w:divBdr>
        <w:top w:val="none" w:sz="0" w:space="0" w:color="auto"/>
        <w:left w:val="none" w:sz="0" w:space="0" w:color="auto"/>
        <w:bottom w:val="none" w:sz="0" w:space="0" w:color="auto"/>
        <w:right w:val="none" w:sz="0" w:space="0" w:color="auto"/>
      </w:divBdr>
    </w:div>
    <w:div w:id="2000376701">
      <w:bodyDiv w:val="1"/>
      <w:marLeft w:val="0"/>
      <w:marRight w:val="0"/>
      <w:marTop w:val="0"/>
      <w:marBottom w:val="0"/>
      <w:divBdr>
        <w:top w:val="none" w:sz="0" w:space="0" w:color="auto"/>
        <w:left w:val="none" w:sz="0" w:space="0" w:color="auto"/>
        <w:bottom w:val="none" w:sz="0" w:space="0" w:color="auto"/>
        <w:right w:val="none" w:sz="0" w:space="0" w:color="auto"/>
      </w:divBdr>
      <w:divsChild>
        <w:div w:id="167256716">
          <w:marLeft w:val="0"/>
          <w:marRight w:val="0"/>
          <w:marTop w:val="0"/>
          <w:marBottom w:val="0"/>
          <w:divBdr>
            <w:top w:val="none" w:sz="0" w:space="0" w:color="auto"/>
            <w:left w:val="none" w:sz="0" w:space="0" w:color="auto"/>
            <w:bottom w:val="none" w:sz="0" w:space="0" w:color="auto"/>
            <w:right w:val="none" w:sz="0" w:space="0" w:color="auto"/>
          </w:divBdr>
          <w:divsChild>
            <w:div w:id="258880706">
              <w:marLeft w:val="0"/>
              <w:marRight w:val="0"/>
              <w:marTop w:val="0"/>
              <w:marBottom w:val="0"/>
              <w:divBdr>
                <w:top w:val="none" w:sz="0" w:space="0" w:color="auto"/>
                <w:left w:val="none" w:sz="0" w:space="0" w:color="auto"/>
                <w:bottom w:val="none" w:sz="0" w:space="0" w:color="auto"/>
                <w:right w:val="none" w:sz="0" w:space="0" w:color="auto"/>
              </w:divBdr>
              <w:divsChild>
                <w:div w:id="774791695">
                  <w:marLeft w:val="0"/>
                  <w:marRight w:val="0"/>
                  <w:marTop w:val="0"/>
                  <w:marBottom w:val="0"/>
                  <w:divBdr>
                    <w:top w:val="none" w:sz="0" w:space="0" w:color="auto"/>
                    <w:left w:val="none" w:sz="0" w:space="0" w:color="auto"/>
                    <w:bottom w:val="none" w:sz="0" w:space="0" w:color="auto"/>
                    <w:right w:val="none" w:sz="0" w:space="0" w:color="auto"/>
                  </w:divBdr>
                  <w:divsChild>
                    <w:div w:id="1590887939">
                      <w:marLeft w:val="0"/>
                      <w:marRight w:val="0"/>
                      <w:marTop w:val="0"/>
                      <w:marBottom w:val="0"/>
                      <w:divBdr>
                        <w:top w:val="none" w:sz="0" w:space="0" w:color="auto"/>
                        <w:left w:val="none" w:sz="0" w:space="0" w:color="auto"/>
                        <w:bottom w:val="none" w:sz="0" w:space="0" w:color="auto"/>
                        <w:right w:val="none" w:sz="0" w:space="0" w:color="auto"/>
                      </w:divBdr>
                      <w:divsChild>
                        <w:div w:id="634027409">
                          <w:marLeft w:val="0"/>
                          <w:marRight w:val="0"/>
                          <w:marTop w:val="0"/>
                          <w:marBottom w:val="0"/>
                          <w:divBdr>
                            <w:top w:val="none" w:sz="0" w:space="0" w:color="auto"/>
                            <w:left w:val="none" w:sz="0" w:space="0" w:color="auto"/>
                            <w:bottom w:val="none" w:sz="0" w:space="0" w:color="auto"/>
                            <w:right w:val="none" w:sz="0" w:space="0" w:color="auto"/>
                          </w:divBdr>
                          <w:divsChild>
                            <w:div w:id="1902397743">
                              <w:marLeft w:val="0"/>
                              <w:marRight w:val="0"/>
                              <w:marTop w:val="0"/>
                              <w:marBottom w:val="0"/>
                              <w:divBdr>
                                <w:top w:val="none" w:sz="0" w:space="0" w:color="auto"/>
                                <w:left w:val="none" w:sz="0" w:space="0" w:color="auto"/>
                                <w:bottom w:val="none" w:sz="0" w:space="0" w:color="auto"/>
                                <w:right w:val="none" w:sz="0" w:space="0" w:color="auto"/>
                              </w:divBdr>
                              <w:divsChild>
                                <w:div w:id="1303389029">
                                  <w:marLeft w:val="0"/>
                                  <w:marRight w:val="0"/>
                                  <w:marTop w:val="0"/>
                                  <w:marBottom w:val="0"/>
                                  <w:divBdr>
                                    <w:top w:val="none" w:sz="0" w:space="0" w:color="auto"/>
                                    <w:left w:val="none" w:sz="0" w:space="0" w:color="auto"/>
                                    <w:bottom w:val="none" w:sz="0" w:space="0" w:color="auto"/>
                                    <w:right w:val="none" w:sz="0" w:space="0" w:color="auto"/>
                                  </w:divBdr>
                                  <w:divsChild>
                                    <w:div w:id="915744259">
                                      <w:marLeft w:val="0"/>
                                      <w:marRight w:val="0"/>
                                      <w:marTop w:val="0"/>
                                      <w:marBottom w:val="0"/>
                                      <w:divBdr>
                                        <w:top w:val="none" w:sz="0" w:space="0" w:color="auto"/>
                                        <w:left w:val="none" w:sz="0" w:space="0" w:color="auto"/>
                                        <w:bottom w:val="none" w:sz="0" w:space="0" w:color="auto"/>
                                        <w:right w:val="none" w:sz="0" w:space="0" w:color="auto"/>
                                      </w:divBdr>
                                      <w:divsChild>
                                        <w:div w:id="2004358117">
                                          <w:marLeft w:val="0"/>
                                          <w:marRight w:val="0"/>
                                          <w:marTop w:val="0"/>
                                          <w:marBottom w:val="0"/>
                                          <w:divBdr>
                                            <w:top w:val="none" w:sz="0" w:space="0" w:color="auto"/>
                                            <w:left w:val="none" w:sz="0" w:space="0" w:color="auto"/>
                                            <w:bottom w:val="none" w:sz="0" w:space="0" w:color="auto"/>
                                            <w:right w:val="none" w:sz="0" w:space="0" w:color="auto"/>
                                          </w:divBdr>
                                          <w:divsChild>
                                            <w:div w:id="546646959">
                                              <w:marLeft w:val="0"/>
                                              <w:marRight w:val="0"/>
                                              <w:marTop w:val="0"/>
                                              <w:marBottom w:val="0"/>
                                              <w:divBdr>
                                                <w:top w:val="none" w:sz="0" w:space="0" w:color="auto"/>
                                                <w:left w:val="none" w:sz="0" w:space="0" w:color="auto"/>
                                                <w:bottom w:val="none" w:sz="0" w:space="0" w:color="auto"/>
                                                <w:right w:val="none" w:sz="0" w:space="0" w:color="auto"/>
                                              </w:divBdr>
                                              <w:divsChild>
                                                <w:div w:id="19856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761916">
      <w:bodyDiv w:val="1"/>
      <w:marLeft w:val="0"/>
      <w:marRight w:val="0"/>
      <w:marTop w:val="0"/>
      <w:marBottom w:val="0"/>
      <w:divBdr>
        <w:top w:val="none" w:sz="0" w:space="0" w:color="auto"/>
        <w:left w:val="none" w:sz="0" w:space="0" w:color="auto"/>
        <w:bottom w:val="none" w:sz="0" w:space="0" w:color="auto"/>
        <w:right w:val="none" w:sz="0" w:space="0" w:color="auto"/>
      </w:divBdr>
    </w:div>
    <w:div w:id="2063432890">
      <w:bodyDiv w:val="1"/>
      <w:marLeft w:val="0"/>
      <w:marRight w:val="0"/>
      <w:marTop w:val="0"/>
      <w:marBottom w:val="0"/>
      <w:divBdr>
        <w:top w:val="none" w:sz="0" w:space="0" w:color="auto"/>
        <w:left w:val="none" w:sz="0" w:space="0" w:color="auto"/>
        <w:bottom w:val="none" w:sz="0" w:space="0" w:color="auto"/>
        <w:right w:val="none" w:sz="0" w:space="0" w:color="auto"/>
      </w:divBdr>
    </w:div>
    <w:div w:id="2120560428">
      <w:bodyDiv w:val="1"/>
      <w:marLeft w:val="0"/>
      <w:marRight w:val="0"/>
      <w:marTop w:val="0"/>
      <w:marBottom w:val="0"/>
      <w:divBdr>
        <w:top w:val="none" w:sz="0" w:space="0" w:color="auto"/>
        <w:left w:val="none" w:sz="0" w:space="0" w:color="auto"/>
        <w:bottom w:val="none" w:sz="0" w:space="0" w:color="auto"/>
        <w:right w:val="none" w:sz="0" w:space="0" w:color="auto"/>
      </w:divBdr>
    </w:div>
    <w:div w:id="212966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ureladibra@gmail.com"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E402A-5CD0-4CA2-ABFC-47125559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2434</Words>
  <Characters>13876</Characters>
  <Application>Microsoft Office Word</Application>
  <DocSecurity>0</DocSecurity>
  <Lines>115</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Fırat</dc:creator>
  <cp:lastModifiedBy>zaurela dibra</cp:lastModifiedBy>
  <cp:revision>4</cp:revision>
  <cp:lastPrinted>2021-01-12T13:00:00Z</cp:lastPrinted>
  <dcterms:created xsi:type="dcterms:W3CDTF">2021-01-12T13:02:00Z</dcterms:created>
  <dcterms:modified xsi:type="dcterms:W3CDTF">2021-07-24T20:42:00Z</dcterms:modified>
</cp:coreProperties>
</file>