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Гриби хвойного лісу: нова версія</w:t>
      </w:r>
    </w:p>
    <w:p>
      <w:r>
        <w:t>Цей путівник написано для звірів, що живуть у хвойному лісі.</w:t>
      </w:r>
    </w:p>
    <w:p>
      <w:r>
        <w:t>Тут пахне живицею, під лапами тихо шарудить хвоя, а грибна стежка відкривається тому, хто знає, де й коли шукати.</w:t>
      </w:r>
    </w:p>
    <w:p>
      <w:r>
        <w:t>Прочитайте, запам'ятайте й перекажіть сусідам.</w:t>
      </w:r>
    </w:p>
    <w:p>
      <w:r>
        <w:t>– Рижики шукайте в моху під ялинами.</w:t>
      </w:r>
    </w:p>
    <w:p>
      <w:r>
        <w:t>Коли вирушати У хвойному лісі гриби з'являються на 2–3 день після дощу.</w:t>
      </w:r>
    </w:p>
    <w:p>
      <w:r>
        <w:t>Терплячий грибник і собі набере, і сусіда пригостить.</w:t>
      </w:r>
    </w:p>
    <w:p>
      <w:r>
        <w:t>Хоч би як кортіло зазирнути глибше, мурашину оселю лишайте в спокої.</w:t>
      </w:r>
    </w:p>
    <w:p>
      <w:r>
        <w:t>Хай кошики будуть повні, а дорога додому легка.</w:t>
      </w:r>
    </w:p>
    <w:p>
      <w:r>
        <w:t>Після першого снігу грибів у хвойному лісі вже не шукайте.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