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4446E">
      <w:pPr>
        <w:pStyle w:val="5"/>
        <w:rPr>
          <w:rFonts w:hint="eastAsia" w:ascii="Malgun Gothic" w:hAnsi="Malgun Gothic" w:eastAsia="Malgun Gothic" w:cs="Malgun Gothic"/>
        </w:rPr>
      </w:pPr>
      <w:bookmarkStart w:id="0" w:name="ads-and-tips-system-refactoring-guide"/>
      <w:r>
        <w:rPr>
          <w:rFonts w:hint="eastAsia" w:ascii="Malgun Gothic" w:hAnsi="Malgun Gothic" w:eastAsia="Malgun Gothic" w:cs="Malgun Gothic"/>
        </w:rPr>
        <w:t>Ads and Tips System Refactoring Guide</w:t>
      </w:r>
    </w:p>
    <w:p w14:paraId="07C60917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  <w:b/>
          <w:bCs/>
        </w:rPr>
        <w:t>Objective</w:t>
      </w:r>
      <w:r>
        <w:rPr>
          <w:rFonts w:hint="eastAsia" w:ascii="Malgun Gothic" w:hAnsi="Malgun Gothic" w:eastAsia="Malgun Gothic" w:cs="Malgun Gothic"/>
        </w:rPr>
        <w:t>: Decouple ad logic from tips business, unify configuration, and provide testable display flow.</w:t>
      </w:r>
    </w:p>
    <w:p w14:paraId="62643AC0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  <w:b/>
          <w:bCs/>
        </w:rPr>
        <w:t>New Structure</w:t>
      </w:r>
      <w:r>
        <w:rPr>
          <w:rFonts w:hint="eastAsia" w:ascii="Malgun Gothic" w:hAnsi="Malgun Gothic" w:eastAsia="Malgun Gothic" w:cs="Malgun Gothic"/>
        </w:rPr>
        <w:t>:</w:t>
      </w:r>
    </w:p>
    <w:p w14:paraId="6A7D8672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AdsService</w:t>
      </w:r>
      <w:r>
        <w:rPr>
          <w:rFonts w:hint="eastAsia" w:ascii="Malgun Gothic" w:hAnsi="Malgun Gothic" w:eastAsia="Malgun Gothic" w:cs="Malgun Gothic"/>
        </w:rPr>
        <w:t xml:space="preserve">: Encapsulates Unity Ads initialization, loading, and display; reads from </w:t>
      </w:r>
      <w:r>
        <w:rPr>
          <w:rStyle w:val="48"/>
          <w:rFonts w:hint="eastAsia" w:ascii="Malgun Gothic" w:hAnsi="Malgun Gothic" w:eastAsia="Malgun Gothic" w:cs="Malgun Gothic"/>
        </w:rPr>
        <w:t>Template/src/Resources/AdsConfig.json</w:t>
      </w:r>
      <w:r>
        <w:rPr>
          <w:rFonts w:hint="eastAsia" w:ascii="Malgun Gothic" w:hAnsi="Malgun Gothic" w:eastAsia="Malgun Gothic" w:cs="Malgun Gothic"/>
        </w:rPr>
        <w:t>.</w:t>
      </w:r>
    </w:p>
    <w:p w14:paraId="31830F5C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TipsService</w:t>
      </w:r>
      <w:r>
        <w:rPr>
          <w:rFonts w:hint="eastAsia" w:ascii="Malgun Gothic" w:hAnsi="Malgun Gothic" w:eastAsia="Malgun Gothic" w:cs="Malgun Gothic"/>
        </w:rPr>
        <w:t>: Manages tip count (</w:t>
      </w:r>
      <w:r>
        <w:rPr>
          <w:rStyle w:val="48"/>
          <w:rFonts w:hint="eastAsia" w:ascii="Malgun Gothic" w:hAnsi="Malgun Gothic" w:eastAsia="Malgun Gothic" w:cs="Malgun Gothic"/>
        </w:rPr>
        <w:t>PlayerPrefs</w:t>
      </w:r>
      <w:r>
        <w:rPr>
          <w:rFonts w:hint="eastAsia" w:ascii="Malgun Gothic" w:hAnsi="Malgun Gothic" w:eastAsia="Malgun Gothic" w:cs="Malgun Gothic"/>
        </w:rPr>
        <w:t>) and UI refresh notifications.</w:t>
      </w:r>
    </w:p>
    <w:p w14:paraId="31A4C744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GameManager.initAds()</w:t>
      </w:r>
      <w:r>
        <w:rPr>
          <w:rFonts w:hint="eastAsia" w:ascii="Malgun Gothic" w:hAnsi="Malgun Gothic" w:eastAsia="Malgun Gothic" w:cs="Malgun Gothic"/>
        </w:rPr>
        <w:t xml:space="preserve"> and </w:t>
      </w:r>
      <w:r>
        <w:rPr>
          <w:rStyle w:val="48"/>
          <w:rFonts w:hint="eastAsia" w:ascii="Malgun Gothic" w:hAnsi="Malgun Gothic" w:eastAsia="Malgun Gothic" w:cs="Malgun Gothic"/>
        </w:rPr>
        <w:t>ShowRewardedAd()</w:t>
      </w:r>
      <w:r>
        <w:rPr>
          <w:rFonts w:hint="eastAsia" w:ascii="Malgun Gothic" w:hAnsi="Malgun Gothic" w:eastAsia="Malgun Gothic" w:cs="Malgun Gothic"/>
        </w:rPr>
        <w:t xml:space="preserve"> delegate to the above services.</w:t>
      </w:r>
    </w:p>
    <w:p w14:paraId="4A97B761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PanelTips</w:t>
      </w:r>
      <w:r>
        <w:rPr>
          <w:rFonts w:hint="eastAsia" w:ascii="Malgun Gothic" w:hAnsi="Malgun Gothic" w:eastAsia="Malgun Gothic" w:cs="Malgun Gothic"/>
        </w:rPr>
        <w:t xml:space="preserve">: Clicking "Watch Ad" calls </w:t>
      </w:r>
      <w:r>
        <w:rPr>
          <w:rStyle w:val="48"/>
          <w:rFonts w:hint="eastAsia" w:ascii="Malgun Gothic" w:hAnsi="Malgun Gothic" w:eastAsia="Malgun Gothic" w:cs="Malgun Gothic"/>
        </w:rPr>
        <w:t>GameManager.ShowRewardedAd()</w:t>
      </w:r>
      <w:r>
        <w:rPr>
          <w:rFonts w:hint="eastAsia" w:ascii="Malgun Gothic" w:hAnsi="Malgun Gothic" w:eastAsia="Malgun Gothic" w:cs="Malgun Gothic"/>
        </w:rPr>
        <w:t xml:space="preserve">; includes </w:t>
      </w:r>
      <w:r>
        <w:rPr>
          <w:rStyle w:val="48"/>
          <w:rFonts w:hint="eastAsia" w:ascii="Malgun Gothic" w:hAnsi="Malgun Gothic" w:eastAsia="Malgun Gothic" w:cs="Malgun Gothic"/>
        </w:rPr>
        <w:t>noReward()</w:t>
      </w:r>
      <w:r>
        <w:rPr>
          <w:rFonts w:hint="eastAsia" w:ascii="Malgun Gothic" w:hAnsi="Malgun Gothic" w:eastAsia="Malgun Gothic" w:cs="Malgun Gothic"/>
        </w:rPr>
        <w:t xml:space="preserve"> / </w:t>
      </w:r>
      <w:r>
        <w:rPr>
          <w:rStyle w:val="48"/>
          <w:rFonts w:hint="eastAsia" w:ascii="Malgun Gothic" w:hAnsi="Malgun Gothic" w:eastAsia="Malgun Gothic" w:cs="Malgun Gothic"/>
        </w:rPr>
        <w:t>rewardError()</w:t>
      </w:r>
      <w:r>
        <w:rPr>
          <w:rFonts w:hint="eastAsia" w:ascii="Malgun Gothic" w:hAnsi="Malgun Gothic" w:eastAsia="Malgun Gothic" w:cs="Malgun Gothic"/>
        </w:rPr>
        <w:t xml:space="preserve"> failure handling.</w:t>
      </w:r>
    </w:p>
    <w:bookmarkEnd w:id="0"/>
    <w:p w14:paraId="4B121C66">
      <w:pPr>
        <w:pStyle w:val="5"/>
        <w:rPr>
          <w:rFonts w:hint="eastAsia" w:ascii="Malgun Gothic" w:hAnsi="Malgun Gothic" w:eastAsia="Malgun Gothic" w:cs="Malgun Gothic"/>
        </w:rPr>
      </w:pPr>
      <w:bookmarkStart w:id="1" w:name="code-entry-points-and-key-files"/>
      <w:r>
        <w:rPr>
          <w:rFonts w:hint="eastAsia" w:ascii="Malgun Gothic" w:hAnsi="Malgun Gothic" w:eastAsia="Malgun Gothic" w:cs="Malgun Gothic"/>
        </w:rPr>
        <w:t>Code Entry Points and Key Files</w:t>
      </w:r>
    </w:p>
    <w:p w14:paraId="0A4C97E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Assets/Template/src/scripts/Services/AdsService.cs</w:t>
      </w:r>
    </w:p>
    <w:p w14:paraId="521BDD3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Assets/Template/src/scripts/Services/TipsService.cs</w:t>
      </w:r>
    </w:p>
    <w:p w14:paraId="66201456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Assets/Template/src/scripts/GameManager.cs</w:t>
      </w:r>
    </w:p>
    <w:p w14:paraId="20CD00E5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Assets/Template/game/_script/PanelTips.cs</w:t>
      </w:r>
    </w:p>
    <w:p w14:paraId="43CD2331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Configuration: </w:t>
      </w:r>
      <w:r>
        <w:rPr>
          <w:rStyle w:val="48"/>
          <w:rFonts w:hint="eastAsia" w:ascii="Malgun Gothic" w:hAnsi="Malgun Gothic" w:eastAsia="Malgun Gothic" w:cs="Malgun Gothic"/>
        </w:rPr>
        <w:t>Assets/Template/src/Resources/AdsConfig.json</w:t>
      </w:r>
    </w:p>
    <w:bookmarkEnd w:id="1"/>
    <w:p w14:paraId="25018CCF">
      <w:pPr>
        <w:pStyle w:val="5"/>
        <w:rPr>
          <w:rFonts w:hint="eastAsia" w:ascii="Malgun Gothic" w:hAnsi="Malgun Gothic" w:eastAsia="Malgun Gothic" w:cs="Malgun Gothic"/>
          <w:color w:val="C04F15" w:themeColor="accent2" w:themeShade="BF"/>
        </w:rPr>
      </w:pPr>
      <w:bookmarkStart w:id="2" w:name="X1485cc821995b677cbf9a9b27d9e4237ee6916d"/>
      <w:r>
        <w:rPr>
          <w:rFonts w:hint="eastAsia" w:ascii="Malgun Gothic" w:hAnsi="Malgun Gothic" w:eastAsia="Malgun Gothic" w:cs="Malgun Gothic"/>
          <w:color w:val="C04F15" w:themeColor="accent2" w:themeShade="BF"/>
        </w:rPr>
        <w:t xml:space="preserve">⚠️ </w:t>
      </w:r>
      <w:r>
        <w:rPr>
          <w:rFonts w:hint="eastAsia" w:ascii="Malgun Gothic" w:hAnsi="Malgun Gothic" w:eastAsia="Malgun Gothic" w:cs="Malgun Gothic"/>
          <w:b/>
          <w:bCs/>
          <w:color w:val="C04F15" w:themeColor="accent2" w:themeShade="BF"/>
        </w:rPr>
        <w:t>IMPORTANT WARNING</w:t>
      </w:r>
      <w:r>
        <w:rPr>
          <w:rFonts w:hint="eastAsia" w:ascii="Malgun Gothic" w:hAnsi="Malgun Gothic" w:eastAsia="Malgun Gothic" w:cs="Malgun Gothic"/>
          <w:color w:val="C04F15" w:themeColor="accent2" w:themeShade="BF"/>
        </w:rPr>
        <w:t xml:space="preserve"> ⚠️</w:t>
      </w:r>
      <w:bookmarkStart w:id="7" w:name="_GoBack"/>
      <w:bookmarkEnd w:id="7"/>
    </w:p>
    <w:p w14:paraId="5E849744">
      <w:pPr>
        <w:pStyle w:val="23"/>
        <w:rPr>
          <w:rFonts w:hint="eastAsia" w:ascii="Malgun Gothic" w:hAnsi="Malgun Gothic" w:eastAsia="Malgun Gothic" w:cs="Malgun Gothic"/>
        </w:rPr>
      </w:pPr>
    </w:p>
    <w:p w14:paraId="2A3D6EC9">
      <w:pPr>
        <w:pStyle w:val="3"/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  <w:b/>
          <w:bCs/>
        </w:rPr>
        <w:t>If you don't configure the correct Game ID, ads will always be in an unready state!</w:t>
      </w:r>
    </w:p>
    <w:p w14:paraId="60F1F6CB">
      <w:pPr>
        <w:pStyle w:val="3"/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Please make sure to follow the steps below to configure your ad IDs, otherwise the ad system will not work properly.</w:t>
      </w:r>
    </w:p>
    <w:p w14:paraId="01FB8D63">
      <w:pPr>
        <w:pStyle w:val="3"/>
        <w:rPr>
          <w:rFonts w:hint="eastAsia" w:ascii="Malgun Gothic" w:hAnsi="Malgun Gothic" w:eastAsia="Malgun Gothic" w:cs="Malgun Gothic"/>
        </w:rPr>
      </w:pPr>
    </w:p>
    <w:bookmarkEnd w:id="2"/>
    <w:p w14:paraId="3AB27434">
      <w:pPr>
        <w:pStyle w:val="5"/>
        <w:rPr>
          <w:rFonts w:hint="eastAsia" w:ascii="Malgun Gothic" w:hAnsi="Malgun Gothic" w:eastAsia="Malgun Gothic" w:cs="Malgun Gothic"/>
        </w:rPr>
      </w:pPr>
      <w:bookmarkStart w:id="3" w:name="unity-dashboard-configuration-detailed"/>
      <w:r>
        <w:rPr>
          <w:rFonts w:hint="eastAsia" w:ascii="Malgun Gothic" w:hAnsi="Malgun Gothic" w:eastAsia="Malgun Gothic" w:cs="Malgun Gothic"/>
        </w:rPr>
        <w:t>Unity Dashboard Configuration (Detailed)</w:t>
      </w:r>
    </w:p>
    <w:p w14:paraId="0C642FBE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Console Entry: Visit </w:t>
      </w:r>
      <w:r>
        <w:rPr>
          <w:rFonts w:hint="eastAsia" w:ascii="Malgun Gothic" w:hAnsi="Malgun Gothic" w:eastAsia="Malgun Gothic" w:cs="Malgun Gothic"/>
        </w:rPr>
        <w:fldChar w:fldCharType="begin"/>
      </w:r>
      <w:r>
        <w:rPr>
          <w:rFonts w:hint="eastAsia" w:ascii="Malgun Gothic" w:hAnsi="Malgun Gothic" w:eastAsia="Malgun Gothic" w:cs="Malgun Gothic"/>
        </w:rPr>
        <w:instrText xml:space="preserve"> HYPERLINK "https://dashboard.unity3d.com" \h </w:instrText>
      </w:r>
      <w:r>
        <w:rPr>
          <w:rFonts w:hint="eastAsia" w:ascii="Malgun Gothic" w:hAnsi="Malgun Gothic" w:eastAsia="Malgun Gothic" w:cs="Malgun Gothic"/>
        </w:rPr>
        <w:fldChar w:fldCharType="separate"/>
      </w:r>
      <w:r>
        <w:rPr>
          <w:rStyle w:val="20"/>
          <w:rFonts w:hint="eastAsia" w:ascii="Malgun Gothic" w:hAnsi="Malgun Gothic" w:eastAsia="Malgun Gothic" w:cs="Malgun Gothic"/>
        </w:rPr>
        <w:t>Unity Dashboard</w:t>
      </w:r>
      <w:r>
        <w:rPr>
          <w:rStyle w:val="20"/>
          <w:rFonts w:hint="eastAsia" w:ascii="Malgun Gothic" w:hAnsi="Malgun Gothic" w:eastAsia="Malgun Gothic" w:cs="Malgun Gothic"/>
        </w:rPr>
        <w:fldChar w:fldCharType="end"/>
      </w:r>
    </w:p>
    <w:p w14:paraId="1B715742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Official Documentation:</w:t>
      </w:r>
    </w:p>
    <w:p w14:paraId="03829187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fldChar w:fldCharType="begin"/>
      </w:r>
      <w:r>
        <w:rPr>
          <w:rFonts w:hint="eastAsia" w:ascii="Malgun Gothic" w:hAnsi="Malgun Gothic" w:eastAsia="Malgun Gothic" w:cs="Malgun Gothic"/>
        </w:rPr>
        <w:instrText xml:space="preserve"> HYPERLINK "https://docs.unity3d.com/Packages/com.unity.ads@4.4/manual/index.html" \h </w:instrText>
      </w:r>
      <w:r>
        <w:rPr>
          <w:rFonts w:hint="eastAsia" w:ascii="Malgun Gothic" w:hAnsi="Malgun Gothic" w:eastAsia="Malgun Gothic" w:cs="Malgun Gothic"/>
        </w:rPr>
        <w:fldChar w:fldCharType="separate"/>
      </w:r>
      <w:r>
        <w:rPr>
          <w:rStyle w:val="20"/>
          <w:rFonts w:hint="eastAsia" w:ascii="Malgun Gothic" w:hAnsi="Malgun Gothic" w:eastAsia="Malgun Gothic" w:cs="Malgun Gothic"/>
        </w:rPr>
        <w:t>Unity Ads Package Documentation (com.unity.ads@4.x)</w:t>
      </w:r>
      <w:r>
        <w:rPr>
          <w:rStyle w:val="20"/>
          <w:rFonts w:hint="eastAsia" w:ascii="Malgun Gothic" w:hAnsi="Malgun Gothic" w:eastAsia="Malgun Gothic" w:cs="Malgun Gothic"/>
        </w:rPr>
        <w:fldChar w:fldCharType="end"/>
      </w:r>
    </w:p>
    <w:p w14:paraId="6426864D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fldChar w:fldCharType="begin"/>
      </w:r>
      <w:r>
        <w:rPr>
          <w:rFonts w:hint="eastAsia" w:ascii="Malgun Gothic" w:hAnsi="Malgun Gothic" w:eastAsia="Malgun Gothic" w:cs="Malgun Gothic"/>
        </w:rPr>
        <w:instrText xml:space="preserve"> HYPERLINK "https://docs.unity.com/ads" \h </w:instrText>
      </w:r>
      <w:r>
        <w:rPr>
          <w:rFonts w:hint="eastAsia" w:ascii="Malgun Gothic" w:hAnsi="Malgun Gothic" w:eastAsia="Malgun Gothic" w:cs="Malgun Gothic"/>
        </w:rPr>
        <w:fldChar w:fldCharType="separate"/>
      </w:r>
      <w:r>
        <w:rPr>
          <w:rStyle w:val="20"/>
          <w:rFonts w:hint="eastAsia" w:ascii="Malgun Gothic" w:hAnsi="Malgun Gothic" w:eastAsia="Malgun Gothic" w:cs="Malgun Gothic"/>
        </w:rPr>
        <w:t>Unity Ads Documentation Overview</w:t>
      </w:r>
      <w:r>
        <w:rPr>
          <w:rStyle w:val="20"/>
          <w:rFonts w:hint="eastAsia" w:ascii="Malgun Gothic" w:hAnsi="Malgun Gothic" w:eastAsia="Malgun Gothic" w:cs="Malgun Gothic"/>
        </w:rPr>
        <w:fldChar w:fldCharType="end"/>
      </w:r>
    </w:p>
    <w:p w14:paraId="1F3DFEC7">
      <w:pPr>
        <w:numPr>
          <w:ilvl w:val="0"/>
          <w:numId w:val="2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Create or Select Project</w:t>
      </w:r>
    </w:p>
    <w:p w14:paraId="4C3C77BF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Log into Dashboard and select your Organization.</w:t>
      </w:r>
    </w:p>
    <w:p w14:paraId="07A0D9D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Choose an existing project from the Projects list, or click Create Project to create a new one.</w:t>
      </w:r>
    </w:p>
    <w:p w14:paraId="1D0CF869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If you have a Cloud Project ID bound in the editor, ensure it matches the project on Dashboard.</w:t>
      </w:r>
    </w:p>
    <w:p w14:paraId="6ACDC682">
      <w:pPr>
        <w:numPr>
          <w:ilvl w:val="0"/>
          <w:numId w:val="3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Enable Monetize (Ads)</w:t>
      </w:r>
    </w:p>
    <w:p w14:paraId="210F2C8C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Navigate to Grow → Monetize (or Ads/Monetization) in the left sidebar.</w:t>
      </w:r>
    </w:p>
    <w:p w14:paraId="4CFE26B9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Follow the prompts to enable the service and agree to terms for first-time use.</w:t>
      </w:r>
    </w:p>
    <w:p w14:paraId="07F04464">
      <w:pPr>
        <w:numPr>
          <w:ilvl w:val="0"/>
          <w:numId w:val="4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Get Game ID (Android / iOS)</w:t>
      </w:r>
    </w:p>
    <w:p w14:paraId="3E4A22D8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In Monetize → Settings (or Project Settings) page, find the Game IDs section.</w:t>
      </w:r>
    </w:p>
    <w:p w14:paraId="250F349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Copy the Android Game ID and iOS Game ID.</w:t>
      </w:r>
    </w:p>
    <w:p w14:paraId="6381C8BE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Fill them into your project's </w:t>
      </w:r>
      <w:r>
        <w:rPr>
          <w:rStyle w:val="48"/>
          <w:rFonts w:hint="eastAsia" w:ascii="Malgun Gothic" w:hAnsi="Malgun Gothic" w:eastAsia="Malgun Gothic" w:cs="Malgun Gothic"/>
        </w:rPr>
        <w:t>Assets/Template/src/Resources/AdsConfig.json</w:t>
      </w:r>
      <w:r>
        <w:rPr>
          <w:rFonts w:hint="eastAsia" w:ascii="Malgun Gothic" w:hAnsi="Malgun Gothic" w:eastAsia="Malgun Gothic" w:cs="Malgun Gothic"/>
        </w:rPr>
        <w:t>:</w:t>
      </w:r>
    </w:p>
    <w:p w14:paraId="5E3C2C0B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androidGameId</w:t>
      </w:r>
      <w:r>
        <w:rPr>
          <w:rFonts w:hint="eastAsia" w:ascii="Malgun Gothic" w:hAnsi="Malgun Gothic" w:eastAsia="Malgun Gothic" w:cs="Malgun Gothic"/>
        </w:rPr>
        <w:t>: Android Game ID</w:t>
      </w:r>
    </w:p>
    <w:p w14:paraId="54994718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Style w:val="48"/>
          <w:rFonts w:hint="eastAsia" w:ascii="Malgun Gothic" w:hAnsi="Malgun Gothic" w:eastAsia="Malgun Gothic" w:cs="Malgun Gothic"/>
        </w:rPr>
        <w:t>iosGameId</w:t>
      </w:r>
      <w:r>
        <w:rPr>
          <w:rFonts w:hint="eastAsia" w:ascii="Malgun Gothic" w:hAnsi="Malgun Gothic" w:eastAsia="Malgun Gothic" w:cs="Malgun Gothic"/>
        </w:rPr>
        <w:t>: iOS Game ID</w:t>
      </w:r>
    </w:p>
    <w:p w14:paraId="55937A33">
      <w:pPr>
        <w:numPr>
          <w:ilvl w:val="0"/>
          <w:numId w:val="5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Create Ad Units (Placements)</w:t>
      </w:r>
    </w:p>
    <w:p w14:paraId="3A3F261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Path: Monetize → Ad Units (or Placements).</w:t>
      </w:r>
    </w:p>
    <w:p w14:paraId="3047528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Create or confirm the following ad units:</w:t>
      </w:r>
    </w:p>
    <w:p w14:paraId="7C68C2C0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Rewarded (Required, for "Watch Ad Get Tips")</w:t>
      </w:r>
    </w:p>
    <w:p w14:paraId="5D411918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Interstitial (Optional)</w:t>
      </w:r>
    </w:p>
    <w:p w14:paraId="24D514ED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Banner (Optional)</w:t>
      </w:r>
    </w:p>
    <w:p w14:paraId="30214814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Naming Suggestions (must correspond to </w:t>
      </w:r>
      <w:r>
        <w:rPr>
          <w:rStyle w:val="48"/>
          <w:rFonts w:hint="eastAsia" w:ascii="Malgun Gothic" w:hAnsi="Malgun Gothic" w:eastAsia="Malgun Gothic" w:cs="Malgun Gothic"/>
        </w:rPr>
        <w:t>AdsConfig.json</w:t>
      </w:r>
      <w:r>
        <w:rPr>
          <w:rFonts w:hint="eastAsia" w:ascii="Malgun Gothic" w:hAnsi="Malgun Gothic" w:eastAsia="Malgun Gothic" w:cs="Malgun Gothic"/>
        </w:rPr>
        <w:t>; you can use cross-platform unified naming to simplify integration):</w:t>
      </w:r>
    </w:p>
    <w:p w14:paraId="304B5E80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Rewarded: </w:t>
      </w:r>
      <w:r>
        <w:rPr>
          <w:rStyle w:val="48"/>
          <w:rFonts w:hint="eastAsia" w:ascii="Malgun Gothic" w:hAnsi="Malgun Gothic" w:eastAsia="Malgun Gothic" w:cs="Malgun Gothic"/>
        </w:rPr>
        <w:t>Rewarded_Android</w:t>
      </w:r>
      <w:r>
        <w:rPr>
          <w:rFonts w:hint="eastAsia" w:ascii="Malgun Gothic" w:hAnsi="Malgun Gothic" w:eastAsia="Malgun Gothic" w:cs="Malgun Gothic"/>
        </w:rPr>
        <w:t xml:space="preserve"> / </w:t>
      </w:r>
      <w:r>
        <w:rPr>
          <w:rStyle w:val="48"/>
          <w:rFonts w:hint="eastAsia" w:ascii="Malgun Gothic" w:hAnsi="Malgun Gothic" w:eastAsia="Malgun Gothic" w:cs="Malgun Gothic"/>
        </w:rPr>
        <w:t>Rewarded_iOS</w:t>
      </w:r>
      <w:r>
        <w:rPr>
          <w:rFonts w:hint="eastAsia" w:ascii="Malgun Gothic" w:hAnsi="Malgun Gothic" w:eastAsia="Malgun Gothic" w:cs="Malgun Gothic"/>
        </w:rPr>
        <w:t xml:space="preserve"> (or unified </w:t>
      </w:r>
      <w:r>
        <w:rPr>
          <w:rStyle w:val="48"/>
          <w:rFonts w:hint="eastAsia" w:ascii="Malgun Gothic" w:hAnsi="Malgun Gothic" w:eastAsia="Malgun Gothic" w:cs="Malgun Gothic"/>
        </w:rPr>
        <w:t>rewardedVideo</w:t>
      </w:r>
      <w:r>
        <w:rPr>
          <w:rFonts w:hint="eastAsia" w:ascii="Malgun Gothic" w:hAnsi="Malgun Gothic" w:eastAsia="Malgun Gothic" w:cs="Malgun Gothic"/>
        </w:rPr>
        <w:t>)</w:t>
      </w:r>
    </w:p>
    <w:p w14:paraId="0460BC92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Interstitial: </w:t>
      </w:r>
      <w:r>
        <w:rPr>
          <w:rStyle w:val="48"/>
          <w:rFonts w:hint="eastAsia" w:ascii="Malgun Gothic" w:hAnsi="Malgun Gothic" w:eastAsia="Malgun Gothic" w:cs="Malgun Gothic"/>
        </w:rPr>
        <w:t>Interstitial_Android</w:t>
      </w:r>
      <w:r>
        <w:rPr>
          <w:rFonts w:hint="eastAsia" w:ascii="Malgun Gothic" w:hAnsi="Malgun Gothic" w:eastAsia="Malgun Gothic" w:cs="Malgun Gothic"/>
        </w:rPr>
        <w:t xml:space="preserve"> / </w:t>
      </w:r>
      <w:r>
        <w:rPr>
          <w:rStyle w:val="48"/>
          <w:rFonts w:hint="eastAsia" w:ascii="Malgun Gothic" w:hAnsi="Malgun Gothic" w:eastAsia="Malgun Gothic" w:cs="Malgun Gothic"/>
        </w:rPr>
        <w:t>Interstitial_iOS</w:t>
      </w:r>
    </w:p>
    <w:p w14:paraId="1D52E52C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Banner: </w:t>
      </w:r>
      <w:r>
        <w:rPr>
          <w:rStyle w:val="48"/>
          <w:rFonts w:hint="eastAsia" w:ascii="Malgun Gothic" w:hAnsi="Malgun Gothic" w:eastAsia="Malgun Gothic" w:cs="Malgun Gothic"/>
        </w:rPr>
        <w:t>Banner_Android</w:t>
      </w:r>
      <w:r>
        <w:rPr>
          <w:rFonts w:hint="eastAsia" w:ascii="Malgun Gothic" w:hAnsi="Malgun Gothic" w:eastAsia="Malgun Gothic" w:cs="Malgun Gothic"/>
        </w:rPr>
        <w:t xml:space="preserve"> / </w:t>
      </w:r>
      <w:r>
        <w:rPr>
          <w:rStyle w:val="48"/>
          <w:rFonts w:hint="eastAsia" w:ascii="Malgun Gothic" w:hAnsi="Malgun Gothic" w:eastAsia="Malgun Gothic" w:cs="Malgun Gothic"/>
        </w:rPr>
        <w:t>Banner_iOS</w:t>
      </w:r>
    </w:p>
    <w:p w14:paraId="75DF7C36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Fill in the corresponding </w:t>
      </w:r>
      <w:r>
        <w:rPr>
          <w:rStyle w:val="48"/>
          <w:rFonts w:hint="eastAsia" w:ascii="Malgun Gothic" w:hAnsi="Malgun Gothic" w:eastAsia="Malgun Gothic" w:cs="Malgun Gothic"/>
        </w:rPr>
        <w:t>rewardedPlacementId</w:t>
      </w:r>
      <w:r>
        <w:rPr>
          <w:rFonts w:hint="eastAsia" w:ascii="Malgun Gothic" w:hAnsi="Malgun Gothic" w:eastAsia="Malgun Gothic" w:cs="Malgun Gothic"/>
        </w:rPr>
        <w:t xml:space="preserve">, </w:t>
      </w:r>
      <w:r>
        <w:rPr>
          <w:rStyle w:val="48"/>
          <w:rFonts w:hint="eastAsia" w:ascii="Malgun Gothic" w:hAnsi="Malgun Gothic" w:eastAsia="Malgun Gothic" w:cs="Malgun Gothic"/>
        </w:rPr>
        <w:t>interstitialPlacementId</w:t>
      </w:r>
      <w:r>
        <w:rPr>
          <w:rFonts w:hint="eastAsia" w:ascii="Malgun Gothic" w:hAnsi="Malgun Gothic" w:eastAsia="Malgun Gothic" w:cs="Malgun Gothic"/>
        </w:rPr>
        <w:t xml:space="preserve">, </w:t>
      </w:r>
      <w:r>
        <w:rPr>
          <w:rStyle w:val="48"/>
          <w:rFonts w:hint="eastAsia" w:ascii="Malgun Gothic" w:hAnsi="Malgun Gothic" w:eastAsia="Malgun Gothic" w:cs="Malgun Gothic"/>
        </w:rPr>
        <w:t>bannerPlacementId</w:t>
      </w:r>
      <w:r>
        <w:rPr>
          <w:rFonts w:hint="eastAsia" w:ascii="Malgun Gothic" w:hAnsi="Malgun Gothic" w:eastAsia="Malgun Gothic" w:cs="Malgun Gothic"/>
        </w:rPr>
        <w:t xml:space="preserve"> in </w:t>
      </w:r>
      <w:r>
        <w:rPr>
          <w:rStyle w:val="48"/>
          <w:rFonts w:hint="eastAsia" w:ascii="Malgun Gothic" w:hAnsi="Malgun Gothic" w:eastAsia="Malgun Gothic" w:cs="Malgun Gothic"/>
        </w:rPr>
        <w:t>AdsConfig.json</w:t>
      </w:r>
      <w:r>
        <w:rPr>
          <w:rFonts w:hint="eastAsia" w:ascii="Malgun Gothic" w:hAnsi="Malgun Gothic" w:eastAsia="Malgun Gothic" w:cs="Malgun Gothic"/>
        </w:rPr>
        <w:t>.</w:t>
      </w:r>
    </w:p>
    <w:p w14:paraId="6B8AF2A2">
      <w:pPr>
        <w:numPr>
          <w:ilvl w:val="0"/>
          <w:numId w:val="6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Test Mode and Test Devices</w:t>
      </w:r>
    </w:p>
    <w:p w14:paraId="1FD40347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SDK supports </w:t>
      </w:r>
      <w:r>
        <w:rPr>
          <w:rStyle w:val="48"/>
          <w:rFonts w:hint="eastAsia" w:ascii="Malgun Gothic" w:hAnsi="Malgun Gothic" w:eastAsia="Malgun Gothic" w:cs="Malgun Gothic"/>
        </w:rPr>
        <w:t>testMode</w:t>
      </w:r>
      <w:r>
        <w:rPr>
          <w:rFonts w:hint="eastAsia" w:ascii="Malgun Gothic" w:hAnsi="Malgun Gothic" w:eastAsia="Malgun Gothic" w:cs="Malgun Gothic"/>
        </w:rPr>
        <w:t xml:space="preserve">: Set to </w:t>
      </w:r>
      <w:r>
        <w:rPr>
          <w:rStyle w:val="48"/>
          <w:rFonts w:hint="eastAsia" w:ascii="Malgun Gothic" w:hAnsi="Malgun Gothic" w:eastAsia="Malgun Gothic" w:cs="Malgun Gothic"/>
        </w:rPr>
        <w:t>true</w:t>
      </w:r>
      <w:r>
        <w:rPr>
          <w:rFonts w:hint="eastAsia" w:ascii="Malgun Gothic" w:hAnsi="Malgun Gothic" w:eastAsia="Malgun Gothic" w:cs="Malgun Gothic"/>
        </w:rPr>
        <w:t xml:space="preserve"> in </w:t>
      </w:r>
      <w:r>
        <w:rPr>
          <w:rStyle w:val="48"/>
          <w:rFonts w:hint="eastAsia" w:ascii="Malgun Gothic" w:hAnsi="Malgun Gothic" w:eastAsia="Malgun Gothic" w:cs="Malgun Gothic"/>
        </w:rPr>
        <w:t>AdsConfig.json</w:t>
      </w:r>
      <w:r>
        <w:rPr>
          <w:rFonts w:hint="eastAsia" w:ascii="Malgun Gothic" w:hAnsi="Malgun Gothic" w:eastAsia="Malgun Gothic" w:cs="Malgun Gothic"/>
        </w:rPr>
        <w:t xml:space="preserve"> for debugging.</w:t>
      </w:r>
    </w:p>
    <w:p w14:paraId="30DF00C3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You can also enable Test Mode or add Test Devices in Dashboard (entry may be in Monetize → Settings/Testing/Test Mode/Devices, etc., with slight differences based on UI version).</w:t>
      </w:r>
    </w:p>
    <w:p w14:paraId="5D83BF61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Refer to the latest "Testing" chapter from </w:t>
      </w:r>
      <w:r>
        <w:rPr>
          <w:rFonts w:hint="eastAsia" w:ascii="Malgun Gothic" w:hAnsi="Malgun Gothic" w:eastAsia="Malgun Gothic" w:cs="Malgun Gothic"/>
        </w:rPr>
        <w:fldChar w:fldCharType="begin"/>
      </w:r>
      <w:r>
        <w:rPr>
          <w:rFonts w:hint="eastAsia" w:ascii="Malgun Gothic" w:hAnsi="Malgun Gothic" w:eastAsia="Malgun Gothic" w:cs="Malgun Gothic"/>
        </w:rPr>
        <w:instrText xml:space="preserve"> HYPERLINK "https://docs.unity.com/ads" \h </w:instrText>
      </w:r>
      <w:r>
        <w:rPr>
          <w:rFonts w:hint="eastAsia" w:ascii="Malgun Gothic" w:hAnsi="Malgun Gothic" w:eastAsia="Malgun Gothic" w:cs="Malgun Gothic"/>
        </w:rPr>
        <w:fldChar w:fldCharType="separate"/>
      </w:r>
      <w:r>
        <w:rPr>
          <w:rStyle w:val="20"/>
          <w:rFonts w:hint="eastAsia" w:ascii="Malgun Gothic" w:hAnsi="Malgun Gothic" w:eastAsia="Malgun Gothic" w:cs="Malgun Gothic"/>
        </w:rPr>
        <w:t>Unity Ads Documentation Overview</w:t>
      </w:r>
      <w:r>
        <w:rPr>
          <w:rStyle w:val="20"/>
          <w:rFonts w:hint="eastAsia" w:ascii="Malgun Gothic" w:hAnsi="Malgun Gothic" w:eastAsia="Malgun Gothic" w:cs="Malgun Gothic"/>
        </w:rPr>
        <w:fldChar w:fldCharType="end"/>
      </w:r>
      <w:r>
        <w:rPr>
          <w:rFonts w:hint="eastAsia" w:ascii="Malgun Gothic" w:hAnsi="Malgun Gothic" w:eastAsia="Malgun Gothic" w:cs="Malgun Gothic"/>
        </w:rPr>
        <w:t>.</w:t>
      </w:r>
    </w:p>
    <w:p w14:paraId="3B56C89B">
      <w:pPr>
        <w:numPr>
          <w:ilvl w:val="0"/>
          <w:numId w:val="7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Fill in AdsConfig.json in Your Project (Example)</w:t>
      </w:r>
    </w:p>
    <w:p w14:paraId="5420035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Path: </w:t>
      </w:r>
      <w:r>
        <w:rPr>
          <w:rStyle w:val="48"/>
          <w:rFonts w:hint="eastAsia" w:ascii="Malgun Gothic" w:hAnsi="Malgun Gothic" w:eastAsia="Malgun Gothic" w:cs="Malgun Gothic"/>
        </w:rPr>
        <w:t>Assets/Template/src/Resources/AdsConfig.json</w:t>
      </w:r>
    </w:p>
    <w:p w14:paraId="4E696578">
      <w:pPr>
        <w:pStyle w:val="49"/>
        <w:rPr>
          <w:rFonts w:hint="eastAsia" w:ascii="Malgun Gothic" w:hAnsi="Malgun Gothic" w:eastAsia="Malgun Gothic" w:cs="Malgun Gothic"/>
        </w:rPr>
      </w:pPr>
      <w:r>
        <w:rPr>
          <w:rStyle w:val="69"/>
          <w:rFonts w:hint="eastAsia" w:ascii="Malgun Gothic" w:hAnsi="Malgun Gothic" w:eastAsia="Malgun Gothic" w:cs="Malgun Gothic"/>
        </w:rPr>
        <w:t>{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82"/>
          <w:rFonts w:hint="eastAsia" w:ascii="Malgun Gothic" w:hAnsi="Malgun Gothic" w:eastAsia="Malgun Gothic" w:cs="Malgun Gothic"/>
        </w:rPr>
        <w:t xml:space="preserve">  </w:t>
      </w:r>
      <w:r>
        <w:rPr>
          <w:rStyle w:val="53"/>
          <w:rFonts w:hint="eastAsia" w:ascii="Malgun Gothic" w:hAnsi="Malgun Gothic" w:eastAsia="Malgun Gothic" w:cs="Malgun Gothic"/>
        </w:rPr>
        <w:t>"androidGameId"</w:t>
      </w:r>
      <w:r>
        <w:rPr>
          <w:rStyle w:val="69"/>
          <w:rFonts w:hint="eastAsia" w:ascii="Malgun Gothic" w:hAnsi="Malgun Gothic" w:eastAsia="Malgun Gothic" w:cs="Malgun Gothic"/>
        </w:rPr>
        <w:t>:</w:t>
      </w:r>
      <w:r>
        <w:rPr>
          <w:rStyle w:val="82"/>
          <w:rFonts w:hint="eastAsia" w:ascii="Malgun Gothic" w:hAnsi="Malgun Gothic" w:eastAsia="Malgun Gothic" w:cs="Malgun Gothic"/>
        </w:rPr>
        <w:t xml:space="preserve"> </w:t>
      </w:r>
      <w:r>
        <w:rPr>
          <w:rStyle w:val="60"/>
          <w:rFonts w:hint="eastAsia" w:ascii="Malgun Gothic" w:hAnsi="Malgun Gothic" w:eastAsia="Malgun Gothic" w:cs="Malgun Gothic"/>
        </w:rPr>
        <w:t>"YourAndroidGameID"</w:t>
      </w:r>
      <w:r>
        <w:rPr>
          <w:rStyle w:val="69"/>
          <w:rFonts w:hint="eastAsia" w:ascii="Malgun Gothic" w:hAnsi="Malgun Gothic" w:eastAsia="Malgun Gothic" w:cs="Malgun Gothic"/>
        </w:rPr>
        <w:t>,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82"/>
          <w:rFonts w:hint="eastAsia" w:ascii="Malgun Gothic" w:hAnsi="Malgun Gothic" w:eastAsia="Malgun Gothic" w:cs="Malgun Gothic"/>
        </w:rPr>
        <w:t xml:space="preserve">  </w:t>
      </w:r>
      <w:r>
        <w:rPr>
          <w:rStyle w:val="53"/>
          <w:rFonts w:hint="eastAsia" w:ascii="Malgun Gothic" w:hAnsi="Malgun Gothic" w:eastAsia="Malgun Gothic" w:cs="Malgun Gothic"/>
        </w:rPr>
        <w:t>"iosGameId"</w:t>
      </w:r>
      <w:r>
        <w:rPr>
          <w:rStyle w:val="69"/>
          <w:rFonts w:hint="eastAsia" w:ascii="Malgun Gothic" w:hAnsi="Malgun Gothic" w:eastAsia="Malgun Gothic" w:cs="Malgun Gothic"/>
        </w:rPr>
        <w:t>:</w:t>
      </w:r>
      <w:r>
        <w:rPr>
          <w:rStyle w:val="82"/>
          <w:rFonts w:hint="eastAsia" w:ascii="Malgun Gothic" w:hAnsi="Malgun Gothic" w:eastAsia="Malgun Gothic" w:cs="Malgun Gothic"/>
        </w:rPr>
        <w:t xml:space="preserve"> </w:t>
      </w:r>
      <w:r>
        <w:rPr>
          <w:rStyle w:val="60"/>
          <w:rFonts w:hint="eastAsia" w:ascii="Malgun Gothic" w:hAnsi="Malgun Gothic" w:eastAsia="Malgun Gothic" w:cs="Malgun Gothic"/>
        </w:rPr>
        <w:t>"YouriOSGameID"</w:t>
      </w:r>
      <w:r>
        <w:rPr>
          <w:rStyle w:val="69"/>
          <w:rFonts w:hint="eastAsia" w:ascii="Malgun Gothic" w:hAnsi="Malgun Gothic" w:eastAsia="Malgun Gothic" w:cs="Malgun Gothic"/>
        </w:rPr>
        <w:t>,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82"/>
          <w:rFonts w:hint="eastAsia" w:ascii="Malgun Gothic" w:hAnsi="Malgun Gothic" w:eastAsia="Malgun Gothic" w:cs="Malgun Gothic"/>
        </w:rPr>
        <w:t xml:space="preserve">  </w:t>
      </w:r>
      <w:r>
        <w:rPr>
          <w:rStyle w:val="53"/>
          <w:rFonts w:hint="eastAsia" w:ascii="Malgun Gothic" w:hAnsi="Malgun Gothic" w:eastAsia="Malgun Gothic" w:cs="Malgun Gothic"/>
        </w:rPr>
        <w:t>"rewardedPlacementId"</w:t>
      </w:r>
      <w:r>
        <w:rPr>
          <w:rStyle w:val="69"/>
          <w:rFonts w:hint="eastAsia" w:ascii="Malgun Gothic" w:hAnsi="Malgun Gothic" w:eastAsia="Malgun Gothic" w:cs="Malgun Gothic"/>
        </w:rPr>
        <w:t>:</w:t>
      </w:r>
      <w:r>
        <w:rPr>
          <w:rStyle w:val="82"/>
          <w:rFonts w:hint="eastAsia" w:ascii="Malgun Gothic" w:hAnsi="Malgun Gothic" w:eastAsia="Malgun Gothic" w:cs="Malgun Gothic"/>
        </w:rPr>
        <w:t xml:space="preserve"> </w:t>
      </w:r>
      <w:r>
        <w:rPr>
          <w:rStyle w:val="60"/>
          <w:rFonts w:hint="eastAsia" w:ascii="Malgun Gothic" w:hAnsi="Malgun Gothic" w:eastAsia="Malgun Gothic" w:cs="Malgun Gothic"/>
        </w:rPr>
        <w:t>"Rewarded_Android"</w:t>
      </w:r>
      <w:r>
        <w:rPr>
          <w:rStyle w:val="69"/>
          <w:rFonts w:hint="eastAsia" w:ascii="Malgun Gothic" w:hAnsi="Malgun Gothic" w:eastAsia="Malgun Gothic" w:cs="Malgun Gothic"/>
        </w:rPr>
        <w:t>,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82"/>
          <w:rFonts w:hint="eastAsia" w:ascii="Malgun Gothic" w:hAnsi="Malgun Gothic" w:eastAsia="Malgun Gothic" w:cs="Malgun Gothic"/>
        </w:rPr>
        <w:t xml:space="preserve">  </w:t>
      </w:r>
      <w:r>
        <w:rPr>
          <w:rStyle w:val="53"/>
          <w:rFonts w:hint="eastAsia" w:ascii="Malgun Gothic" w:hAnsi="Malgun Gothic" w:eastAsia="Malgun Gothic" w:cs="Malgun Gothic"/>
        </w:rPr>
        <w:t>"interstitialPlacementId"</w:t>
      </w:r>
      <w:r>
        <w:rPr>
          <w:rStyle w:val="69"/>
          <w:rFonts w:hint="eastAsia" w:ascii="Malgun Gothic" w:hAnsi="Malgun Gothic" w:eastAsia="Malgun Gothic" w:cs="Malgun Gothic"/>
        </w:rPr>
        <w:t>:</w:t>
      </w:r>
      <w:r>
        <w:rPr>
          <w:rStyle w:val="82"/>
          <w:rFonts w:hint="eastAsia" w:ascii="Malgun Gothic" w:hAnsi="Malgun Gothic" w:eastAsia="Malgun Gothic" w:cs="Malgun Gothic"/>
        </w:rPr>
        <w:t xml:space="preserve"> </w:t>
      </w:r>
      <w:r>
        <w:rPr>
          <w:rStyle w:val="60"/>
          <w:rFonts w:hint="eastAsia" w:ascii="Malgun Gothic" w:hAnsi="Malgun Gothic" w:eastAsia="Malgun Gothic" w:cs="Malgun Gothic"/>
        </w:rPr>
        <w:t>"Interstitial_Android"</w:t>
      </w:r>
      <w:r>
        <w:rPr>
          <w:rStyle w:val="69"/>
          <w:rFonts w:hint="eastAsia" w:ascii="Malgun Gothic" w:hAnsi="Malgun Gothic" w:eastAsia="Malgun Gothic" w:cs="Malgun Gothic"/>
        </w:rPr>
        <w:t>,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82"/>
          <w:rFonts w:hint="eastAsia" w:ascii="Malgun Gothic" w:hAnsi="Malgun Gothic" w:eastAsia="Malgun Gothic" w:cs="Malgun Gothic"/>
        </w:rPr>
        <w:t xml:space="preserve">  </w:t>
      </w:r>
      <w:r>
        <w:rPr>
          <w:rStyle w:val="53"/>
          <w:rFonts w:hint="eastAsia" w:ascii="Malgun Gothic" w:hAnsi="Malgun Gothic" w:eastAsia="Malgun Gothic" w:cs="Malgun Gothic"/>
        </w:rPr>
        <w:t>"bannerPlacementId"</w:t>
      </w:r>
      <w:r>
        <w:rPr>
          <w:rStyle w:val="69"/>
          <w:rFonts w:hint="eastAsia" w:ascii="Malgun Gothic" w:hAnsi="Malgun Gothic" w:eastAsia="Malgun Gothic" w:cs="Malgun Gothic"/>
        </w:rPr>
        <w:t>:</w:t>
      </w:r>
      <w:r>
        <w:rPr>
          <w:rStyle w:val="82"/>
          <w:rFonts w:hint="eastAsia" w:ascii="Malgun Gothic" w:hAnsi="Malgun Gothic" w:eastAsia="Malgun Gothic" w:cs="Malgun Gothic"/>
        </w:rPr>
        <w:t xml:space="preserve"> </w:t>
      </w:r>
      <w:r>
        <w:rPr>
          <w:rStyle w:val="60"/>
          <w:rFonts w:hint="eastAsia" w:ascii="Malgun Gothic" w:hAnsi="Malgun Gothic" w:eastAsia="Malgun Gothic" w:cs="Malgun Gothic"/>
        </w:rPr>
        <w:t>"Banner_Android"</w:t>
      </w:r>
      <w:r>
        <w:rPr>
          <w:rStyle w:val="69"/>
          <w:rFonts w:hint="eastAsia" w:ascii="Malgun Gothic" w:hAnsi="Malgun Gothic" w:eastAsia="Malgun Gothic" w:cs="Malgun Gothic"/>
        </w:rPr>
        <w:t>,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82"/>
          <w:rFonts w:hint="eastAsia" w:ascii="Malgun Gothic" w:hAnsi="Malgun Gothic" w:eastAsia="Malgun Gothic" w:cs="Malgun Gothic"/>
        </w:rPr>
        <w:t xml:space="preserve">  </w:t>
      </w:r>
      <w:r>
        <w:rPr>
          <w:rStyle w:val="53"/>
          <w:rFonts w:hint="eastAsia" w:ascii="Malgun Gothic" w:hAnsi="Malgun Gothic" w:eastAsia="Malgun Gothic" w:cs="Malgun Gothic"/>
        </w:rPr>
        <w:t>"testMode"</w:t>
      </w:r>
      <w:r>
        <w:rPr>
          <w:rStyle w:val="69"/>
          <w:rFonts w:hint="eastAsia" w:ascii="Malgun Gothic" w:hAnsi="Malgun Gothic" w:eastAsia="Malgun Gothic" w:cs="Malgun Gothic"/>
        </w:rPr>
        <w:t>:</w:t>
      </w:r>
      <w:r>
        <w:rPr>
          <w:rStyle w:val="82"/>
          <w:rFonts w:hint="eastAsia" w:ascii="Malgun Gothic" w:hAnsi="Malgun Gothic" w:eastAsia="Malgun Gothic" w:cs="Malgun Gothic"/>
        </w:rPr>
        <w:t xml:space="preserve"> </w:t>
      </w:r>
      <w:r>
        <w:rPr>
          <w:rStyle w:val="52"/>
          <w:rFonts w:hint="eastAsia" w:ascii="Malgun Gothic" w:hAnsi="Malgun Gothic" w:eastAsia="Malgun Gothic" w:cs="Malgun Gothic"/>
        </w:rPr>
        <w:t>true</w:t>
      </w:r>
      <w:r>
        <w:rPr>
          <w:rFonts w:hint="eastAsia" w:ascii="Malgun Gothic" w:hAnsi="Malgun Gothic" w:eastAsia="Malgun Gothic" w:cs="Malgun Gothic"/>
        </w:rPr>
        <w:br w:type="textWrapping"/>
      </w:r>
      <w:r>
        <w:rPr>
          <w:rStyle w:val="69"/>
          <w:rFonts w:hint="eastAsia" w:ascii="Malgun Gothic" w:hAnsi="Malgun Gothic" w:eastAsia="Malgun Gothic" w:cs="Malgun Gothic"/>
        </w:rPr>
        <w:t>}</w:t>
      </w:r>
    </w:p>
    <w:p w14:paraId="5A8857FA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Note: If you use unified naming in Dashboard (such as </w:t>
      </w:r>
      <w:r>
        <w:rPr>
          <w:rStyle w:val="48"/>
          <w:rFonts w:hint="eastAsia" w:ascii="Malgun Gothic" w:hAnsi="Malgun Gothic" w:eastAsia="Malgun Gothic" w:cs="Malgun Gothic"/>
        </w:rPr>
        <w:t>rewardedVideo</w:t>
      </w:r>
      <w:r>
        <w:rPr>
          <w:rFonts w:hint="eastAsia" w:ascii="Malgun Gothic" w:hAnsi="Malgun Gothic" w:eastAsia="Malgun Gothic" w:cs="Malgun Gothic"/>
        </w:rPr>
        <w:t>), write the unified value here as well.</w:t>
      </w:r>
    </w:p>
    <w:p w14:paraId="2552A456">
      <w:pPr>
        <w:numPr>
          <w:ilvl w:val="0"/>
          <w:numId w:val="8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Editor/Device Testing Instructions</w:t>
      </w:r>
    </w:p>
    <w:p w14:paraId="7E4C4128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Editor: When </w:t>
      </w:r>
      <w:r>
        <w:rPr>
          <w:rStyle w:val="48"/>
          <w:rFonts w:hint="eastAsia" w:ascii="Malgun Gothic" w:hAnsi="Malgun Gothic" w:eastAsia="Malgun Gothic" w:cs="Malgun Gothic"/>
        </w:rPr>
        <w:t>testMode: true</w:t>
      </w:r>
      <w:r>
        <w:rPr>
          <w:rFonts w:hint="eastAsia" w:ascii="Malgun Gothic" w:hAnsi="Malgun Gothic" w:eastAsia="Malgun Gothic" w:cs="Malgun Gothic"/>
        </w:rPr>
        <w:t xml:space="preserve">, even without filling in Game ID, we have built-in official Sample Game ID in </w:t>
      </w:r>
      <w:r>
        <w:rPr>
          <w:rStyle w:val="48"/>
          <w:rFonts w:hint="eastAsia" w:ascii="Malgun Gothic" w:hAnsi="Malgun Gothic" w:eastAsia="Malgun Gothic" w:cs="Malgun Gothic"/>
        </w:rPr>
        <w:t>AdsService</w:t>
      </w:r>
      <w:r>
        <w:rPr>
          <w:rFonts w:hint="eastAsia" w:ascii="Malgun Gothic" w:hAnsi="Malgun Gothic" w:eastAsia="Malgun Gothic" w:cs="Malgun Gothic"/>
        </w:rPr>
        <w:t xml:space="preserve"> (editor only), which can pop up test ad interface; if you have filled in your Game ID, it will use yours first.</w:t>
      </w:r>
    </w:p>
    <w:p w14:paraId="2E93C4C6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Device: Be sure to fill in the real Game ID for the corresponding platform. Keep </w:t>
      </w:r>
      <w:r>
        <w:rPr>
          <w:rStyle w:val="48"/>
          <w:rFonts w:hint="eastAsia" w:ascii="Malgun Gothic" w:hAnsi="Malgun Gothic" w:eastAsia="Malgun Gothic" w:cs="Malgun Gothic"/>
        </w:rPr>
        <w:t>testMode: true</w:t>
      </w:r>
      <w:r>
        <w:rPr>
          <w:rFonts w:hint="eastAsia" w:ascii="Malgun Gothic" w:hAnsi="Malgun Gothic" w:eastAsia="Malgun Gothic" w:cs="Malgun Gothic"/>
        </w:rPr>
        <w:t xml:space="preserve"> for debugging, confirm that test ads can be loaded and reward callbacks triggered.</w:t>
      </w:r>
    </w:p>
    <w:p w14:paraId="03D6DB08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Before Launch: Change </w:t>
      </w:r>
      <w:r>
        <w:rPr>
          <w:rStyle w:val="48"/>
          <w:rFonts w:hint="eastAsia" w:ascii="Malgun Gothic" w:hAnsi="Malgun Gothic" w:eastAsia="Malgun Gothic" w:cs="Malgun Gothic"/>
        </w:rPr>
        <w:t>testMode</w:t>
      </w:r>
      <w:r>
        <w:rPr>
          <w:rFonts w:hint="eastAsia" w:ascii="Malgun Gothic" w:hAnsi="Malgun Gothic" w:eastAsia="Malgun Gothic" w:cs="Malgun Gothic"/>
        </w:rPr>
        <w:t xml:space="preserve"> to </w:t>
      </w:r>
      <w:r>
        <w:rPr>
          <w:rStyle w:val="48"/>
          <w:rFonts w:hint="eastAsia" w:ascii="Malgun Gothic" w:hAnsi="Malgun Gothic" w:eastAsia="Malgun Gothic" w:cs="Malgun Gothic"/>
        </w:rPr>
        <w:t>false</w:t>
      </w:r>
      <w:r>
        <w:rPr>
          <w:rFonts w:hint="eastAsia" w:ascii="Malgun Gothic" w:hAnsi="Malgun Gothic" w:eastAsia="Malgun Gothic" w:cs="Malgun Gothic"/>
        </w:rPr>
        <w:t xml:space="preserve"> and test again.</w:t>
      </w:r>
    </w:p>
    <w:bookmarkEnd w:id="3"/>
    <w:p w14:paraId="51694321">
      <w:pPr>
        <w:pStyle w:val="5"/>
        <w:rPr>
          <w:rFonts w:hint="eastAsia" w:ascii="Malgun Gothic" w:hAnsi="Malgun Gothic" w:eastAsia="Malgun Gothic" w:cs="Malgun Gothic"/>
        </w:rPr>
      </w:pPr>
      <w:bookmarkStart w:id="4" w:name="in-game-testing-including-ad-display"/>
      <w:r>
        <w:rPr>
          <w:rFonts w:hint="eastAsia" w:ascii="Malgun Gothic" w:hAnsi="Malgun Gothic" w:eastAsia="Malgun Gothic" w:cs="Malgun Gothic"/>
        </w:rPr>
        <w:t>In-Game Testing (Including Ad Display)</w:t>
      </w:r>
    </w:p>
    <w:p w14:paraId="0FCD245B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Open any level → Click "Tips" button to enter </w:t>
      </w:r>
      <w:r>
        <w:rPr>
          <w:rStyle w:val="48"/>
          <w:rFonts w:hint="eastAsia" w:ascii="Malgun Gothic" w:hAnsi="Malgun Gothic" w:eastAsia="Malgun Gothic" w:cs="Malgun Gothic"/>
        </w:rPr>
        <w:t>PanelTips</w:t>
      </w:r>
      <w:r>
        <w:rPr>
          <w:rFonts w:hint="eastAsia" w:ascii="Malgun Gothic" w:hAnsi="Malgun Gothic" w:eastAsia="Malgun Gothic" w:cs="Malgun Gothic"/>
        </w:rPr>
        <w:t>.</w:t>
      </w:r>
    </w:p>
    <w:p w14:paraId="74837BC7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Click "Watch Ad" button on unlocked items:</w:t>
      </w:r>
    </w:p>
    <w:p w14:paraId="7C2A4973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Complete Watch (Completed): </w:t>
      </w:r>
      <w:r>
        <w:rPr>
          <w:rStyle w:val="48"/>
          <w:rFonts w:hint="eastAsia" w:ascii="Malgun Gothic" w:hAnsi="Malgun Gothic" w:eastAsia="Malgun Gothic" w:cs="Malgun Gothic"/>
        </w:rPr>
        <w:t>TipsService</w:t>
      </w:r>
      <w:r>
        <w:rPr>
          <w:rFonts w:hint="eastAsia" w:ascii="Malgun Gothic" w:hAnsi="Malgun Gothic" w:eastAsia="Malgun Gothic" w:cs="Malgun Gothic"/>
        </w:rPr>
        <w:t xml:space="preserve"> increases current level tip count and refreshes UI.</w:t>
      </w:r>
    </w:p>
    <w:p w14:paraId="48829D05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Skip or Fail: Call </w:t>
      </w:r>
      <w:r>
        <w:rPr>
          <w:rStyle w:val="48"/>
          <w:rFonts w:hint="eastAsia" w:ascii="Malgun Gothic" w:hAnsi="Malgun Gothic" w:eastAsia="Malgun Gothic" w:cs="Malgun Gothic"/>
        </w:rPr>
        <w:t>noReward()</w:t>
      </w:r>
      <w:r>
        <w:rPr>
          <w:rFonts w:hint="eastAsia" w:ascii="Malgun Gothic" w:hAnsi="Malgun Gothic" w:eastAsia="Malgun Gothic" w:cs="Malgun Gothic"/>
        </w:rPr>
        <w:t xml:space="preserve"> / </w:t>
      </w:r>
      <w:r>
        <w:rPr>
          <w:rStyle w:val="48"/>
          <w:rFonts w:hint="eastAsia" w:ascii="Malgun Gothic" w:hAnsi="Malgun Gothic" w:eastAsia="Malgun Gothic" w:cs="Malgun Gothic"/>
        </w:rPr>
        <w:t>rewardError()</w:t>
      </w:r>
      <w:r>
        <w:rPr>
          <w:rFonts w:hint="eastAsia" w:ascii="Malgun Gothic" w:hAnsi="Malgun Gothic" w:eastAsia="Malgun Gothic" w:cs="Malgun Gothic"/>
        </w:rPr>
        <w:t>, display failure panel (</w:t>
      </w:r>
      <w:r>
        <w:rPr>
          <w:rStyle w:val="48"/>
          <w:rFonts w:hint="eastAsia" w:ascii="Malgun Gothic" w:hAnsi="Malgun Gothic" w:eastAsia="Malgun Gothic" w:cs="Malgun Gothic"/>
        </w:rPr>
        <w:t>panelNoTip</w:t>
      </w:r>
      <w:r>
        <w:rPr>
          <w:rFonts w:hint="eastAsia" w:ascii="Malgun Gothic" w:hAnsi="Malgun Gothic" w:eastAsia="Malgun Gothic" w:cs="Malgun Gothic"/>
        </w:rPr>
        <w:t>).</w:t>
      </w:r>
    </w:p>
    <w:bookmarkEnd w:id="4"/>
    <w:p w14:paraId="77B561F9">
      <w:pPr>
        <w:pStyle w:val="5"/>
        <w:rPr>
          <w:rFonts w:hint="eastAsia" w:ascii="Malgun Gothic" w:hAnsi="Malgun Gothic" w:eastAsia="Malgun Gothic" w:cs="Malgun Gothic"/>
        </w:rPr>
      </w:pPr>
      <w:bookmarkStart w:id="5" w:name="common-issue-troubleshooting"/>
      <w:r>
        <w:rPr>
          <w:rFonts w:hint="eastAsia" w:ascii="Malgun Gothic" w:hAnsi="Malgun Gothic" w:eastAsia="Malgun Gothic" w:cs="Malgun Gothic"/>
        </w:rPr>
        <w:t>Common Issue Troubleshooting</w:t>
      </w:r>
    </w:p>
    <w:p w14:paraId="4D075D40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Initialization failure or unable to display:</w:t>
      </w:r>
    </w:p>
    <w:p w14:paraId="3A5FE8B7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Check if </w:t>
      </w:r>
      <w:r>
        <w:rPr>
          <w:rStyle w:val="48"/>
          <w:rFonts w:hint="eastAsia" w:ascii="Malgun Gothic" w:hAnsi="Malgun Gothic" w:eastAsia="Malgun Gothic" w:cs="Malgun Gothic"/>
        </w:rPr>
        <w:t>AdsConfig.json</w:t>
      </w:r>
      <w:r>
        <w:rPr>
          <w:rFonts w:hint="eastAsia" w:ascii="Malgun Gothic" w:hAnsi="Malgun Gothic" w:eastAsia="Malgun Gothic" w:cs="Malgun Gothic"/>
        </w:rPr>
        <w:t xml:space="preserve"> exists and Game ID is filled correctly;</w:t>
      </w:r>
    </w:p>
    <w:p w14:paraId="70425F44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Whether Monetize is enabled in Dashboard;</w:t>
      </w:r>
    </w:p>
    <w:p w14:paraId="4DA8B77F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Whether Placement names exactly match IDs in code (case sensitive);</w:t>
      </w:r>
    </w:p>
    <w:p w14:paraId="4885785A">
      <w:pPr>
        <w:numPr>
          <w:ilvl w:val="1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Network availability.</w:t>
      </w:r>
    </w:p>
    <w:p w14:paraId="0C53E000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No Reward: Only ad completion (Completed) gives rewards; skipping gives no reward.</w:t>
      </w:r>
    </w:p>
    <w:p w14:paraId="1D1F0039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Platform Switching: After switching Build Target, ensure using corresponding platform Game ID; recommend unified Placement naming to reduce errors.</w:t>
      </w:r>
    </w:p>
    <w:p w14:paraId="182BC9D4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>Compliance Settings: For specific regions, configure compliance as needed in Dashboard's Data Privacy and other pages.</w:t>
      </w:r>
    </w:p>
    <w:bookmarkEnd w:id="5"/>
    <w:p w14:paraId="6AC7E1E0">
      <w:pPr>
        <w:pStyle w:val="5"/>
        <w:rPr>
          <w:rFonts w:hint="eastAsia" w:ascii="Malgun Gothic" w:hAnsi="Malgun Gothic" w:eastAsia="Malgun Gothic" w:cs="Malgun Gothic"/>
        </w:rPr>
      </w:pPr>
      <w:bookmarkStart w:id="6" w:name="extension-and-maintenance-suggestions"/>
      <w:r>
        <w:rPr>
          <w:rFonts w:hint="eastAsia" w:ascii="Malgun Gothic" w:hAnsi="Malgun Gothic" w:eastAsia="Malgun Gothic" w:cs="Malgun Gothic"/>
        </w:rPr>
        <w:t>Extension and Maintenance Suggestions</w:t>
      </w:r>
    </w:p>
    <w:p w14:paraId="6DE2ABF2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Interstitial/Banner: Add Load/Show methods in </w:t>
      </w:r>
      <w:r>
        <w:rPr>
          <w:rStyle w:val="48"/>
          <w:rFonts w:hint="eastAsia" w:ascii="Malgun Gothic" w:hAnsi="Malgun Gothic" w:eastAsia="Malgun Gothic" w:cs="Malgun Gothic"/>
        </w:rPr>
        <w:t>AdsService</w:t>
      </w:r>
      <w:r>
        <w:rPr>
          <w:rFonts w:hint="eastAsia" w:ascii="Malgun Gothic" w:hAnsi="Malgun Gothic" w:eastAsia="Malgun Gothic" w:cs="Malgun Gothic"/>
        </w:rPr>
        <w:t>, call from UI layer.</w:t>
      </w:r>
    </w:p>
    <w:p w14:paraId="0ADA90D3">
      <w:pPr>
        <w:numPr>
          <w:ilvl w:val="0"/>
          <w:numId w:val="1"/>
        </w:numPr>
        <w:rPr>
          <w:rFonts w:hint="eastAsia" w:ascii="Malgun Gothic" w:hAnsi="Malgun Gothic" w:eastAsia="Malgun Gothic" w:cs="Malgun Gothic"/>
        </w:rPr>
      </w:pPr>
      <w:r>
        <w:rPr>
          <w:rFonts w:hint="eastAsia" w:ascii="Malgun Gothic" w:hAnsi="Malgun Gothic" w:eastAsia="Malgun Gothic" w:cs="Malgun Gothic"/>
        </w:rPr>
        <w:t xml:space="preserve">Data Tracking: Add tracking points in </w:t>
      </w:r>
      <w:r>
        <w:rPr>
          <w:rStyle w:val="48"/>
          <w:rFonts w:hint="eastAsia" w:ascii="Malgun Gothic" w:hAnsi="Malgun Gothic" w:eastAsia="Malgun Gothic" w:cs="Malgun Gothic"/>
        </w:rPr>
        <w:t>AdsService</w:t>
      </w:r>
      <w:r>
        <w:rPr>
          <w:rFonts w:hint="eastAsia" w:ascii="Malgun Gothic" w:hAnsi="Malgun Gothic" w:eastAsia="Malgun Gothic" w:cs="Malgun Gothic"/>
        </w:rPr>
        <w:t xml:space="preserve"> callbacks without affecting business logic. </w:t>
      </w:r>
    </w:p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B77B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652</Words>
  <Characters>4322</Characters>
  <Lines>12</Lines>
  <Paragraphs>8</Paragraphs>
  <TotalTime>6</TotalTime>
  <ScaleCrop>false</ScaleCrop>
  <LinksUpToDate>false</LinksUpToDate>
  <CharactersWithSpaces>4906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2025-08-22T04:48:00Z</dcterms:created>
  <dc:creator>夏堂七</dc:creator>
  <cp:lastModifiedBy>夏堂七</cp:lastModifiedBy>
  <dcterms:modified xsi:type="dcterms:W3CDTF">2025-08-22T04:55:20Z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eyJoZGlkIjoiM2M1YTFiOTY1YTczNmJlOTYyM2Y2NzA5ODk0MzI4NjkiLCJ1c2VySWQiOiIxNjYxMjk3MjEzIn0=</vt:lpwstr>
  </property>
  <property fmtid="{D5CDD505-2E9C-101B-9397-08002B2CF9AE}" pid="3" name="KSOProductBuildVer">
    <vt:lpwstr>2052-12.1.0.21915</vt:lpwstr>
  </property>
  <property fmtid="{D5CDD505-2E9C-101B-9397-08002B2CF9AE}" pid="4" name="ICV">
    <vt:lpwstr>BD676D09189A40B78A491CBD12247F18_12</vt:lpwstr>
  </property>
</Properties>
</file>