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473C" w14:textId="77777777" w:rsidR="00382AC6" w:rsidRPr="00416F67" w:rsidRDefault="008E21C4" w:rsidP="00DC057C">
      <w:pPr>
        <w:pStyle w:val="Title"/>
        <w:rPr>
          <w:rFonts w:ascii="Calibri" w:hAnsi="Calibri" w:cs="Calibri"/>
          <w:sz w:val="24"/>
          <w:szCs w:val="24"/>
        </w:rPr>
      </w:pPr>
      <w:r w:rsidRPr="00416F67">
        <w:rPr>
          <w:rFonts w:ascii="Calibri" w:hAnsi="Calibri" w:cs="Calibri"/>
          <w:sz w:val="24"/>
          <w:szCs w:val="24"/>
        </w:rPr>
        <w:t>New Syst</w:t>
      </w:r>
      <w:r w:rsidR="004B7DEA">
        <w:rPr>
          <w:rFonts w:ascii="Calibri" w:hAnsi="Calibri" w:cs="Calibri"/>
          <w:sz w:val="24"/>
          <w:szCs w:val="24"/>
        </w:rPr>
        <w:t>em Design</w:t>
      </w:r>
    </w:p>
    <w:p w14:paraId="5B1C9453" w14:textId="77777777" w:rsidR="00DC057C" w:rsidRDefault="00DC057C" w:rsidP="00DC057C">
      <w:pPr>
        <w:pStyle w:val="Title"/>
        <w:rPr>
          <w:rFonts w:ascii="Calibri" w:hAnsi="Calibri" w:cs="Calibri"/>
          <w:sz w:val="24"/>
          <w:szCs w:val="24"/>
        </w:rPr>
      </w:pPr>
      <w:r w:rsidRPr="00416F67">
        <w:rPr>
          <w:rFonts w:ascii="Calibri" w:hAnsi="Calibri" w:cs="Calibri"/>
          <w:sz w:val="24"/>
          <w:szCs w:val="24"/>
        </w:rPr>
        <w:t xml:space="preserve">Deliverable </w:t>
      </w:r>
      <w:r w:rsidR="0097379E" w:rsidRPr="00416F67">
        <w:rPr>
          <w:rFonts w:ascii="Calibri" w:hAnsi="Calibri" w:cs="Calibri"/>
          <w:sz w:val="24"/>
          <w:szCs w:val="24"/>
        </w:rPr>
        <w:t>3</w:t>
      </w:r>
    </w:p>
    <w:p w14:paraId="72731196" w14:textId="77777777" w:rsidR="009E0240" w:rsidRDefault="009E0240" w:rsidP="009E0240">
      <w:pPr>
        <w:rPr>
          <w:rFonts w:ascii="Calibri" w:hAnsi="Calibri" w:cs="Calibri"/>
          <w:b/>
          <w:bCs/>
        </w:rPr>
      </w:pPr>
    </w:p>
    <w:p w14:paraId="437694BD" w14:textId="77777777" w:rsidR="009E0240" w:rsidRPr="00692573" w:rsidRDefault="009E0240" w:rsidP="009E0240">
      <w:p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 xml:space="preserve">Your submission must include a cover sheet </w:t>
      </w:r>
      <w:proofErr w:type="gramStart"/>
      <w:r w:rsidRPr="00692573">
        <w:rPr>
          <w:rFonts w:ascii="Calibri" w:hAnsi="Calibri" w:cs="Calibri"/>
          <w:b/>
          <w:bCs/>
        </w:rPr>
        <w:t>with;</w:t>
      </w:r>
      <w:proofErr w:type="gramEnd"/>
    </w:p>
    <w:p w14:paraId="3734EA35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>Group name</w:t>
      </w:r>
    </w:p>
    <w:p w14:paraId="0409BB0A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>Student names</w:t>
      </w:r>
    </w:p>
    <w:p w14:paraId="04592290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 xml:space="preserve">Student IDs </w:t>
      </w:r>
    </w:p>
    <w:p w14:paraId="6A8F9D11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>Course name</w:t>
      </w:r>
    </w:p>
    <w:p w14:paraId="22897C34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>Instructor Name</w:t>
      </w:r>
    </w:p>
    <w:p w14:paraId="0F6EA75E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>Table of Contents (TOC) with page numbers.</w:t>
      </w:r>
    </w:p>
    <w:p w14:paraId="231777C6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 xml:space="preserve">All diagrams </w:t>
      </w:r>
      <w:r>
        <w:rPr>
          <w:rFonts w:ascii="Calibri" w:hAnsi="Calibri" w:cs="Calibri"/>
          <w:b/>
          <w:bCs/>
        </w:rPr>
        <w:t>including</w:t>
      </w:r>
      <w:r w:rsidRPr="00692573">
        <w:rPr>
          <w:rFonts w:ascii="Calibri" w:hAnsi="Calibri" w:cs="Calibri"/>
          <w:b/>
          <w:bCs/>
        </w:rPr>
        <w:t xml:space="preserve"> use case narratives must be created with Visual Paradigm. </w:t>
      </w:r>
      <w:r>
        <w:rPr>
          <w:rFonts w:ascii="Calibri" w:hAnsi="Calibri" w:cs="Calibri"/>
          <w:b/>
          <w:bCs/>
        </w:rPr>
        <w:t>Wireframes and storyboards can be created using a tool of your choice.</w:t>
      </w:r>
    </w:p>
    <w:p w14:paraId="565AAA5D" w14:textId="77777777" w:rsidR="009E0240" w:rsidRPr="00692573" w:rsidRDefault="009E0240" w:rsidP="009E0240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92573">
        <w:rPr>
          <w:rFonts w:ascii="Calibri" w:hAnsi="Calibri" w:cs="Calibri"/>
          <w:b/>
          <w:bCs/>
        </w:rPr>
        <w:t>ONLY single file (.pdf) submissions using the SLATE assignment drop box.</w:t>
      </w:r>
    </w:p>
    <w:p w14:paraId="6F469DE7" w14:textId="77777777" w:rsidR="009E0240" w:rsidRPr="00B676F5" w:rsidRDefault="009E0240" w:rsidP="009E0240">
      <w:pPr>
        <w:rPr>
          <w:rFonts w:ascii="Calibri" w:hAnsi="Calibri" w:cs="Calibri"/>
          <w:b/>
        </w:rPr>
      </w:pPr>
    </w:p>
    <w:p w14:paraId="0324AB3F" w14:textId="77777777" w:rsidR="00C43F13" w:rsidRDefault="00BD299D" w:rsidP="0092466F">
      <w:pPr>
        <w:ind w:left="360"/>
        <w:rPr>
          <w:rFonts w:ascii="Calibri" w:hAnsi="Calibri" w:cs="Calibri"/>
        </w:rPr>
      </w:pPr>
      <w:r w:rsidRPr="0092466F">
        <w:rPr>
          <w:rFonts w:ascii="Calibri" w:hAnsi="Calibri" w:cs="Calibri"/>
        </w:rPr>
        <w:t>The purpose of this deliverable is to</w:t>
      </w:r>
      <w:r w:rsidR="00C43F13">
        <w:rPr>
          <w:rFonts w:ascii="Calibri" w:hAnsi="Calibri" w:cs="Calibri"/>
        </w:rPr>
        <w:t>:</w:t>
      </w:r>
    </w:p>
    <w:p w14:paraId="30CA3AF9" w14:textId="77777777" w:rsidR="00C43F13" w:rsidRDefault="00C43F13" w:rsidP="0092466F">
      <w:pPr>
        <w:ind w:left="360"/>
        <w:rPr>
          <w:rFonts w:ascii="Calibri" w:hAnsi="Calibri" w:cs="Calibri"/>
        </w:rPr>
      </w:pPr>
    </w:p>
    <w:p w14:paraId="594526F1" w14:textId="77777777" w:rsidR="00C43F13" w:rsidRDefault="00B30375" w:rsidP="00346282">
      <w:pPr>
        <w:numPr>
          <w:ilvl w:val="0"/>
          <w:numId w:val="4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590565" w:rsidRPr="00C43F13">
        <w:rPr>
          <w:rFonts w:ascii="Calibri" w:hAnsi="Calibri" w:cs="Calibri"/>
        </w:rPr>
        <w:t>llustrate</w:t>
      </w:r>
      <w:r w:rsidR="00BD299D" w:rsidRPr="00C43F13">
        <w:rPr>
          <w:rFonts w:ascii="Calibri" w:hAnsi="Calibri" w:cs="Calibri"/>
        </w:rPr>
        <w:t xml:space="preserve"> </w:t>
      </w:r>
      <w:r w:rsidR="00984345" w:rsidRPr="00C43F13">
        <w:rPr>
          <w:rFonts w:ascii="Calibri" w:hAnsi="Calibri" w:cs="Calibri"/>
        </w:rPr>
        <w:t xml:space="preserve">in a </w:t>
      </w:r>
      <w:r w:rsidR="00B45FDA" w:rsidRPr="00C43F13">
        <w:rPr>
          <w:rFonts w:ascii="Calibri" w:hAnsi="Calibri" w:cs="Calibri"/>
        </w:rPr>
        <w:t>high-level</w:t>
      </w:r>
      <w:r w:rsidR="009503E6" w:rsidRPr="00C43F13">
        <w:rPr>
          <w:rFonts w:ascii="Calibri" w:hAnsi="Calibri" w:cs="Calibri"/>
        </w:rPr>
        <w:t xml:space="preserve"> </w:t>
      </w:r>
      <w:r w:rsidR="00BD299D" w:rsidRPr="00C43F13">
        <w:rPr>
          <w:rFonts w:ascii="Calibri" w:hAnsi="Calibri" w:cs="Calibri"/>
        </w:rPr>
        <w:t>navigation</w:t>
      </w:r>
      <w:r w:rsidR="009503E6" w:rsidRPr="00C43F13">
        <w:rPr>
          <w:rFonts w:ascii="Calibri" w:hAnsi="Calibri" w:cs="Calibri"/>
        </w:rPr>
        <w:t xml:space="preserve"> </w:t>
      </w:r>
      <w:r w:rsidR="00984345" w:rsidRPr="00C43F13">
        <w:rPr>
          <w:rFonts w:ascii="Calibri" w:hAnsi="Calibri" w:cs="Calibri"/>
        </w:rPr>
        <w:t>chart</w:t>
      </w:r>
      <w:r w:rsidR="009E0240">
        <w:rPr>
          <w:rFonts w:ascii="Calibri" w:hAnsi="Calibri" w:cs="Calibri"/>
        </w:rPr>
        <w:t>,</w:t>
      </w:r>
      <w:r w:rsidR="00984345" w:rsidRPr="00C43F13">
        <w:rPr>
          <w:rFonts w:ascii="Calibri" w:hAnsi="Calibri" w:cs="Calibri"/>
        </w:rPr>
        <w:t xml:space="preserve"> </w:t>
      </w:r>
      <w:r w:rsidR="0092466F" w:rsidRPr="00C43F13">
        <w:rPr>
          <w:rFonts w:ascii="Calibri" w:hAnsi="Calibri" w:cs="Calibri"/>
        </w:rPr>
        <w:t xml:space="preserve">all </w:t>
      </w:r>
      <w:r w:rsidR="00B45FDA" w:rsidRPr="00C43F13">
        <w:rPr>
          <w:rFonts w:ascii="Calibri" w:hAnsi="Calibri" w:cs="Calibri"/>
        </w:rPr>
        <w:t xml:space="preserve">the </w:t>
      </w:r>
      <w:r w:rsidR="00BD299D" w:rsidRPr="00C43F13">
        <w:rPr>
          <w:rFonts w:ascii="Calibri" w:hAnsi="Calibri" w:cs="Calibri"/>
        </w:rPr>
        <w:t>components</w:t>
      </w:r>
      <w:r w:rsidR="0092466F" w:rsidRPr="00C43F13">
        <w:rPr>
          <w:rFonts w:ascii="Calibri" w:hAnsi="Calibri" w:cs="Calibri"/>
        </w:rPr>
        <w:t xml:space="preserve"> </w:t>
      </w:r>
      <w:r w:rsidR="00B45FDA" w:rsidRPr="00C43F13">
        <w:rPr>
          <w:rFonts w:ascii="Calibri" w:hAnsi="Calibri" w:cs="Calibri"/>
        </w:rPr>
        <w:t>of</w:t>
      </w:r>
      <w:r w:rsidR="0092466F" w:rsidRPr="00C43F13">
        <w:rPr>
          <w:rFonts w:ascii="Calibri" w:hAnsi="Calibri" w:cs="Calibri"/>
        </w:rPr>
        <w:t xml:space="preserve"> the new system </w:t>
      </w:r>
      <w:r w:rsidR="009503E6" w:rsidRPr="00C43F13">
        <w:rPr>
          <w:rFonts w:ascii="Calibri" w:hAnsi="Calibri" w:cs="Calibri"/>
        </w:rPr>
        <w:t>as per the case study</w:t>
      </w:r>
      <w:r w:rsidR="0092466F" w:rsidRPr="00C43F13">
        <w:rPr>
          <w:rFonts w:ascii="Calibri" w:hAnsi="Calibri" w:cs="Calibri"/>
        </w:rPr>
        <w:t xml:space="preserve"> </w:t>
      </w:r>
      <w:r w:rsidR="009503E6" w:rsidRPr="00C43F13">
        <w:rPr>
          <w:rFonts w:ascii="Calibri" w:hAnsi="Calibri" w:cs="Calibri"/>
        </w:rPr>
        <w:t>and</w:t>
      </w:r>
      <w:r w:rsidR="0092466F" w:rsidRPr="00C43F13">
        <w:rPr>
          <w:rFonts w:ascii="Calibri" w:hAnsi="Calibri" w:cs="Calibri"/>
        </w:rPr>
        <w:t xml:space="preserve"> defined in the use case diagram </w:t>
      </w:r>
      <w:r w:rsidR="00B45FDA" w:rsidRPr="00C43F13">
        <w:rPr>
          <w:rFonts w:ascii="Calibri" w:hAnsi="Calibri" w:cs="Calibri"/>
        </w:rPr>
        <w:t xml:space="preserve">scope that was </w:t>
      </w:r>
      <w:r w:rsidR="0092466F" w:rsidRPr="00C43F13">
        <w:rPr>
          <w:rFonts w:ascii="Calibri" w:hAnsi="Calibri" w:cs="Calibri"/>
        </w:rPr>
        <w:t>created in the previous deliverable</w:t>
      </w:r>
      <w:r w:rsidR="009503E6" w:rsidRPr="00C43F13">
        <w:rPr>
          <w:rFonts w:ascii="Calibri" w:hAnsi="Calibri" w:cs="Calibri"/>
        </w:rPr>
        <w:t>.</w:t>
      </w:r>
    </w:p>
    <w:p w14:paraId="4CF3DD24" w14:textId="77777777" w:rsidR="00C43F13" w:rsidRDefault="00C43F13" w:rsidP="00346282">
      <w:pPr>
        <w:numPr>
          <w:ilvl w:val="0"/>
          <w:numId w:val="4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Complete</w:t>
      </w:r>
      <w:r w:rsidR="00590565" w:rsidRPr="00C43F13">
        <w:rPr>
          <w:rFonts w:ascii="Calibri" w:hAnsi="Calibri" w:cs="Calibri"/>
        </w:rPr>
        <w:t xml:space="preserve"> the</w:t>
      </w:r>
      <w:r w:rsidR="0092466F" w:rsidRPr="00C43F13">
        <w:rPr>
          <w:rFonts w:ascii="Calibri" w:hAnsi="Calibri" w:cs="Calibri"/>
        </w:rPr>
        <w:t xml:space="preserve"> detailed design </w:t>
      </w:r>
      <w:r w:rsidR="002171B2" w:rsidRPr="00C43F13">
        <w:rPr>
          <w:rFonts w:ascii="Calibri" w:hAnsi="Calibri" w:cs="Calibri"/>
        </w:rPr>
        <w:t>of</w:t>
      </w:r>
      <w:r w:rsidR="0092466F" w:rsidRPr="00C43F13">
        <w:rPr>
          <w:rFonts w:ascii="Calibri" w:hAnsi="Calibri" w:cs="Calibri"/>
        </w:rPr>
        <w:t xml:space="preserve"> four (4) of the most significant use cases</w:t>
      </w:r>
      <w:r w:rsidR="00590565" w:rsidRPr="00C43F1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</w:t>
      </w:r>
      <w:r w:rsidR="00590565" w:rsidRPr="00C43F13">
        <w:rPr>
          <w:rFonts w:ascii="Calibri" w:hAnsi="Calibri" w:cs="Calibri"/>
        </w:rPr>
        <w:t xml:space="preserve">provide the necessary documentation </w:t>
      </w:r>
      <w:r>
        <w:rPr>
          <w:rFonts w:ascii="Calibri" w:hAnsi="Calibri" w:cs="Calibri"/>
        </w:rPr>
        <w:t xml:space="preserve">for </w:t>
      </w:r>
      <w:r w:rsidR="00590565" w:rsidRPr="00C43F13">
        <w:rPr>
          <w:rFonts w:ascii="Calibri" w:hAnsi="Calibri" w:cs="Calibri"/>
        </w:rPr>
        <w:t xml:space="preserve">four “sprints” or build </w:t>
      </w:r>
      <w:r w:rsidR="009503E6" w:rsidRPr="00C43F13">
        <w:rPr>
          <w:rFonts w:ascii="Calibri" w:hAnsi="Calibri" w:cs="Calibri"/>
        </w:rPr>
        <w:t>iterations</w:t>
      </w:r>
      <w:r>
        <w:rPr>
          <w:rFonts w:ascii="Calibri" w:hAnsi="Calibri" w:cs="Calibri"/>
        </w:rPr>
        <w:t>,</w:t>
      </w:r>
      <w:r w:rsidR="009503E6" w:rsidRPr="00C43F13">
        <w:rPr>
          <w:rFonts w:ascii="Calibri" w:hAnsi="Calibri" w:cs="Calibri"/>
        </w:rPr>
        <w:t xml:space="preserve"> </w:t>
      </w:r>
      <w:r w:rsidR="00B45FDA" w:rsidRPr="00C43F13">
        <w:rPr>
          <w:rFonts w:ascii="Calibri" w:hAnsi="Calibri" w:cs="Calibri"/>
        </w:rPr>
        <w:t>following an</w:t>
      </w:r>
      <w:r w:rsidR="00590565" w:rsidRPr="00C43F13">
        <w:rPr>
          <w:rFonts w:ascii="Calibri" w:hAnsi="Calibri" w:cs="Calibri"/>
        </w:rPr>
        <w:t xml:space="preserve"> agile </w:t>
      </w:r>
      <w:r w:rsidR="009D06AD">
        <w:rPr>
          <w:rFonts w:ascii="Calibri" w:hAnsi="Calibri" w:cs="Calibri"/>
        </w:rPr>
        <w:t xml:space="preserve">(Construction Phase) </w:t>
      </w:r>
      <w:r w:rsidR="00067444" w:rsidRPr="00C43F13">
        <w:rPr>
          <w:rFonts w:ascii="Calibri" w:hAnsi="Calibri" w:cs="Calibri"/>
        </w:rPr>
        <w:t xml:space="preserve">system </w:t>
      </w:r>
      <w:r w:rsidR="00590565" w:rsidRPr="00C43F13">
        <w:rPr>
          <w:rFonts w:ascii="Calibri" w:hAnsi="Calibri" w:cs="Calibri"/>
        </w:rPr>
        <w:t>development methodology</w:t>
      </w:r>
      <w:r w:rsidR="002171B2" w:rsidRPr="00C43F13">
        <w:rPr>
          <w:rFonts w:ascii="Calibri" w:hAnsi="Calibri" w:cs="Calibri"/>
        </w:rPr>
        <w:t>.</w:t>
      </w:r>
      <w:r w:rsidR="00B45FDA" w:rsidRPr="00C43F13">
        <w:rPr>
          <w:rFonts w:ascii="Calibri" w:hAnsi="Calibri" w:cs="Calibri"/>
        </w:rPr>
        <w:t xml:space="preserve"> </w:t>
      </w:r>
    </w:p>
    <w:p w14:paraId="42779601" w14:textId="77777777" w:rsidR="00C43F13" w:rsidRDefault="00C43F13" w:rsidP="00C43F13">
      <w:pPr>
        <w:rPr>
          <w:rFonts w:ascii="Calibri" w:hAnsi="Calibri" w:cs="Calibri"/>
        </w:rPr>
      </w:pPr>
    </w:p>
    <w:p w14:paraId="00C27BBC" w14:textId="77777777" w:rsidR="0092466F" w:rsidRPr="00C43F13" w:rsidRDefault="00B45FDA" w:rsidP="00C43F13">
      <w:pPr>
        <w:ind w:left="360"/>
        <w:rPr>
          <w:rFonts w:ascii="Calibri" w:hAnsi="Calibri" w:cs="Calibri"/>
        </w:rPr>
      </w:pPr>
      <w:r w:rsidRPr="00C43F13">
        <w:rPr>
          <w:rFonts w:ascii="Calibri" w:hAnsi="Calibri" w:cs="Calibri"/>
        </w:rPr>
        <w:t xml:space="preserve">When choosing the four use </w:t>
      </w:r>
      <w:r w:rsidR="008938BC" w:rsidRPr="00C43F13">
        <w:rPr>
          <w:rFonts w:ascii="Calibri" w:hAnsi="Calibri" w:cs="Calibri"/>
        </w:rPr>
        <w:t>ca</w:t>
      </w:r>
      <w:r w:rsidR="00FE4AAA" w:rsidRPr="00C43F13">
        <w:rPr>
          <w:rFonts w:ascii="Calibri" w:hAnsi="Calibri" w:cs="Calibri"/>
        </w:rPr>
        <w:t>s</w:t>
      </w:r>
      <w:r w:rsidR="008938BC" w:rsidRPr="00C43F13">
        <w:rPr>
          <w:rFonts w:ascii="Calibri" w:hAnsi="Calibri" w:cs="Calibri"/>
        </w:rPr>
        <w:t>es</w:t>
      </w:r>
      <w:r w:rsidR="00FE4AAA" w:rsidRPr="00C43F13">
        <w:rPr>
          <w:rFonts w:ascii="Calibri" w:hAnsi="Calibri" w:cs="Calibri"/>
        </w:rPr>
        <w:t xml:space="preserve">, </w:t>
      </w:r>
      <w:r w:rsidRPr="00C43F13">
        <w:rPr>
          <w:rFonts w:ascii="Calibri" w:hAnsi="Calibri" w:cs="Calibri"/>
        </w:rPr>
        <w:t>you must also provide your reasoning behind each choice.  Log</w:t>
      </w:r>
      <w:r w:rsidR="00FE4AAA" w:rsidRPr="00C43F13">
        <w:rPr>
          <w:rFonts w:ascii="Calibri" w:hAnsi="Calibri" w:cs="Calibri"/>
        </w:rPr>
        <w:t>-</w:t>
      </w:r>
      <w:r w:rsidRPr="00C43F13">
        <w:rPr>
          <w:rFonts w:ascii="Calibri" w:hAnsi="Calibri" w:cs="Calibri"/>
        </w:rPr>
        <w:t>in use cases do not qualify as significant.</w:t>
      </w:r>
    </w:p>
    <w:p w14:paraId="401186D5" w14:textId="77777777" w:rsidR="002171B2" w:rsidRDefault="002171B2" w:rsidP="002171B2">
      <w:pPr>
        <w:ind w:firstLine="360"/>
        <w:rPr>
          <w:rFonts w:ascii="Calibri" w:hAnsi="Calibri" w:cs="Calibri"/>
        </w:rPr>
      </w:pPr>
    </w:p>
    <w:p w14:paraId="7B6E614F" w14:textId="77777777" w:rsidR="0076430B" w:rsidRDefault="00FE4AAA" w:rsidP="002171B2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To summarize, t</w:t>
      </w:r>
      <w:r w:rsidR="00374FD4" w:rsidRPr="00416F67">
        <w:rPr>
          <w:rFonts w:ascii="Calibri" w:hAnsi="Calibri" w:cs="Calibri"/>
        </w:rPr>
        <w:t>h</w:t>
      </w:r>
      <w:r w:rsidR="0092466F">
        <w:rPr>
          <w:rFonts w:ascii="Calibri" w:hAnsi="Calibri" w:cs="Calibri"/>
        </w:rPr>
        <w:t>is</w:t>
      </w:r>
      <w:r w:rsidR="004B7DEA">
        <w:rPr>
          <w:rFonts w:ascii="Calibri" w:hAnsi="Calibri" w:cs="Calibri"/>
        </w:rPr>
        <w:t xml:space="preserve"> </w:t>
      </w:r>
      <w:r w:rsidR="00374FD4" w:rsidRPr="00416F67">
        <w:rPr>
          <w:rFonts w:ascii="Calibri" w:hAnsi="Calibri" w:cs="Calibri"/>
        </w:rPr>
        <w:t xml:space="preserve">document </w:t>
      </w:r>
      <w:r w:rsidR="002171B2">
        <w:rPr>
          <w:rFonts w:ascii="Calibri" w:hAnsi="Calibri" w:cs="Calibri"/>
        </w:rPr>
        <w:t xml:space="preserve">must provide </w:t>
      </w:r>
      <w:r w:rsidR="00D76023">
        <w:rPr>
          <w:rFonts w:ascii="Calibri" w:hAnsi="Calibri" w:cs="Calibri"/>
        </w:rPr>
        <w:t>the following information:</w:t>
      </w:r>
    </w:p>
    <w:p w14:paraId="54980763" w14:textId="77777777" w:rsidR="0076430B" w:rsidRDefault="0076430B" w:rsidP="00374FD4">
      <w:pPr>
        <w:rPr>
          <w:rFonts w:ascii="Calibri" w:hAnsi="Calibri" w:cs="Calibri"/>
        </w:rPr>
      </w:pPr>
    </w:p>
    <w:p w14:paraId="67604C2F" w14:textId="77777777" w:rsidR="0076430B" w:rsidRDefault="0076430B" w:rsidP="0076430B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Overall user interface</w:t>
      </w:r>
      <w:r w:rsidR="00913053" w:rsidRPr="00416F67">
        <w:rPr>
          <w:rFonts w:ascii="Calibri" w:hAnsi="Calibri" w:cs="Calibri"/>
        </w:rPr>
        <w:t xml:space="preserve"> </w:t>
      </w:r>
      <w:r w:rsidR="00B45FDA">
        <w:rPr>
          <w:rFonts w:ascii="Calibri" w:hAnsi="Calibri" w:cs="Calibri"/>
        </w:rPr>
        <w:t xml:space="preserve">navigation </w:t>
      </w:r>
      <w:r w:rsidR="00913053" w:rsidRPr="00416F67">
        <w:rPr>
          <w:rFonts w:ascii="Calibri" w:hAnsi="Calibri" w:cs="Calibri"/>
        </w:rPr>
        <w:t>structure</w:t>
      </w:r>
      <w:r w:rsidR="00925ACC">
        <w:rPr>
          <w:rFonts w:ascii="Calibri" w:hAnsi="Calibri" w:cs="Calibri"/>
        </w:rPr>
        <w:t xml:space="preserve"> </w:t>
      </w:r>
      <w:r w:rsidR="00D76023">
        <w:rPr>
          <w:rFonts w:ascii="Calibri" w:hAnsi="Calibri" w:cs="Calibri"/>
        </w:rPr>
        <w:t xml:space="preserve">for the entire system </w:t>
      </w:r>
      <w:r w:rsidR="00925ACC">
        <w:rPr>
          <w:rFonts w:ascii="Calibri" w:hAnsi="Calibri" w:cs="Calibri"/>
        </w:rPr>
        <w:t xml:space="preserve">using a hierarchy chart layout. </w:t>
      </w:r>
      <w:r w:rsidR="00C43F13">
        <w:rPr>
          <w:rFonts w:ascii="Calibri" w:hAnsi="Calibri" w:cs="Calibri"/>
        </w:rPr>
        <w:t>(see example Attached)</w:t>
      </w:r>
    </w:p>
    <w:p w14:paraId="7457A480" w14:textId="63D3D621" w:rsidR="00D76023" w:rsidRDefault="0076430B" w:rsidP="0076430B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Complete design models for each of four use cases</w:t>
      </w:r>
      <w:r w:rsidR="00324E16">
        <w:rPr>
          <w:rFonts w:ascii="Calibri" w:hAnsi="Calibri" w:cs="Calibri"/>
        </w:rPr>
        <w:t xml:space="preserve"> submitted in the Requirements Deliverable (Del02)</w:t>
      </w:r>
      <w:r>
        <w:rPr>
          <w:rFonts w:ascii="Calibri" w:hAnsi="Calibri" w:cs="Calibri"/>
        </w:rPr>
        <w:t xml:space="preserve">. This will </w:t>
      </w:r>
      <w:proofErr w:type="gramStart"/>
      <w:r>
        <w:rPr>
          <w:rFonts w:ascii="Calibri" w:hAnsi="Calibri" w:cs="Calibri"/>
        </w:rPr>
        <w:t>include</w:t>
      </w:r>
      <w:r w:rsidR="00D76023">
        <w:rPr>
          <w:rFonts w:ascii="Calibri" w:hAnsi="Calibri" w:cs="Calibri"/>
        </w:rPr>
        <w:t>;</w:t>
      </w:r>
      <w:proofErr w:type="gramEnd"/>
    </w:p>
    <w:p w14:paraId="614EC540" w14:textId="43CA8B62" w:rsidR="00D76023" w:rsidRDefault="00116E6A" w:rsidP="00D901A5">
      <w:pPr>
        <w:numPr>
          <w:ilvl w:val="1"/>
          <w:numId w:val="3"/>
        </w:numPr>
        <w:rPr>
          <w:rFonts w:ascii="Calibri" w:hAnsi="Calibri" w:cs="Calibri"/>
        </w:rPr>
      </w:pPr>
      <w:r w:rsidRPr="008E0C16">
        <w:rPr>
          <w:rFonts w:ascii="Calibri" w:hAnsi="Calibri" w:cs="Calibri"/>
        </w:rPr>
        <w:t>A “full</w:t>
      </w:r>
      <w:r w:rsidR="00D76023" w:rsidRPr="008E0C16">
        <w:rPr>
          <w:rFonts w:ascii="Calibri" w:hAnsi="Calibri" w:cs="Calibri"/>
        </w:rPr>
        <w:t xml:space="preserve">” sequence diagram for each use case (4) based on the flow of events </w:t>
      </w:r>
      <w:proofErr w:type="gramStart"/>
      <w:r w:rsidR="00D76023" w:rsidRPr="008E0C16">
        <w:rPr>
          <w:rFonts w:ascii="Calibri" w:hAnsi="Calibri" w:cs="Calibri"/>
        </w:rPr>
        <w:t>narrative</w:t>
      </w:r>
      <w:r w:rsidR="0029779A">
        <w:rPr>
          <w:rFonts w:ascii="Calibri" w:hAnsi="Calibri" w:cs="Calibri"/>
        </w:rPr>
        <w:t>;</w:t>
      </w:r>
      <w:proofErr w:type="gramEnd"/>
      <w:r w:rsidR="0029779A">
        <w:rPr>
          <w:rFonts w:ascii="Calibri" w:hAnsi="Calibri" w:cs="Calibri"/>
        </w:rPr>
        <w:t xml:space="preserve"> including boundary, controller and DAO objects. </w:t>
      </w:r>
    </w:p>
    <w:p w14:paraId="4C520B4A" w14:textId="1F43A623" w:rsidR="00324E16" w:rsidRDefault="00324E16" w:rsidP="00324E16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it is expected that all evaluation feedback received in Del02 will be incorporated </w:t>
      </w:r>
      <w:r w:rsidR="004F79CF">
        <w:rPr>
          <w:rFonts w:ascii="Calibri" w:hAnsi="Calibri" w:cs="Calibri"/>
        </w:rPr>
        <w:t xml:space="preserve">in this submission </w:t>
      </w:r>
      <w:r>
        <w:rPr>
          <w:rFonts w:ascii="Calibri" w:hAnsi="Calibri" w:cs="Calibri"/>
        </w:rPr>
        <w:t>or marks will be deducted.</w:t>
      </w:r>
    </w:p>
    <w:p w14:paraId="25F200BE" w14:textId="28D69584" w:rsidR="00D76023" w:rsidRDefault="00D76023" w:rsidP="00D76023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Wire frames for each use case (4 </w:t>
      </w:r>
      <w:r w:rsidR="002171B2">
        <w:rPr>
          <w:rFonts w:ascii="Calibri" w:hAnsi="Calibri" w:cs="Calibri"/>
        </w:rPr>
        <w:t>sets) based</w:t>
      </w:r>
      <w:r>
        <w:rPr>
          <w:rFonts w:ascii="Calibri" w:hAnsi="Calibri" w:cs="Calibri"/>
        </w:rPr>
        <w:t xml:space="preserve"> on the flow of events narrative.</w:t>
      </w:r>
      <w:r w:rsidR="00324E16">
        <w:rPr>
          <w:rFonts w:ascii="Calibri" w:hAnsi="Calibri" w:cs="Calibri"/>
        </w:rPr>
        <w:t xml:space="preserve"> </w:t>
      </w:r>
    </w:p>
    <w:p w14:paraId="5013405B" w14:textId="06A1B643" w:rsidR="00D76023" w:rsidRDefault="002171B2" w:rsidP="00D76023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s</w:t>
      </w:r>
      <w:r w:rsidR="00D76023">
        <w:rPr>
          <w:rFonts w:ascii="Calibri" w:hAnsi="Calibri" w:cs="Calibri"/>
        </w:rPr>
        <w:t>tory board for each use case (4 storyboards)</w:t>
      </w:r>
      <w:r w:rsidR="00202906">
        <w:rPr>
          <w:rFonts w:ascii="Calibri" w:hAnsi="Calibri" w:cs="Calibri"/>
        </w:rPr>
        <w:t>.</w:t>
      </w:r>
    </w:p>
    <w:p w14:paraId="0D98B9E7" w14:textId="77777777" w:rsidR="00D76023" w:rsidRDefault="00D76023" w:rsidP="00D76023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 </w:t>
      </w:r>
      <w:r w:rsidR="002171B2">
        <w:rPr>
          <w:rFonts w:ascii="Calibri" w:hAnsi="Calibri" w:cs="Calibri"/>
        </w:rPr>
        <w:t xml:space="preserve">single </w:t>
      </w:r>
      <w:r>
        <w:rPr>
          <w:rFonts w:ascii="Calibri" w:hAnsi="Calibri" w:cs="Calibri"/>
        </w:rPr>
        <w:t xml:space="preserve">supporting </w:t>
      </w:r>
      <w:r w:rsidRPr="009E0240">
        <w:rPr>
          <w:rFonts w:ascii="Calibri" w:hAnsi="Calibri" w:cs="Calibri"/>
          <w:b/>
          <w:bCs/>
        </w:rPr>
        <w:t>design class diagram</w:t>
      </w:r>
      <w:r w:rsidR="00116E6A">
        <w:rPr>
          <w:rFonts w:ascii="Calibri" w:hAnsi="Calibri" w:cs="Calibri"/>
        </w:rPr>
        <w:t xml:space="preserve"> for these four use cases</w:t>
      </w:r>
      <w:r>
        <w:rPr>
          <w:rFonts w:ascii="Calibri" w:hAnsi="Calibri" w:cs="Calibri"/>
        </w:rPr>
        <w:t xml:space="preserve"> </w:t>
      </w:r>
      <w:r w:rsidR="00067444">
        <w:rPr>
          <w:rFonts w:ascii="Calibri" w:hAnsi="Calibri" w:cs="Calibri"/>
        </w:rPr>
        <w:t>incorporating all classes including controllers and DAOs necessary with attribute types and methods</w:t>
      </w:r>
      <w:r>
        <w:rPr>
          <w:rFonts w:ascii="Calibri" w:hAnsi="Calibri" w:cs="Calibri"/>
        </w:rPr>
        <w:t xml:space="preserve">. </w:t>
      </w:r>
    </w:p>
    <w:p w14:paraId="37209A67" w14:textId="77777777" w:rsidR="00067444" w:rsidRDefault="00116E6A" w:rsidP="00067444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2171B2" w:rsidRPr="00067444">
        <w:rPr>
          <w:rFonts w:ascii="Calibri" w:hAnsi="Calibri" w:cs="Calibri"/>
        </w:rPr>
        <w:t xml:space="preserve">rototypes of three (3) </w:t>
      </w:r>
      <w:r w:rsidR="008C4AA0">
        <w:rPr>
          <w:rFonts w:ascii="Calibri" w:hAnsi="Calibri" w:cs="Calibri"/>
        </w:rPr>
        <w:t xml:space="preserve">significant </w:t>
      </w:r>
      <w:r w:rsidR="002171B2" w:rsidRPr="00067444">
        <w:rPr>
          <w:rFonts w:ascii="Calibri" w:hAnsi="Calibri" w:cs="Calibri"/>
        </w:rPr>
        <w:t>reports that the new system requires.  Describe the</w:t>
      </w:r>
      <w:r>
        <w:rPr>
          <w:rFonts w:ascii="Calibri" w:hAnsi="Calibri" w:cs="Calibri"/>
        </w:rPr>
        <w:t xml:space="preserve"> </w:t>
      </w:r>
      <w:r w:rsidR="002171B2" w:rsidRPr="00067444">
        <w:rPr>
          <w:rFonts w:ascii="Calibri" w:hAnsi="Calibri" w:cs="Calibri"/>
        </w:rPr>
        <w:t>purpose and use of each</w:t>
      </w:r>
      <w:r w:rsidR="00E437C9">
        <w:rPr>
          <w:rFonts w:ascii="Calibri" w:hAnsi="Calibri" w:cs="Calibri"/>
        </w:rPr>
        <w:t xml:space="preserve"> of</w:t>
      </w:r>
      <w:r w:rsidR="004F0962">
        <w:rPr>
          <w:rFonts w:ascii="Calibri" w:hAnsi="Calibri" w:cs="Calibri"/>
        </w:rPr>
        <w:t xml:space="preserve"> </w:t>
      </w:r>
      <w:r w:rsidR="009503E6">
        <w:rPr>
          <w:rFonts w:ascii="Calibri" w:hAnsi="Calibri" w:cs="Calibri"/>
        </w:rPr>
        <w:t xml:space="preserve">these </w:t>
      </w:r>
      <w:r w:rsidR="002171B2" w:rsidRPr="00067444">
        <w:rPr>
          <w:rFonts w:ascii="Calibri" w:hAnsi="Calibri" w:cs="Calibri"/>
        </w:rPr>
        <w:t>report</w:t>
      </w:r>
      <w:r w:rsidR="009503E6">
        <w:rPr>
          <w:rFonts w:ascii="Calibri" w:hAnsi="Calibri" w:cs="Calibri"/>
        </w:rPr>
        <w:t>s by the users</w:t>
      </w:r>
      <w:r w:rsidR="002171B2" w:rsidRPr="00067444">
        <w:rPr>
          <w:rFonts w:ascii="Calibri" w:hAnsi="Calibri" w:cs="Calibri"/>
        </w:rPr>
        <w:t xml:space="preserve">.  </w:t>
      </w:r>
      <w:r w:rsidR="00067444" w:rsidRPr="00067444">
        <w:rPr>
          <w:rFonts w:ascii="Calibri" w:hAnsi="Calibri" w:cs="Calibri"/>
        </w:rPr>
        <w:t>Each report must provide valuable information which can be used to make relevant business/financial decisions.</w:t>
      </w:r>
    </w:p>
    <w:p w14:paraId="78D01FD5" w14:textId="77777777" w:rsidR="009503E6" w:rsidRDefault="009503E6" w:rsidP="009503E6">
      <w:pPr>
        <w:ind w:left="786"/>
        <w:rPr>
          <w:rFonts w:ascii="Calibri" w:hAnsi="Calibri" w:cs="Calibri"/>
        </w:rPr>
      </w:pPr>
    </w:p>
    <w:p w14:paraId="636213FB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44A569B6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8D549AE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49785487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284FA15A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1EDB92A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67E52DF6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5E212EED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A121DE7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6411FEA8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216367C6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7D90CA41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6AC09B6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00FD6CC1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541CF3B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8B7B6DF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5AEF3CF9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2703083E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A600459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0938B4C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0753A899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2F779BB9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A9DCD25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2D3BC1D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7FE47CCC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7B949D42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0F61F6A0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C3EFF2A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57CFBA16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5722B0F0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68EAC3F2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116C162D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7A9B681A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6F5B0A5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0A8685E2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65CADDB4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32A841D8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7BF2D42E" w14:textId="77777777" w:rsidR="009E0240" w:rsidRDefault="009E0240" w:rsidP="009503E6">
      <w:pPr>
        <w:ind w:left="786"/>
        <w:rPr>
          <w:rFonts w:ascii="Calibri" w:hAnsi="Calibri" w:cs="Calibri"/>
        </w:rPr>
      </w:pPr>
    </w:p>
    <w:p w14:paraId="2DC2EB50" w14:textId="77777777" w:rsidR="009E0240" w:rsidRPr="00416F67" w:rsidRDefault="009E0240" w:rsidP="009503E6">
      <w:pPr>
        <w:ind w:left="786"/>
        <w:rPr>
          <w:rFonts w:ascii="Calibri" w:hAnsi="Calibri" w:cs="Calibri"/>
        </w:rPr>
      </w:pPr>
    </w:p>
    <w:p w14:paraId="29CA269E" w14:textId="77777777" w:rsidR="00C43F13" w:rsidRPr="00416F67" w:rsidRDefault="00C43F13" w:rsidP="00310D38">
      <w:pPr>
        <w:rPr>
          <w:rFonts w:ascii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43F13" w:rsidRPr="00C43F13" w14:paraId="49A1088D" w14:textId="77777777" w:rsidTr="00C43F13">
        <w:tc>
          <w:tcPr>
            <w:tcW w:w="8856" w:type="dxa"/>
            <w:shd w:val="clear" w:color="auto" w:fill="auto"/>
          </w:tcPr>
          <w:p w14:paraId="4B384AF9" w14:textId="77777777" w:rsidR="00C43F13" w:rsidRPr="00C43F13" w:rsidRDefault="00C43F13" w:rsidP="00310D38">
            <w:pPr>
              <w:rPr>
                <w:rFonts w:ascii="Calibri" w:hAnsi="Calibri" w:cs="Calibri"/>
              </w:rPr>
            </w:pPr>
            <w:r w:rsidRPr="00C43F13">
              <w:rPr>
                <w:rFonts w:ascii="Calibri" w:hAnsi="Calibri" w:cs="Calibri"/>
              </w:rPr>
              <w:t>Example of a hierarchy chart</w:t>
            </w:r>
          </w:p>
        </w:tc>
      </w:tr>
      <w:tr w:rsidR="00C43F13" w:rsidRPr="00C43F13" w14:paraId="2A4EA204" w14:textId="77777777" w:rsidTr="00C43F13">
        <w:tc>
          <w:tcPr>
            <w:tcW w:w="8856" w:type="dxa"/>
            <w:shd w:val="clear" w:color="auto" w:fill="auto"/>
          </w:tcPr>
          <w:p w14:paraId="41D1D7BF" w14:textId="73445CF1" w:rsidR="00C43F13" w:rsidRPr="00C43F13" w:rsidRDefault="004F79CF" w:rsidP="001F07B6">
            <w:pPr>
              <w:jc w:val="center"/>
              <w:rPr>
                <w:rFonts w:ascii="Calibri" w:hAnsi="Calibri" w:cs="Calibri"/>
              </w:rPr>
            </w:pPr>
            <w:r w:rsidRPr="001F07B6">
              <w:rPr>
                <w:rFonts w:ascii="Calibri" w:hAnsi="Calibri" w:cs="Calibri"/>
                <w:noProof/>
                <w:lang w:val="en-CA" w:eastAsia="en-CA"/>
              </w:rPr>
              <w:drawing>
                <wp:inline distT="0" distB="0" distL="0" distR="0" wp14:anchorId="502B160B" wp14:editId="61C8E69F">
                  <wp:extent cx="5035550" cy="2597150"/>
                  <wp:effectExtent l="0" t="0" r="0" b="0"/>
                  <wp:docPr id="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0" cy="25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A2EF3" w14:textId="77777777" w:rsidR="00BF4438" w:rsidRPr="00416F67" w:rsidRDefault="00BF4438" w:rsidP="00310D38">
      <w:pPr>
        <w:rPr>
          <w:rFonts w:ascii="Calibri" w:hAnsi="Calibri" w:cs="Calibri"/>
        </w:rPr>
      </w:pPr>
    </w:p>
    <w:p w14:paraId="0CD7DC4C" w14:textId="77777777" w:rsidR="00A21B5E" w:rsidRPr="00416F67" w:rsidRDefault="00A21B5E" w:rsidP="002F2F76">
      <w:pPr>
        <w:rPr>
          <w:rFonts w:ascii="Calibri" w:hAnsi="Calibri" w:cs="Calibri"/>
        </w:rPr>
      </w:pPr>
    </w:p>
    <w:sectPr w:rsidR="00A21B5E" w:rsidRPr="00416F6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53558" w14:textId="77777777" w:rsidR="00B42198" w:rsidRDefault="00B42198" w:rsidP="001A7834">
      <w:r>
        <w:separator/>
      </w:r>
    </w:p>
  </w:endnote>
  <w:endnote w:type="continuationSeparator" w:id="0">
    <w:p w14:paraId="724E2C03" w14:textId="77777777" w:rsidR="00B42198" w:rsidRDefault="00B42198" w:rsidP="001A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CD198" w14:textId="77777777" w:rsidR="00C43F13" w:rsidRPr="00C43F13" w:rsidRDefault="00C43F13">
    <w:pPr>
      <w:pStyle w:val="Footer"/>
      <w:jc w:val="center"/>
      <w:rPr>
        <w:color w:val="4472C4"/>
      </w:rPr>
    </w:pPr>
    <w:r w:rsidRPr="00C43F13">
      <w:rPr>
        <w:color w:val="4472C4"/>
      </w:rPr>
      <w:t xml:space="preserve">Page </w:t>
    </w:r>
    <w:r w:rsidRPr="00C43F13">
      <w:rPr>
        <w:color w:val="4472C4"/>
      </w:rPr>
      <w:fldChar w:fldCharType="begin"/>
    </w:r>
    <w:r w:rsidRPr="00C43F13">
      <w:rPr>
        <w:color w:val="4472C4"/>
      </w:rPr>
      <w:instrText xml:space="preserve"> PAGE  \* Arabic  \* MERGEFORMAT </w:instrText>
    </w:r>
    <w:r w:rsidRPr="00C43F13">
      <w:rPr>
        <w:color w:val="4472C4"/>
      </w:rPr>
      <w:fldChar w:fldCharType="separate"/>
    </w:r>
    <w:r w:rsidR="00731D69">
      <w:rPr>
        <w:noProof/>
        <w:color w:val="4472C4"/>
      </w:rPr>
      <w:t>1</w:t>
    </w:r>
    <w:r w:rsidRPr="00C43F13">
      <w:rPr>
        <w:color w:val="4472C4"/>
      </w:rPr>
      <w:fldChar w:fldCharType="end"/>
    </w:r>
    <w:r w:rsidRPr="00C43F13">
      <w:rPr>
        <w:color w:val="4472C4"/>
      </w:rPr>
      <w:t xml:space="preserve"> of </w:t>
    </w:r>
    <w:r w:rsidRPr="00C43F13">
      <w:rPr>
        <w:color w:val="4472C4"/>
      </w:rPr>
      <w:fldChar w:fldCharType="begin"/>
    </w:r>
    <w:r w:rsidRPr="00C43F13">
      <w:rPr>
        <w:color w:val="4472C4"/>
      </w:rPr>
      <w:instrText xml:space="preserve"> NUMPAGES  \* Arabic  \* MERGEFORMAT </w:instrText>
    </w:r>
    <w:r w:rsidRPr="00C43F13">
      <w:rPr>
        <w:color w:val="4472C4"/>
      </w:rPr>
      <w:fldChar w:fldCharType="separate"/>
    </w:r>
    <w:r w:rsidR="00731D69">
      <w:rPr>
        <w:noProof/>
        <w:color w:val="4472C4"/>
      </w:rPr>
      <w:t>1</w:t>
    </w:r>
    <w:r w:rsidRPr="00C43F13">
      <w:rPr>
        <w:color w:val="4472C4"/>
      </w:rPr>
      <w:fldChar w:fldCharType="end"/>
    </w:r>
  </w:p>
  <w:p w14:paraId="69F1A7C2" w14:textId="77777777" w:rsidR="00C43F13" w:rsidRDefault="00C43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B40AE" w14:textId="77777777" w:rsidR="00B42198" w:rsidRDefault="00B42198" w:rsidP="001A7834">
      <w:r>
        <w:separator/>
      </w:r>
    </w:p>
  </w:footnote>
  <w:footnote w:type="continuationSeparator" w:id="0">
    <w:p w14:paraId="4C449C08" w14:textId="77777777" w:rsidR="00B42198" w:rsidRDefault="00B42198" w:rsidP="001A7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B4AFA" w14:textId="77777777" w:rsidR="00064621" w:rsidRDefault="009F6BEC" w:rsidP="009F6BEC">
    <w:pPr>
      <w:pStyle w:val="Header"/>
      <w:jc w:val="center"/>
    </w:pPr>
    <w:r>
      <w:t>SYST28</w:t>
    </w:r>
    <w:r w:rsidR="0097379E">
      <w:t>951 Systems Development Methodologies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47FA7"/>
    <w:multiLevelType w:val="hybridMultilevel"/>
    <w:tmpl w:val="FC165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050C"/>
    <w:multiLevelType w:val="hybridMultilevel"/>
    <w:tmpl w:val="41606DBC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46FFA"/>
    <w:multiLevelType w:val="hybridMultilevel"/>
    <w:tmpl w:val="83E8BA96"/>
    <w:lvl w:ilvl="0" w:tplc="9B4C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C6426"/>
    <w:multiLevelType w:val="hybridMultilevel"/>
    <w:tmpl w:val="0DA4C50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3674A"/>
    <w:multiLevelType w:val="hybridMultilevel"/>
    <w:tmpl w:val="B2DE6FAC"/>
    <w:lvl w:ilvl="0" w:tplc="CB5C478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6"/>
    <w:rsid w:val="000070E5"/>
    <w:rsid w:val="00026F37"/>
    <w:rsid w:val="00045BBC"/>
    <w:rsid w:val="00045BEC"/>
    <w:rsid w:val="00054F9A"/>
    <w:rsid w:val="00057E9F"/>
    <w:rsid w:val="00061D1D"/>
    <w:rsid w:val="00064621"/>
    <w:rsid w:val="00067444"/>
    <w:rsid w:val="00081EF3"/>
    <w:rsid w:val="0008709A"/>
    <w:rsid w:val="000C0A94"/>
    <w:rsid w:val="000D0607"/>
    <w:rsid w:val="000E5FFB"/>
    <w:rsid w:val="00116E6A"/>
    <w:rsid w:val="001A7834"/>
    <w:rsid w:val="001B762A"/>
    <w:rsid w:val="001E59C0"/>
    <w:rsid w:val="001E73EE"/>
    <w:rsid w:val="001F07B6"/>
    <w:rsid w:val="00202906"/>
    <w:rsid w:val="002171B2"/>
    <w:rsid w:val="002246D4"/>
    <w:rsid w:val="002270E5"/>
    <w:rsid w:val="0029779A"/>
    <w:rsid w:val="002C7BFC"/>
    <w:rsid w:val="002D7A2E"/>
    <w:rsid w:val="002E5D34"/>
    <w:rsid w:val="002F2F76"/>
    <w:rsid w:val="00310D38"/>
    <w:rsid w:val="00324E16"/>
    <w:rsid w:val="00334B23"/>
    <w:rsid w:val="00340841"/>
    <w:rsid w:val="00346282"/>
    <w:rsid w:val="003533C1"/>
    <w:rsid w:val="00360F21"/>
    <w:rsid w:val="0036702E"/>
    <w:rsid w:val="00374FD4"/>
    <w:rsid w:val="00382AC6"/>
    <w:rsid w:val="0038780F"/>
    <w:rsid w:val="003B4E15"/>
    <w:rsid w:val="003C06C7"/>
    <w:rsid w:val="003D0092"/>
    <w:rsid w:val="003D5F26"/>
    <w:rsid w:val="003E0B7C"/>
    <w:rsid w:val="003E48CB"/>
    <w:rsid w:val="003E564D"/>
    <w:rsid w:val="00414602"/>
    <w:rsid w:val="00416F67"/>
    <w:rsid w:val="004417C4"/>
    <w:rsid w:val="004419FE"/>
    <w:rsid w:val="00451031"/>
    <w:rsid w:val="00451716"/>
    <w:rsid w:val="0046753D"/>
    <w:rsid w:val="004943E4"/>
    <w:rsid w:val="004A5A0E"/>
    <w:rsid w:val="004B7DEA"/>
    <w:rsid w:val="004C7E7A"/>
    <w:rsid w:val="004F0962"/>
    <w:rsid w:val="004F6238"/>
    <w:rsid w:val="004F79CF"/>
    <w:rsid w:val="005053E0"/>
    <w:rsid w:val="00524482"/>
    <w:rsid w:val="00525B2E"/>
    <w:rsid w:val="00544F91"/>
    <w:rsid w:val="00570D44"/>
    <w:rsid w:val="00576FA0"/>
    <w:rsid w:val="00590565"/>
    <w:rsid w:val="00590E79"/>
    <w:rsid w:val="00591607"/>
    <w:rsid w:val="00593713"/>
    <w:rsid w:val="005A55D8"/>
    <w:rsid w:val="005B6037"/>
    <w:rsid w:val="005C73D9"/>
    <w:rsid w:val="005D38A2"/>
    <w:rsid w:val="00615338"/>
    <w:rsid w:val="006204C0"/>
    <w:rsid w:val="00646330"/>
    <w:rsid w:val="00647C1D"/>
    <w:rsid w:val="006B7E85"/>
    <w:rsid w:val="006E083F"/>
    <w:rsid w:val="006F687C"/>
    <w:rsid w:val="007155DB"/>
    <w:rsid w:val="007235D7"/>
    <w:rsid w:val="00731D69"/>
    <w:rsid w:val="007406F2"/>
    <w:rsid w:val="0076430B"/>
    <w:rsid w:val="00771C32"/>
    <w:rsid w:val="007A5803"/>
    <w:rsid w:val="008062AB"/>
    <w:rsid w:val="00824D6D"/>
    <w:rsid w:val="00830579"/>
    <w:rsid w:val="00847FE5"/>
    <w:rsid w:val="00885DB4"/>
    <w:rsid w:val="008938BC"/>
    <w:rsid w:val="008B1B7D"/>
    <w:rsid w:val="008C4AA0"/>
    <w:rsid w:val="008D4A74"/>
    <w:rsid w:val="008D51E6"/>
    <w:rsid w:val="008E0C16"/>
    <w:rsid w:val="008E21C4"/>
    <w:rsid w:val="008E34B5"/>
    <w:rsid w:val="008E7A97"/>
    <w:rsid w:val="008E7CFD"/>
    <w:rsid w:val="008F182A"/>
    <w:rsid w:val="00904746"/>
    <w:rsid w:val="0090708E"/>
    <w:rsid w:val="00913053"/>
    <w:rsid w:val="00917D34"/>
    <w:rsid w:val="0092466F"/>
    <w:rsid w:val="00925ACC"/>
    <w:rsid w:val="0092660E"/>
    <w:rsid w:val="009417EF"/>
    <w:rsid w:val="009503E6"/>
    <w:rsid w:val="009506D7"/>
    <w:rsid w:val="00955712"/>
    <w:rsid w:val="0097379E"/>
    <w:rsid w:val="00973F00"/>
    <w:rsid w:val="009749AD"/>
    <w:rsid w:val="009752EE"/>
    <w:rsid w:val="00984345"/>
    <w:rsid w:val="00992908"/>
    <w:rsid w:val="009C0B87"/>
    <w:rsid w:val="009C17D0"/>
    <w:rsid w:val="009D06AD"/>
    <w:rsid w:val="009D1002"/>
    <w:rsid w:val="009E0240"/>
    <w:rsid w:val="009F6BEC"/>
    <w:rsid w:val="00A1035C"/>
    <w:rsid w:val="00A12A45"/>
    <w:rsid w:val="00A21B5E"/>
    <w:rsid w:val="00A35AF2"/>
    <w:rsid w:val="00A541D7"/>
    <w:rsid w:val="00A8089B"/>
    <w:rsid w:val="00A932CE"/>
    <w:rsid w:val="00AA0BEF"/>
    <w:rsid w:val="00AB249F"/>
    <w:rsid w:val="00AE3AB4"/>
    <w:rsid w:val="00AF5772"/>
    <w:rsid w:val="00AF649C"/>
    <w:rsid w:val="00B11D9B"/>
    <w:rsid w:val="00B22905"/>
    <w:rsid w:val="00B23259"/>
    <w:rsid w:val="00B30375"/>
    <w:rsid w:val="00B42198"/>
    <w:rsid w:val="00B45FDA"/>
    <w:rsid w:val="00B63DBE"/>
    <w:rsid w:val="00B843EB"/>
    <w:rsid w:val="00B958AE"/>
    <w:rsid w:val="00BB3450"/>
    <w:rsid w:val="00BC7198"/>
    <w:rsid w:val="00BD299D"/>
    <w:rsid w:val="00BD5C82"/>
    <w:rsid w:val="00BE6B7F"/>
    <w:rsid w:val="00BF4438"/>
    <w:rsid w:val="00C017D5"/>
    <w:rsid w:val="00C12143"/>
    <w:rsid w:val="00C238CE"/>
    <w:rsid w:val="00C43F13"/>
    <w:rsid w:val="00C457B6"/>
    <w:rsid w:val="00C77137"/>
    <w:rsid w:val="00C85BAC"/>
    <w:rsid w:val="00CA6DDB"/>
    <w:rsid w:val="00CB4387"/>
    <w:rsid w:val="00CE63C3"/>
    <w:rsid w:val="00D56630"/>
    <w:rsid w:val="00D6188E"/>
    <w:rsid w:val="00D61ED7"/>
    <w:rsid w:val="00D7318E"/>
    <w:rsid w:val="00D76023"/>
    <w:rsid w:val="00D7630C"/>
    <w:rsid w:val="00D9011A"/>
    <w:rsid w:val="00D901A5"/>
    <w:rsid w:val="00DC057C"/>
    <w:rsid w:val="00DF1BE1"/>
    <w:rsid w:val="00E03C7C"/>
    <w:rsid w:val="00E23E1A"/>
    <w:rsid w:val="00E264A5"/>
    <w:rsid w:val="00E3328F"/>
    <w:rsid w:val="00E437C9"/>
    <w:rsid w:val="00E50AE3"/>
    <w:rsid w:val="00E61E2B"/>
    <w:rsid w:val="00E76984"/>
    <w:rsid w:val="00E9320B"/>
    <w:rsid w:val="00F109C4"/>
    <w:rsid w:val="00F25874"/>
    <w:rsid w:val="00F43D8A"/>
    <w:rsid w:val="00F60673"/>
    <w:rsid w:val="00F76945"/>
    <w:rsid w:val="00F90A2B"/>
    <w:rsid w:val="00FB4D3E"/>
    <w:rsid w:val="00FC7138"/>
    <w:rsid w:val="00FE0A2C"/>
    <w:rsid w:val="00FE4AAA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041A7"/>
  <w15:chartTrackingRefBased/>
  <w15:docId w15:val="{5E9AA1E5-AA28-4443-924E-1131CDCB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A58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7A5803"/>
    <w:pPr>
      <w:spacing w:before="100" w:beforeAutospacing="1" w:after="100" w:afterAutospacing="1"/>
      <w:outlineLvl w:val="1"/>
    </w:pPr>
    <w:rPr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82AC6"/>
    <w:pPr>
      <w:spacing w:before="100" w:beforeAutospacing="1" w:after="100" w:afterAutospacing="1"/>
    </w:pPr>
  </w:style>
  <w:style w:type="paragraph" w:styleId="NormalWeb">
    <w:name w:val="Normal (Web)"/>
    <w:basedOn w:val="Normal"/>
    <w:rsid w:val="00382AC6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3D5F2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153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DC057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C057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064621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9F6BEC"/>
    <w:rPr>
      <w:sz w:val="24"/>
      <w:szCs w:val="24"/>
      <w:lang w:val="en-US" w:eastAsia="en-US"/>
    </w:rPr>
  </w:style>
  <w:style w:type="paragraph" w:customStyle="1" w:styleId="style88">
    <w:name w:val="style88"/>
    <w:basedOn w:val="Normal"/>
    <w:rsid w:val="00913053"/>
    <w:pPr>
      <w:spacing w:before="100" w:beforeAutospacing="1" w:after="100" w:afterAutospacing="1"/>
    </w:pPr>
    <w:rPr>
      <w:lang w:val="en-CA" w:eastAsia="en-CA"/>
    </w:rPr>
  </w:style>
  <w:style w:type="character" w:customStyle="1" w:styleId="Heading1Char">
    <w:name w:val="Heading 1 Char"/>
    <w:link w:val="Heading1"/>
    <w:uiPriority w:val="9"/>
    <w:rsid w:val="007A5803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7A5803"/>
    <w:rPr>
      <w:b/>
      <w:bCs/>
      <w:sz w:val="36"/>
      <w:szCs w:val="36"/>
    </w:rPr>
  </w:style>
  <w:style w:type="character" w:styleId="Emphasis">
    <w:name w:val="Emphasis"/>
    <w:uiPriority w:val="20"/>
    <w:qFormat/>
    <w:rsid w:val="007A5803"/>
    <w:rPr>
      <w:i/>
      <w:iCs/>
    </w:rPr>
  </w:style>
  <w:style w:type="table" w:styleId="TableGrid">
    <w:name w:val="Table Grid"/>
    <w:basedOn w:val="TableNormal"/>
    <w:rsid w:val="00C43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B4E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4E15"/>
    <w:rPr>
      <w:sz w:val="20"/>
      <w:szCs w:val="20"/>
    </w:rPr>
  </w:style>
  <w:style w:type="character" w:customStyle="1" w:styleId="CommentTextChar">
    <w:name w:val="Comment Text Char"/>
    <w:link w:val="CommentText"/>
    <w:rsid w:val="003B4E1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B4E15"/>
    <w:rPr>
      <w:b/>
      <w:bCs/>
    </w:rPr>
  </w:style>
  <w:style w:type="character" w:customStyle="1" w:styleId="CommentSubjectChar">
    <w:name w:val="Comment Subject Char"/>
    <w:link w:val="CommentSubject"/>
    <w:rsid w:val="003B4E15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97F2F5CC67443A04B20AD85191CE9" ma:contentTypeVersion="13" ma:contentTypeDescription="Create a new document." ma:contentTypeScope="" ma:versionID="71ca7b00f8657d5932928c2d8d3e51fd">
  <xsd:schema xmlns:xsd="http://www.w3.org/2001/XMLSchema" xmlns:xs="http://www.w3.org/2001/XMLSchema" xmlns:p="http://schemas.microsoft.com/office/2006/metadata/properties" xmlns:ns3="f1aa9d99-a3a0-4277-9591-b82dd28cfd5f" xmlns:ns4="2dac3f3a-6c8a-4daa-a95b-eaf516a0095b" targetNamespace="http://schemas.microsoft.com/office/2006/metadata/properties" ma:root="true" ma:fieldsID="78331e63ee4d985f970f89d5063fd157" ns3:_="" ns4:_="">
    <xsd:import namespace="f1aa9d99-a3a0-4277-9591-b82dd28cfd5f"/>
    <xsd:import namespace="2dac3f3a-6c8a-4daa-a95b-eaf516a00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a9d99-a3a0-4277-9591-b82dd28cf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c3f3a-6c8a-4daa-a95b-eaf516a00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6C0DB-8345-49A3-A0B1-854E934C78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828935-1CD0-4BF7-8645-E6B5F22A2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a9d99-a3a0-4277-9591-b82dd28cfd5f"/>
    <ds:schemaRef ds:uri="2dac3f3a-6c8a-4daa-a95b-eaf516a00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F078A-74DF-4D6F-8076-42EB110C91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3 Systems Requirement Report</vt:lpstr>
    </vt:vector>
  </TitlesOfParts>
  <Company>Sheridan College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3 Systems Requirement Report</dc:title>
  <dc:subject/>
  <dc:creator>User</dc:creator>
  <cp:keywords/>
  <cp:lastModifiedBy>Elizabeth Dancy</cp:lastModifiedBy>
  <cp:revision>2</cp:revision>
  <cp:lastPrinted>2005-11-29T18:11:00Z</cp:lastPrinted>
  <dcterms:created xsi:type="dcterms:W3CDTF">2020-08-21T13:31:00Z</dcterms:created>
  <dcterms:modified xsi:type="dcterms:W3CDTF">2020-08-21T13:31:00Z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0x01010023D97F2F5CC67443A04B20AD85191CE9</vt:lpwstr>
  </property>
</Properties>
</file>