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80"/>
          <w:szCs w:val="8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5829300" cy="1724834"/>
                <wp:effectExtent b="0" l="0" r="0" t="0"/>
                <wp:wrapSquare wrapText="bothSides" distB="0" distT="0" distL="0" distR="0"/>
                <wp:docPr id="1" name=""/>
                <a:graphic>
                  <a:graphicData uri="http://schemas.microsoft.com/office/word/2010/wordprocessingShape">
                    <wps:wsp>
                      <wps:cNvSpPr txBox="1"/>
                      <wps:cNvPr id="2" name="Shape 2"/>
                      <wps:spPr>
                        <a:xfrm>
                          <a:off x="865900" y="2135475"/>
                          <a:ext cx="6935700" cy="2043000"/>
                        </a:xfrm>
                        <a:prstGeom prst="rect">
                          <a:avLst/>
                        </a:prstGeom>
                        <a:solidFill>
                          <a:srgbClr val="0B3080"/>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Times New Roman" w:cs="Times New Roman" w:eastAsia="Times New Roman" w:hAnsi="Times New Roman"/>
                                <w:b w:val="0"/>
                                <w:i w:val="0"/>
                                <w:smallCaps w:val="0"/>
                                <w:strike w:val="0"/>
                                <w:color w:val="ffffff"/>
                                <w:sz w:val="112"/>
                                <w:vertAlign w:val="baseline"/>
                              </w:rPr>
                              <w:t xml:space="preserve">Better </w:t>
                            </w:r>
                            <w:r w:rsidDel="00000000" w:rsidR="00000000" w:rsidRPr="00000000">
                              <w:rPr>
                                <w:rFonts w:ascii="Times New Roman" w:cs="Times New Roman" w:eastAsia="Times New Roman" w:hAnsi="Times New Roman"/>
                                <w:b w:val="1"/>
                                <w:i w:val="0"/>
                                <w:smallCaps w:val="0"/>
                                <w:strike w:val="0"/>
                                <w:color w:val="36b5d9"/>
                                <w:sz w:val="112"/>
                                <w:vertAlign w:val="baseline"/>
                              </w:rPr>
                              <w:t xml:space="preserve">Access</w:t>
                            </w:r>
                            <w:r w:rsidDel="00000000" w:rsidR="00000000" w:rsidRPr="00000000">
                              <w:rPr>
                                <w:rFonts w:ascii="Times New Roman" w:cs="Times New Roman" w:eastAsia="Times New Roman" w:hAnsi="Times New Roman"/>
                                <w:b w:val="0"/>
                                <w:i w:val="0"/>
                                <w:smallCaps w:val="0"/>
                                <w:strike w:val="0"/>
                                <w:color w:val="ffffff"/>
                                <w:sz w:val="112"/>
                                <w:vertAlign w:val="baseline"/>
                              </w:rPr>
                              <w:t xml:space="preserve">Sheridan</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5829300" cy="1724834"/>
                <wp:effectExtent b="0" l="0" r="0" t="0"/>
                <wp:wrapSquare wrapText="bothSides" distB="0" distT="0" distL="0" distR="0"/>
                <wp:docPr id="1"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5829300" cy="1724834"/>
                        </a:xfrm>
                        <a:prstGeom prst="rect"/>
                        <a:ln/>
                      </pic:spPr>
                    </pic:pic>
                  </a:graphicData>
                </a:graphic>
              </wp:anchor>
            </w:drawing>
          </mc:Fallback>
        </mc:AlternateContent>
      </w:r>
    </w:p>
    <w:p w:rsidR="00000000" w:rsidDel="00000000" w:rsidP="00000000" w:rsidRDefault="00000000" w:rsidRPr="00000000" w14:paraId="0000000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pStyle w:val="Title"/>
        <w:ind w:left="720" w:firstLine="0"/>
        <w:jc w:val="center"/>
        <w:rPr>
          <w:rFonts w:ascii="Times New Roman" w:cs="Times New Roman" w:eastAsia="Times New Roman" w:hAnsi="Times New Roman"/>
          <w:sz w:val="36"/>
          <w:szCs w:val="36"/>
        </w:rPr>
      </w:pPr>
      <w:bookmarkStart w:colFirst="0" w:colLast="0" w:name="_ujjhmq7ee8oc"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Title"/>
        <w:ind w:left="0" w:firstLine="0"/>
        <w:jc w:val="both"/>
        <w:rPr>
          <w:rFonts w:ascii="Times New Roman" w:cs="Times New Roman" w:eastAsia="Times New Roman" w:hAnsi="Times New Roman"/>
          <w:sz w:val="36"/>
          <w:szCs w:val="36"/>
        </w:rPr>
      </w:pPr>
      <w:bookmarkStart w:colFirst="0" w:colLast="0" w:name="_zfm6e12xrn0c" w:id="1"/>
      <w:bookmarkEnd w:id="1"/>
      <w:r w:rsidDel="00000000" w:rsidR="00000000" w:rsidRPr="00000000">
        <w:rPr>
          <w:rtl w:val="0"/>
        </w:rPr>
      </w:r>
    </w:p>
    <w:p w:rsidR="00000000" w:rsidDel="00000000" w:rsidP="00000000" w:rsidRDefault="00000000" w:rsidRPr="00000000" w14:paraId="00000005">
      <w:pPr>
        <w:pStyle w:val="Title"/>
        <w:ind w:left="0" w:firstLine="0"/>
        <w:jc w:val="both"/>
        <w:rPr>
          <w:rFonts w:ascii="Times New Roman" w:cs="Times New Roman" w:eastAsia="Times New Roman" w:hAnsi="Times New Roman"/>
          <w:sz w:val="48"/>
          <w:szCs w:val="48"/>
        </w:rPr>
      </w:pPr>
      <w:bookmarkStart w:colFirst="0" w:colLast="0" w:name="_wcvqisq7x1oc"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Title"/>
        <w:ind w:left="0" w:firstLine="0"/>
        <w:jc w:val="center"/>
        <w:rPr>
          <w:rFonts w:ascii="Times New Roman" w:cs="Times New Roman" w:eastAsia="Times New Roman" w:hAnsi="Times New Roman"/>
          <w:sz w:val="48"/>
          <w:szCs w:val="48"/>
        </w:rPr>
      </w:pPr>
      <w:bookmarkStart w:colFirst="0" w:colLast="0" w:name="_i27vui3ezkpa" w:id="3"/>
      <w:bookmarkEnd w:id="3"/>
      <w:r w:rsidDel="00000000" w:rsidR="00000000" w:rsidRPr="00000000">
        <w:rPr>
          <w:rFonts w:ascii="Times New Roman" w:cs="Times New Roman" w:eastAsia="Times New Roman" w:hAnsi="Times New Roman"/>
          <w:sz w:val="48"/>
          <w:szCs w:val="48"/>
          <w:rtl w:val="0"/>
        </w:rPr>
        <w:t xml:space="preserve">Final Project Report</w:t>
      </w:r>
    </w:p>
    <w:p w:rsidR="00000000" w:rsidDel="00000000" w:rsidP="00000000" w:rsidRDefault="00000000" w:rsidRPr="00000000" w14:paraId="00000007">
      <w:pPr>
        <w:pStyle w:val="Title"/>
        <w:ind w:left="720" w:firstLine="0"/>
        <w:jc w:val="center"/>
        <w:rPr>
          <w:rFonts w:ascii="Times New Roman" w:cs="Times New Roman" w:eastAsia="Times New Roman" w:hAnsi="Times New Roman"/>
          <w:sz w:val="28"/>
          <w:szCs w:val="28"/>
        </w:rPr>
      </w:pPr>
      <w:bookmarkStart w:colFirst="0" w:colLast="0" w:name="_9vi4dhv7zggz" w:id="4"/>
      <w:bookmarkEnd w:id="4"/>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SYST15829 - Interactive User Design</w:t>
      </w:r>
    </w:p>
    <w:p w:rsidR="00000000" w:rsidDel="00000000" w:rsidP="00000000" w:rsidRDefault="00000000" w:rsidRPr="00000000" w14:paraId="0000000D">
      <w:pPr>
        <w:pStyle w:val="Title"/>
        <w:ind w:left="0" w:firstLine="0"/>
        <w:jc w:val="center"/>
        <w:rPr>
          <w:rFonts w:ascii="Times New Roman" w:cs="Times New Roman" w:eastAsia="Times New Roman" w:hAnsi="Times New Roman"/>
          <w:sz w:val="36"/>
          <w:szCs w:val="36"/>
        </w:rPr>
      </w:pPr>
      <w:bookmarkStart w:colFirst="0" w:colLast="0" w:name="_uge8x2mshdg4" w:id="5"/>
      <w:bookmarkEnd w:id="5"/>
      <w:r w:rsidDel="00000000" w:rsidR="00000000" w:rsidRPr="00000000">
        <w:rPr>
          <w:rFonts w:ascii="Times New Roman" w:cs="Times New Roman" w:eastAsia="Times New Roman" w:hAnsi="Times New Roman"/>
          <w:sz w:val="36"/>
          <w:szCs w:val="36"/>
          <w:rtl w:val="0"/>
        </w:rPr>
        <w:t xml:space="preserve">Guided under - Professor Himanshu</w:t>
      </w:r>
    </w:p>
    <w:p w:rsidR="00000000" w:rsidDel="00000000" w:rsidP="00000000" w:rsidRDefault="00000000" w:rsidRPr="00000000" w14:paraId="0000000E">
      <w:pPr>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Date of Submission: Saturday, April 11th, 2020</w:t>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Members: Daniel Ball, Minh Nguyen, </w:t>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Nicholas Razack, Xingning Xu and Zawad Hossain</w:t>
      </w:r>
      <w:r w:rsidDel="00000000" w:rsidR="00000000" w:rsidRPr="00000000">
        <w:rPr>
          <w:rtl w:val="0"/>
        </w:rPr>
      </w:r>
    </w:p>
    <w:p w:rsidR="00000000" w:rsidDel="00000000" w:rsidP="00000000" w:rsidRDefault="00000000" w:rsidRPr="00000000" w14:paraId="0000001C">
      <w:pPr>
        <w:ind w:left="-450" w:right="-180" w:firstLine="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Content</w:t>
      </w:r>
    </w:p>
    <w:p w:rsidR="00000000" w:rsidDel="00000000" w:rsidP="00000000" w:rsidRDefault="00000000" w:rsidRPr="00000000" w14:paraId="0000001D">
      <w:pPr>
        <w:ind w:left="-450" w:right="-180" w:firstLine="0"/>
        <w:jc w:val="both"/>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1E">
      <w:pPr>
        <w:ind w:left="-450" w:right="-18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ab/>
        <w:tab/>
        <w:tab/>
        <w:tab/>
        <w:tab/>
        <w:tab/>
      </w:r>
    </w:p>
    <w:p w:rsidR="00000000" w:rsidDel="00000000" w:rsidP="00000000" w:rsidRDefault="00000000" w:rsidRPr="00000000" w14:paraId="0000001F">
      <w:pPr>
        <w:spacing w:after="200" w:line="240" w:lineRule="auto"/>
        <w:ind w:left="-450" w:right="-180" w:firstLine="0"/>
        <w:jc w:val="both"/>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Project Background :</w:t>
      </w:r>
      <w:r w:rsidDel="00000000" w:rsidR="00000000" w:rsidRPr="00000000">
        <w:rPr>
          <w:rFonts w:ascii="Verdana" w:cs="Verdana" w:eastAsia="Verdana" w:hAnsi="Verdana"/>
          <w:i w:val="1"/>
          <w:sz w:val="24"/>
          <w:szCs w:val="24"/>
          <w:rtl w:val="0"/>
        </w:rPr>
        <w:t xml:space="preserve">Why Access Sheridan</w:t>
      </w:r>
    </w:p>
    <w:p w:rsidR="00000000" w:rsidDel="00000000" w:rsidP="00000000" w:rsidRDefault="00000000" w:rsidRPr="00000000" w14:paraId="00000020">
      <w:pPr>
        <w:spacing w:after="200" w:line="240" w:lineRule="auto"/>
        <w:ind w:left="-450" w:right="-18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Project Outcome :</w:t>
      </w:r>
      <w:r w:rsidDel="00000000" w:rsidR="00000000" w:rsidRPr="00000000">
        <w:rPr>
          <w:rFonts w:ascii="Verdana" w:cs="Verdana" w:eastAsia="Verdana" w:hAnsi="Verdana"/>
          <w:i w:val="1"/>
          <w:sz w:val="24"/>
          <w:szCs w:val="24"/>
          <w:rtl w:val="0"/>
        </w:rPr>
        <w:t xml:space="preserve">What Has Been Achieved </w:t>
      </w:r>
      <w:r w:rsidDel="00000000" w:rsidR="00000000" w:rsidRPr="00000000">
        <w:rPr>
          <w:rtl w:val="0"/>
        </w:rPr>
      </w:r>
    </w:p>
    <w:p w:rsidR="00000000" w:rsidDel="00000000" w:rsidP="00000000" w:rsidRDefault="00000000" w:rsidRPr="00000000" w14:paraId="00000021">
      <w:pPr>
        <w:spacing w:after="200" w:line="240" w:lineRule="auto"/>
        <w:ind w:left="-450" w:right="-180" w:firstLine="45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Project Challenges :</w:t>
      </w:r>
      <w:r w:rsidDel="00000000" w:rsidR="00000000" w:rsidRPr="00000000">
        <w:rPr>
          <w:rFonts w:ascii="Verdana" w:cs="Verdana" w:eastAsia="Verdana" w:hAnsi="Verdana"/>
          <w:i w:val="1"/>
          <w:sz w:val="24"/>
          <w:szCs w:val="24"/>
          <w:rtl w:val="0"/>
        </w:rPr>
        <w:t xml:space="preserve">What &amp; How Could Have Been Better</w:t>
      </w:r>
      <w:r w:rsidDel="00000000" w:rsidR="00000000" w:rsidRPr="00000000">
        <w:rPr>
          <w:rtl w:val="0"/>
        </w:rPr>
      </w:r>
    </w:p>
    <w:p w:rsidR="00000000" w:rsidDel="00000000" w:rsidP="00000000" w:rsidRDefault="00000000" w:rsidRPr="00000000" w14:paraId="00000022">
      <w:pPr>
        <w:spacing w:after="200" w:line="240" w:lineRule="auto"/>
        <w:ind w:left="-450" w:right="-180" w:firstLine="0"/>
        <w:jc w:val="both"/>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Field Study :</w:t>
      </w:r>
      <w:r w:rsidDel="00000000" w:rsidR="00000000" w:rsidRPr="00000000">
        <w:rPr>
          <w:rFonts w:ascii="Verdana" w:cs="Verdana" w:eastAsia="Verdana" w:hAnsi="Verdana"/>
          <w:i w:val="1"/>
          <w:sz w:val="24"/>
          <w:szCs w:val="24"/>
          <w:rtl w:val="0"/>
        </w:rPr>
        <w:t xml:space="preserve">User Survey</w:t>
      </w:r>
    </w:p>
    <w:p w:rsidR="00000000" w:rsidDel="00000000" w:rsidP="00000000" w:rsidRDefault="00000000" w:rsidRPr="00000000" w14:paraId="00000023">
      <w:pPr>
        <w:spacing w:after="200" w:line="240" w:lineRule="auto"/>
        <w:ind w:left="-450" w:right="-180" w:firstLine="0"/>
        <w:jc w:val="both"/>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Project Implementation :</w:t>
      </w:r>
      <w:r w:rsidDel="00000000" w:rsidR="00000000" w:rsidRPr="00000000">
        <w:rPr>
          <w:rFonts w:ascii="Verdana" w:cs="Verdana" w:eastAsia="Verdana" w:hAnsi="Verdana"/>
          <w:i w:val="1"/>
          <w:sz w:val="24"/>
          <w:szCs w:val="24"/>
          <w:rtl w:val="0"/>
        </w:rPr>
        <w:t xml:space="preserve">User Testing</w:t>
      </w:r>
    </w:p>
    <w:p w:rsidR="00000000" w:rsidDel="00000000" w:rsidP="00000000" w:rsidRDefault="00000000" w:rsidRPr="00000000" w14:paraId="00000024">
      <w:pPr>
        <w:spacing w:after="200" w:line="240" w:lineRule="auto"/>
        <w:ind w:left="-450" w:right="-180" w:firstLine="0"/>
        <w:jc w:val="both"/>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Project Tools :</w:t>
      </w:r>
      <w:r w:rsidDel="00000000" w:rsidR="00000000" w:rsidRPr="00000000">
        <w:rPr>
          <w:rFonts w:ascii="Verdana" w:cs="Verdana" w:eastAsia="Verdana" w:hAnsi="Verdana"/>
          <w:i w:val="1"/>
          <w:sz w:val="24"/>
          <w:szCs w:val="24"/>
          <w:rtl w:val="0"/>
        </w:rPr>
        <w:t xml:space="preserve"> Wireframing Software</w:t>
      </w:r>
    </w:p>
    <w:p w:rsidR="00000000" w:rsidDel="00000000" w:rsidP="00000000" w:rsidRDefault="00000000" w:rsidRPr="00000000" w14:paraId="00000025">
      <w:pPr>
        <w:spacing w:after="200" w:line="240" w:lineRule="auto"/>
        <w:ind w:left="-450" w:right="-180" w:firstLine="0"/>
        <w:jc w:val="both"/>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Project Analysis :</w:t>
      </w:r>
      <w:r w:rsidDel="00000000" w:rsidR="00000000" w:rsidRPr="00000000">
        <w:rPr>
          <w:rFonts w:ascii="Verdana" w:cs="Verdana" w:eastAsia="Verdana" w:hAnsi="Verdana"/>
          <w:i w:val="1"/>
          <w:sz w:val="24"/>
          <w:szCs w:val="24"/>
          <w:rtl w:val="0"/>
        </w:rPr>
        <w:t xml:space="preserve">Initial Sketches, Initial Wireframes and Revised Wireframes</w:t>
      </w:r>
    </w:p>
    <w:p w:rsidR="00000000" w:rsidDel="00000000" w:rsidP="00000000" w:rsidRDefault="00000000" w:rsidRPr="00000000" w14:paraId="00000026">
      <w:pPr>
        <w:spacing w:after="200" w:line="240" w:lineRule="auto"/>
        <w:ind w:left="-450" w:right="-18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Report Summary</w:t>
      </w:r>
    </w:p>
    <w:p w:rsidR="00000000" w:rsidDel="00000000" w:rsidP="00000000" w:rsidRDefault="00000000" w:rsidRPr="00000000" w14:paraId="00000027">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28">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29">
      <w:pPr>
        <w:ind w:left="-450" w:right="-180" w:firstLine="0"/>
        <w:jc w:val="both"/>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 </w:t>
      </w:r>
    </w:p>
    <w:p w:rsidR="00000000" w:rsidDel="00000000" w:rsidP="00000000" w:rsidRDefault="00000000" w:rsidRPr="00000000" w14:paraId="0000002A">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2B">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2C">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2D">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2E">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2F">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0">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1">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2">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3">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4">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5">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6">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7">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8">
      <w:pPr>
        <w:ind w:left="-450" w:right="-180" w:firstLine="0"/>
        <w:jc w:val="both"/>
        <w:rPr>
          <w:rFonts w:ascii="Verdana" w:cs="Verdana" w:eastAsia="Verdana" w:hAnsi="Verdana"/>
          <w:b w:val="1"/>
          <w:sz w:val="36"/>
          <w:szCs w:val="36"/>
        </w:rPr>
      </w:pPr>
      <w:r w:rsidDel="00000000" w:rsidR="00000000" w:rsidRPr="00000000">
        <w:rPr>
          <w:rtl w:val="0"/>
        </w:rPr>
      </w:r>
    </w:p>
    <w:p w:rsidR="00000000" w:rsidDel="00000000" w:rsidP="00000000" w:rsidRDefault="00000000" w:rsidRPr="00000000" w14:paraId="00000039">
      <w:pPr>
        <w:spacing w:after="200" w:line="240" w:lineRule="auto"/>
        <w:ind w:left="-450" w:right="-180" w:firstLine="0"/>
        <w:jc w:val="both"/>
        <w:rPr>
          <w:rFonts w:ascii="Verdana" w:cs="Verdana" w:eastAsia="Verdana" w:hAnsi="Verdana"/>
          <w:b w:val="1"/>
          <w:sz w:val="28"/>
          <w:szCs w:val="28"/>
          <w:u w:val="single"/>
        </w:rPr>
      </w:pPr>
      <w:r w:rsidDel="00000000" w:rsidR="00000000" w:rsidRPr="00000000">
        <w:rPr>
          <w:rFonts w:ascii="Verdana" w:cs="Verdana" w:eastAsia="Verdana" w:hAnsi="Verdana"/>
          <w:b w:val="1"/>
          <w:sz w:val="28"/>
          <w:szCs w:val="28"/>
          <w:u w:val="single"/>
          <w:rtl w:val="0"/>
        </w:rPr>
        <w:t xml:space="preserve">Project Background :</w:t>
      </w:r>
      <w:r w:rsidDel="00000000" w:rsidR="00000000" w:rsidRPr="00000000">
        <w:rPr>
          <w:rFonts w:ascii="Verdana" w:cs="Verdana" w:eastAsia="Verdana" w:hAnsi="Verdana"/>
          <w:b w:val="1"/>
          <w:i w:val="1"/>
          <w:sz w:val="28"/>
          <w:szCs w:val="28"/>
          <w:u w:val="single"/>
          <w:rtl w:val="0"/>
        </w:rPr>
        <w:t xml:space="preserve">Why Access Sheridan</w:t>
        <w:tab/>
        <w:tab/>
        <w:tab/>
        <w:tab/>
        <w:tab/>
      </w:r>
      <w:r w:rsidDel="00000000" w:rsidR="00000000" w:rsidRPr="00000000">
        <w:rPr>
          <w:rtl w:val="0"/>
        </w:rPr>
      </w:r>
    </w:p>
    <w:p w:rsidR="00000000" w:rsidDel="00000000" w:rsidP="00000000" w:rsidRDefault="00000000" w:rsidRPr="00000000" w14:paraId="0000003A">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B">
      <w:pPr>
        <w:ind w:left="-270" w:right="-18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started off the project with a goal that is to improve on the current AccessSheridan web portal. A school’s web portal is a place where students distribute and receive information from professors. It also allows students/ professors and Sheridan staff to manage their courses, email, library resources, and financial accounts and other essential features.</w:t>
      </w:r>
    </w:p>
    <w:p w:rsidR="00000000" w:rsidDel="00000000" w:rsidP="00000000" w:rsidRDefault="00000000" w:rsidRPr="00000000" w14:paraId="0000003C">
      <w:pPr>
        <w:ind w:left="-27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D">
      <w:pPr>
        <w:spacing w:after="200" w:line="240" w:lineRule="auto"/>
        <w:ind w:left="-450" w:right="-180" w:firstLine="0"/>
        <w:jc w:val="both"/>
        <w:rPr>
          <w:rFonts w:ascii="Verdana" w:cs="Verdana" w:eastAsia="Verdana" w:hAnsi="Verdana"/>
          <w:b w:val="1"/>
          <w:i w:val="1"/>
          <w:sz w:val="28"/>
          <w:szCs w:val="28"/>
          <w:u w:val="single"/>
        </w:rPr>
      </w:pPr>
      <w:r w:rsidDel="00000000" w:rsidR="00000000" w:rsidRPr="00000000">
        <w:rPr>
          <w:rFonts w:ascii="Verdana" w:cs="Verdana" w:eastAsia="Verdana" w:hAnsi="Verdana"/>
          <w:b w:val="1"/>
          <w:sz w:val="28"/>
          <w:szCs w:val="28"/>
          <w:u w:val="single"/>
          <w:rtl w:val="0"/>
        </w:rPr>
        <w:t xml:space="preserve">Project Outcome :</w:t>
      </w:r>
      <w:r w:rsidDel="00000000" w:rsidR="00000000" w:rsidRPr="00000000">
        <w:rPr>
          <w:rFonts w:ascii="Verdana" w:cs="Verdana" w:eastAsia="Verdana" w:hAnsi="Verdana"/>
          <w:b w:val="1"/>
          <w:i w:val="1"/>
          <w:sz w:val="28"/>
          <w:szCs w:val="28"/>
          <w:u w:val="single"/>
          <w:rtl w:val="0"/>
        </w:rPr>
        <w:t xml:space="preserve">What Have Been Achieved</w:t>
      </w:r>
    </w:p>
    <w:p w:rsidR="00000000" w:rsidDel="00000000" w:rsidP="00000000" w:rsidRDefault="00000000" w:rsidRPr="00000000" w14:paraId="0000003E">
      <w:pPr>
        <w:ind w:left="-270" w:right="-18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Following the “Five Planes of UX”, it acted as a guide and gave an overview how the project is to be handled and what stages are there usually in developing such a project. It starts off from the abstract idea to a concrete prototype project.</w:t>
      </w:r>
    </w:p>
    <w:p w:rsidR="00000000" w:rsidDel="00000000" w:rsidP="00000000" w:rsidRDefault="00000000" w:rsidRPr="00000000" w14:paraId="0000003F">
      <w:pPr>
        <w:ind w:left="-27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0">
      <w:pPr>
        <w:ind w:left="-270" w:right="-180" w:firstLine="0"/>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009775" cy="2276475"/>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0097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270" w:right="-180" w:firstLine="0"/>
        <w:jc w:val="center"/>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Fig : The 5 planes of User Experience</w:t>
      </w:r>
    </w:p>
    <w:p w:rsidR="00000000" w:rsidDel="00000000" w:rsidP="00000000" w:rsidRDefault="00000000" w:rsidRPr="00000000" w14:paraId="00000042">
      <w:pPr>
        <w:ind w:left="-270" w:right="-180" w:firstLine="0"/>
        <w:jc w:val="center"/>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043">
      <w:pPr>
        <w:ind w:left="-270" w:right="-18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After finding a guideline, we needed a “requirement list”  what actually our product have to do or needs to fulfill ie that is the “User Requirements” for that we carried out a survey to our targeted audience, they are the students of Sheridan, professors, lecturers and staff members. Within a two day notice we received an overwhelming response of 74, which shows that how much is needed of a change in the portal. </w:t>
      </w:r>
    </w:p>
    <w:p w:rsidR="00000000" w:rsidDel="00000000" w:rsidP="00000000" w:rsidRDefault="00000000" w:rsidRPr="00000000" w14:paraId="00000044">
      <w:pPr>
        <w:ind w:left="-270" w:right="-18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Having the requirement list</w:t>
      </w:r>
    </w:p>
    <w:p w:rsidR="00000000" w:rsidDel="00000000" w:rsidP="00000000" w:rsidRDefault="00000000" w:rsidRPr="00000000" w14:paraId="00000045">
      <w:pPr>
        <w:spacing w:after="200" w:line="240" w:lineRule="auto"/>
        <w:ind w:left="-450" w:right="-18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6">
      <w:pPr>
        <w:spacing w:after="200" w:line="240" w:lineRule="auto"/>
        <w:ind w:left="-450" w:right="-180" w:firstLine="0"/>
        <w:jc w:val="both"/>
        <w:rPr>
          <w:rFonts w:ascii="Verdana" w:cs="Verdana" w:eastAsia="Verdana" w:hAnsi="Verdana"/>
          <w:b w:val="1"/>
          <w:sz w:val="28"/>
          <w:szCs w:val="28"/>
          <w:u w:val="single"/>
        </w:rPr>
      </w:pPr>
      <w:r w:rsidDel="00000000" w:rsidR="00000000" w:rsidRPr="00000000">
        <w:rPr>
          <w:rFonts w:ascii="Verdana" w:cs="Verdana" w:eastAsia="Verdana" w:hAnsi="Verdana"/>
          <w:b w:val="1"/>
          <w:sz w:val="28"/>
          <w:szCs w:val="28"/>
          <w:u w:val="single"/>
          <w:rtl w:val="0"/>
        </w:rPr>
        <w:t xml:space="preserve">Project Challenges :</w:t>
      </w:r>
      <w:r w:rsidDel="00000000" w:rsidR="00000000" w:rsidRPr="00000000">
        <w:rPr>
          <w:rFonts w:ascii="Verdana" w:cs="Verdana" w:eastAsia="Verdana" w:hAnsi="Verdana"/>
          <w:b w:val="1"/>
          <w:i w:val="1"/>
          <w:sz w:val="28"/>
          <w:szCs w:val="28"/>
          <w:u w:val="single"/>
          <w:rtl w:val="0"/>
        </w:rPr>
        <w:t xml:space="preserve">What &amp; How Could Have Been Better</w:t>
      </w:r>
      <w:r w:rsidDel="00000000" w:rsidR="00000000" w:rsidRPr="00000000">
        <w:rPr>
          <w:rtl w:val="0"/>
        </w:rPr>
      </w:r>
    </w:p>
    <w:p w:rsidR="00000000" w:rsidDel="00000000" w:rsidP="00000000" w:rsidRDefault="00000000" w:rsidRPr="00000000" w14:paraId="00000047">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8">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9">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A">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B">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C">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D">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E">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F">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0">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1">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2">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3">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4">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5">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6">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7">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8">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9">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A">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B">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C">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D">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E">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F">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0">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1">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2">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3">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4">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5">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6">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7">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8">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9">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A">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B">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C">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D">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E">
      <w:pPr>
        <w:spacing w:after="200" w:line="240" w:lineRule="auto"/>
        <w:ind w:left="-450" w:right="-180" w:firstLine="0"/>
        <w:jc w:val="both"/>
        <w:rPr>
          <w:rFonts w:ascii="Verdana" w:cs="Verdana" w:eastAsia="Verdana" w:hAnsi="Verdana"/>
          <w:b w:val="1"/>
          <w:i w:val="1"/>
          <w:sz w:val="28"/>
          <w:szCs w:val="28"/>
          <w:u w:val="single"/>
        </w:rPr>
      </w:pPr>
      <w:r w:rsidDel="00000000" w:rsidR="00000000" w:rsidRPr="00000000">
        <w:rPr>
          <w:rFonts w:ascii="Verdana" w:cs="Verdana" w:eastAsia="Verdana" w:hAnsi="Verdana"/>
          <w:b w:val="1"/>
          <w:sz w:val="28"/>
          <w:szCs w:val="28"/>
          <w:u w:val="single"/>
          <w:rtl w:val="0"/>
        </w:rPr>
        <w:t xml:space="preserve">Field Study :</w:t>
      </w:r>
      <w:r w:rsidDel="00000000" w:rsidR="00000000" w:rsidRPr="00000000">
        <w:rPr>
          <w:rFonts w:ascii="Verdana" w:cs="Verdana" w:eastAsia="Verdana" w:hAnsi="Verdana"/>
          <w:b w:val="1"/>
          <w:i w:val="1"/>
          <w:sz w:val="28"/>
          <w:szCs w:val="28"/>
          <w:u w:val="single"/>
          <w:rtl w:val="0"/>
        </w:rPr>
        <w:t xml:space="preserve">User Survey</w:t>
      </w:r>
    </w:p>
    <w:p w:rsidR="00000000" w:rsidDel="00000000" w:rsidP="00000000" w:rsidRDefault="00000000" w:rsidRPr="00000000" w14:paraId="0000006F">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0">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1">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2">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3">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4">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5">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6">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7">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8">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9">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A">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B">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C">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D">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E">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F">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0">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1">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2">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3">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4">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5">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6">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7">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8">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9">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A">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B">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C">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D">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E">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F">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0">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1">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2">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3">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4">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5">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6">
      <w:pPr>
        <w:spacing w:after="200" w:line="240" w:lineRule="auto"/>
        <w:ind w:left="-450" w:right="-180" w:firstLine="0"/>
        <w:jc w:val="both"/>
        <w:rPr>
          <w:rFonts w:ascii="Verdana" w:cs="Verdana" w:eastAsia="Verdana" w:hAnsi="Verdana"/>
          <w:b w:val="1"/>
          <w:sz w:val="28"/>
          <w:szCs w:val="28"/>
          <w:u w:val="single"/>
        </w:rPr>
      </w:pPr>
      <w:r w:rsidDel="00000000" w:rsidR="00000000" w:rsidRPr="00000000">
        <w:rPr>
          <w:rFonts w:ascii="Verdana" w:cs="Verdana" w:eastAsia="Verdana" w:hAnsi="Verdana"/>
          <w:b w:val="1"/>
          <w:sz w:val="28"/>
          <w:szCs w:val="28"/>
          <w:u w:val="single"/>
          <w:rtl w:val="0"/>
        </w:rPr>
        <w:t xml:space="preserve">Project Implementation :</w:t>
      </w:r>
      <w:r w:rsidDel="00000000" w:rsidR="00000000" w:rsidRPr="00000000">
        <w:rPr>
          <w:rFonts w:ascii="Verdana" w:cs="Verdana" w:eastAsia="Verdana" w:hAnsi="Verdana"/>
          <w:b w:val="1"/>
          <w:i w:val="1"/>
          <w:sz w:val="28"/>
          <w:szCs w:val="28"/>
          <w:u w:val="single"/>
          <w:rtl w:val="0"/>
        </w:rPr>
        <w:t xml:space="preserve">User Testing</w:t>
      </w:r>
      <w:r w:rsidDel="00000000" w:rsidR="00000000" w:rsidRPr="00000000">
        <w:rPr>
          <w:rtl w:val="0"/>
        </w:rPr>
      </w:r>
    </w:p>
    <w:p w:rsidR="00000000" w:rsidDel="00000000" w:rsidP="00000000" w:rsidRDefault="00000000" w:rsidRPr="00000000" w14:paraId="00000097">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8">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9">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A">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B">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C">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D">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E">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F">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0">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1">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2">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3">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4">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5">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6">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7">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8">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9">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A">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B">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C">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D">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E">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F">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0">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1">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2">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3">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4">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5">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6">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7">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8">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9">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A">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B">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C">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D">
      <w:pPr>
        <w:ind w:left="-450" w:right="-18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E">
      <w:pPr>
        <w:spacing w:after="200" w:line="240" w:lineRule="auto"/>
        <w:ind w:left="-450" w:right="-180" w:firstLine="0"/>
        <w:jc w:val="both"/>
        <w:rPr>
          <w:rFonts w:ascii="Verdana" w:cs="Verdana" w:eastAsia="Verdana" w:hAnsi="Verdana"/>
          <w:b w:val="1"/>
          <w:i w:val="1"/>
          <w:sz w:val="28"/>
          <w:szCs w:val="28"/>
          <w:u w:val="single"/>
        </w:rPr>
      </w:pPr>
      <w:r w:rsidDel="00000000" w:rsidR="00000000" w:rsidRPr="00000000">
        <w:rPr>
          <w:rFonts w:ascii="Verdana" w:cs="Verdana" w:eastAsia="Verdana" w:hAnsi="Verdana"/>
          <w:b w:val="1"/>
          <w:sz w:val="28"/>
          <w:szCs w:val="28"/>
          <w:u w:val="single"/>
          <w:rtl w:val="0"/>
        </w:rPr>
        <w:t xml:space="preserve">Project Analysis :</w:t>
      </w:r>
      <w:r w:rsidDel="00000000" w:rsidR="00000000" w:rsidRPr="00000000">
        <w:rPr>
          <w:rFonts w:ascii="Verdana" w:cs="Verdana" w:eastAsia="Verdana" w:hAnsi="Verdana"/>
          <w:b w:val="1"/>
          <w:i w:val="1"/>
          <w:sz w:val="28"/>
          <w:szCs w:val="28"/>
          <w:u w:val="single"/>
          <w:rtl w:val="0"/>
        </w:rPr>
        <w:t xml:space="preserve">Initial Sketches, Initial Wireframes and Revised Wireframes</w:t>
      </w:r>
    </w:p>
    <w:p w:rsidR="00000000" w:rsidDel="00000000" w:rsidP="00000000" w:rsidRDefault="00000000" w:rsidRPr="00000000" w14:paraId="000000BF">
      <w:pPr>
        <w:spacing w:after="200" w:line="240" w:lineRule="auto"/>
        <w:ind w:left="-450" w:right="-18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Based on our findings from User Requirements Survey data, we started working on the sketch of our webpage old school style with a pencil and paper.</w:t>
      </w:r>
    </w:p>
    <w:p w:rsidR="00000000" w:rsidDel="00000000" w:rsidP="00000000" w:rsidRDefault="00000000" w:rsidRPr="00000000" w14:paraId="000000C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Initial Login Page Wireframe  </w:t>
      </w:r>
    </w:p>
    <w:p w:rsidR="00000000" w:rsidDel="00000000" w:rsidP="00000000" w:rsidRDefault="00000000" w:rsidRPr="00000000" w14:paraId="000000C1">
      <w:pPr>
        <w:ind w:left="-45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2586038"/>
            <wp:effectExtent b="12700" l="12700" r="12700" t="1270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586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ind w:right="-18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1a: Initial wireframe for our login page (wireframe pro)</w:t>
      </w:r>
    </w:p>
    <w:p w:rsidR="00000000" w:rsidDel="00000000" w:rsidP="00000000" w:rsidRDefault="00000000" w:rsidRPr="00000000" w14:paraId="000000C3">
      <w:pPr>
        <w:ind w:right="-18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4">
      <w:pPr>
        <w:ind w:right="-18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Revised Login Page Wireframe </w:t>
      </w:r>
      <w:r w:rsidDel="00000000" w:rsidR="00000000" w:rsidRPr="00000000">
        <w:rPr>
          <w:rtl w:val="0"/>
        </w:rPr>
      </w:r>
    </w:p>
    <w:p w:rsidR="00000000" w:rsidDel="00000000" w:rsidP="00000000" w:rsidRDefault="00000000" w:rsidRPr="00000000" w14:paraId="000000C5">
      <w:pPr>
        <w:ind w:right="-18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b w:val="1"/>
          <w:sz w:val="36"/>
          <w:szCs w:val="36"/>
        </w:rPr>
        <w:drawing>
          <wp:inline distB="114300" distT="114300" distL="114300" distR="114300">
            <wp:extent cx="5276850" cy="2414588"/>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276850"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right="-180"/>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Figure 1b: Revised wireframe of login page </w:t>
      </w:r>
    </w:p>
    <w:p w:rsidR="00000000" w:rsidDel="00000000" w:rsidP="00000000" w:rsidRDefault="00000000" w:rsidRPr="00000000" w14:paraId="000000C7">
      <w:pPr>
        <w:ind w:right="-180"/>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0C8">
      <w:pPr>
        <w:ind w:right="-18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changed the color scheme to a darker shade throughout the webpage and kept our login page simple. We added welcome notices to indicate that this is the login page according to suggestions from the user feedback. We also changed the header and footer of the web page to give it a more professional look.</w:t>
      </w:r>
    </w:p>
    <w:p w:rsidR="00000000" w:rsidDel="00000000" w:rsidP="00000000" w:rsidRDefault="00000000" w:rsidRPr="00000000" w14:paraId="000000C9">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Initial Landing Page Wireframe</w:t>
      </w:r>
    </w:p>
    <w:p w:rsidR="00000000" w:rsidDel="00000000" w:rsidP="00000000" w:rsidRDefault="00000000" w:rsidRPr="00000000" w14:paraId="000000CA">
      <w:pPr>
        <w:ind w:left="-450" w:firstLine="0"/>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Pr>
        <w:drawing>
          <wp:inline distB="114300" distT="114300" distL="114300" distR="114300">
            <wp:extent cx="5943600" cy="2921000"/>
            <wp:effectExtent b="12700" l="12700" r="12700" t="1270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92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ind w:right="-180"/>
        <w:rPr>
          <w:rFonts w:ascii="Verdana" w:cs="Verdana" w:eastAsia="Verdana" w:hAnsi="Verdana"/>
          <w:b w:val="1"/>
          <w:sz w:val="20"/>
          <w:szCs w:val="20"/>
          <w:u w:val="single"/>
        </w:rPr>
      </w:pPr>
      <w:r w:rsidDel="00000000" w:rsidR="00000000" w:rsidRPr="00000000">
        <w:rPr>
          <w:rFonts w:ascii="Verdana" w:cs="Verdana" w:eastAsia="Verdana" w:hAnsi="Verdana"/>
          <w:sz w:val="20"/>
          <w:szCs w:val="20"/>
          <w:u w:val="single"/>
          <w:rtl w:val="0"/>
        </w:rPr>
        <w:t xml:space="preserve">Figure 2a: Initial wireframe for our landing page (wireframe pro)</w:t>
      </w:r>
      <w:r w:rsidDel="00000000" w:rsidR="00000000" w:rsidRPr="00000000">
        <w:rPr>
          <w:rtl w:val="0"/>
        </w:rPr>
      </w:r>
    </w:p>
    <w:p w:rsidR="00000000" w:rsidDel="00000000" w:rsidP="00000000" w:rsidRDefault="00000000" w:rsidRPr="00000000" w14:paraId="000000CC">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Revised Landing Page Wireframe</w:t>
      </w:r>
    </w:p>
    <w:p w:rsidR="00000000" w:rsidDel="00000000" w:rsidP="00000000" w:rsidRDefault="00000000" w:rsidRPr="00000000" w14:paraId="000000CD">
      <w:pPr>
        <w:ind w:left="-450" w:right="-180"/>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943600" cy="3276600"/>
            <wp:effectExtent b="0" l="0" r="0" t="0"/>
            <wp:docPr id="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right="-180"/>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Figure 2b: Revised wireframe for our landing page </w:t>
      </w:r>
    </w:p>
    <w:p w:rsidR="00000000" w:rsidDel="00000000" w:rsidP="00000000" w:rsidRDefault="00000000" w:rsidRPr="00000000" w14:paraId="000000CF">
      <w:pPr>
        <w:ind w:right="-18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color scheme for the Feature tabs on the left side is changed. Initial wireframe had a gradient of orange, now we simply stick to one shade. The darker shade of blue color is used throughout our webpage theme to give the website a distinct look that the users can become familiar with. The font is also adjusted to make the labels on the tabs more clear. We also changed the user profile pic logo on the top right corner. A new feature is added to the personal calendars to allow users to add their own reminders.</w:t>
      </w:r>
    </w:p>
    <w:p w:rsidR="00000000" w:rsidDel="00000000" w:rsidP="00000000" w:rsidRDefault="00000000" w:rsidRPr="00000000" w14:paraId="000000D0">
      <w:pPr>
        <w:ind w:right="-180"/>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Initial Search Page</w:t>
      </w:r>
    </w:p>
    <w:p w:rsidR="00000000" w:rsidDel="00000000" w:rsidP="00000000" w:rsidRDefault="00000000" w:rsidRPr="00000000" w14:paraId="000000D1">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943600" cy="3035300"/>
            <wp:effectExtent b="12700" l="12700" r="12700" t="12700"/>
            <wp:docPr id="13" name="image10.png"/>
            <a:graphic>
              <a:graphicData uri="http://schemas.openxmlformats.org/drawingml/2006/picture">
                <pic:pic>
                  <pic:nvPicPr>
                    <pic:cNvPr id="0" name="image10.png"/>
                    <pic:cNvPicPr preferRelativeResize="0"/>
                  </pic:nvPicPr>
                  <pic:blipFill>
                    <a:blip r:embed="rId12"/>
                    <a:srcRect b="907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ind w:right="-180"/>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Figure 3a: Initial wireframe for our search result page (wireframe pro)</w:t>
      </w:r>
    </w:p>
    <w:p w:rsidR="00000000" w:rsidDel="00000000" w:rsidP="00000000" w:rsidRDefault="00000000" w:rsidRPr="00000000" w14:paraId="000000D3">
      <w:pPr>
        <w:rPr>
          <w:rFonts w:ascii="Verdana" w:cs="Verdana" w:eastAsia="Verdana" w:hAnsi="Verdana"/>
          <w:sz w:val="20"/>
          <w:szCs w:val="20"/>
          <w:u w:val="single"/>
        </w:rPr>
      </w:pPr>
      <w:r w:rsidDel="00000000" w:rsidR="00000000" w:rsidRPr="00000000">
        <w:rPr>
          <w:rFonts w:ascii="Verdana" w:cs="Verdana" w:eastAsia="Verdana" w:hAnsi="Verdana"/>
          <w:b w:val="1"/>
          <w:sz w:val="20"/>
          <w:szCs w:val="20"/>
          <w:u w:val="single"/>
          <w:rtl w:val="0"/>
        </w:rPr>
        <w:t xml:space="preserve">Revised Search Page</w:t>
      </w:r>
      <w:r w:rsidDel="00000000" w:rsidR="00000000" w:rsidRPr="00000000">
        <w:rPr>
          <w:rtl w:val="0"/>
        </w:rPr>
      </w:r>
    </w:p>
    <w:p w:rsidR="00000000" w:rsidDel="00000000" w:rsidP="00000000" w:rsidRDefault="00000000" w:rsidRPr="00000000" w14:paraId="000000D4">
      <w:pPr>
        <w:ind w:left="-450" w:right="-180"/>
        <w:rPr>
          <w:rFonts w:ascii="Verdana" w:cs="Verdana" w:eastAsia="Verdana" w:hAnsi="Verdana"/>
          <w:sz w:val="20"/>
          <w:szCs w:val="20"/>
          <w:u w:val="single"/>
        </w:rPr>
      </w:pPr>
      <w:r w:rsidDel="00000000" w:rsidR="00000000" w:rsidRPr="00000000">
        <w:rPr>
          <w:rFonts w:ascii="Verdana" w:cs="Verdana" w:eastAsia="Verdana" w:hAnsi="Verdana"/>
          <w:b w:val="1"/>
          <w:sz w:val="20"/>
          <w:szCs w:val="20"/>
        </w:rPr>
        <w:drawing>
          <wp:inline distB="114300" distT="114300" distL="114300" distR="114300">
            <wp:extent cx="5943600" cy="3429000"/>
            <wp:effectExtent b="25400" l="25400" r="25400" t="2540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ind w:right="-180"/>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Figure 3b: Revised wireframe for our search result page</w:t>
      </w:r>
    </w:p>
    <w:p w:rsidR="00000000" w:rsidDel="00000000" w:rsidP="00000000" w:rsidRDefault="00000000" w:rsidRPr="00000000" w14:paraId="000000D6">
      <w:pPr>
        <w:ind w:right="-180"/>
        <w:rPr>
          <w:rFonts w:ascii="Verdana" w:cs="Verdana" w:eastAsia="Verdana" w:hAnsi="Verdana"/>
          <w:b w:val="1"/>
          <w:sz w:val="20"/>
          <w:szCs w:val="20"/>
          <w:u w:val="single"/>
        </w:rPr>
      </w:pPr>
      <w:r w:rsidDel="00000000" w:rsidR="00000000" w:rsidRPr="00000000">
        <w:rPr>
          <w:rFonts w:ascii="Verdana" w:cs="Verdana" w:eastAsia="Verdana" w:hAnsi="Verdana"/>
          <w:sz w:val="20"/>
          <w:szCs w:val="20"/>
          <w:rtl w:val="0"/>
        </w:rPr>
        <w:t xml:space="preserve">We just changed the color scheme and adjusted the header and footer to be consistent with the revised wireframes. </w:t>
      </w:r>
      <w:r w:rsidDel="00000000" w:rsidR="00000000" w:rsidRPr="00000000">
        <w:rPr>
          <w:rtl w:val="0"/>
        </w:rPr>
      </w:r>
    </w:p>
    <w:p w:rsidR="00000000" w:rsidDel="00000000" w:rsidP="00000000" w:rsidRDefault="00000000" w:rsidRPr="00000000" w14:paraId="000000D7">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Initial Slate Page</w:t>
      </w:r>
    </w:p>
    <w:p w:rsidR="00000000" w:rsidDel="00000000" w:rsidP="00000000" w:rsidRDefault="00000000" w:rsidRPr="00000000" w14:paraId="000000D8">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943600" cy="3225800"/>
            <wp:effectExtent b="12700" l="12700" r="12700" t="12700"/>
            <wp:docPr id="14" name="image5.png"/>
            <a:graphic>
              <a:graphicData uri="http://schemas.openxmlformats.org/drawingml/2006/picture">
                <pic:pic>
                  <pic:nvPicPr>
                    <pic:cNvPr id="0" name="image5.png"/>
                    <pic:cNvPicPr preferRelativeResize="0"/>
                  </pic:nvPicPr>
                  <pic:blipFill>
                    <a:blip r:embed="rId14"/>
                    <a:srcRect b="11089" l="8054" r="0" t="0"/>
                    <a:stretch>
                      <a:fillRect/>
                    </a:stretch>
                  </pic:blipFill>
                  <pic:spPr>
                    <a:xfrm>
                      <a:off x="0" y="0"/>
                      <a:ext cx="59436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ind w:right="-180"/>
        <w:rPr>
          <w:rFonts w:ascii="Verdana" w:cs="Verdana" w:eastAsia="Verdana" w:hAnsi="Verdana"/>
          <w:b w:val="1"/>
          <w:sz w:val="20"/>
          <w:szCs w:val="20"/>
          <w:u w:val="single"/>
        </w:rPr>
      </w:pPr>
      <w:r w:rsidDel="00000000" w:rsidR="00000000" w:rsidRPr="00000000">
        <w:rPr>
          <w:rFonts w:ascii="Verdana" w:cs="Verdana" w:eastAsia="Verdana" w:hAnsi="Verdana"/>
          <w:sz w:val="20"/>
          <w:szCs w:val="20"/>
          <w:u w:val="single"/>
          <w:rtl w:val="0"/>
        </w:rPr>
        <w:t xml:space="preserve">Figure 4a: Initial wireframe for our Slate page (wireframe pro)</w:t>
      </w:r>
      <w:r w:rsidDel="00000000" w:rsidR="00000000" w:rsidRPr="00000000">
        <w:rPr>
          <w:rtl w:val="0"/>
        </w:rPr>
      </w:r>
    </w:p>
    <w:p w:rsidR="00000000" w:rsidDel="00000000" w:rsidP="00000000" w:rsidRDefault="00000000" w:rsidRPr="00000000" w14:paraId="000000DA">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Revised Slate Page</w:t>
      </w:r>
    </w:p>
    <w:p w:rsidR="00000000" w:rsidDel="00000000" w:rsidP="00000000" w:rsidRDefault="00000000" w:rsidRPr="00000000" w14:paraId="000000DB">
      <w:pPr>
        <w:ind w:left="-450" w:right="-180"/>
        <w:rPr>
          <w:rFonts w:ascii="Verdana" w:cs="Verdana" w:eastAsia="Verdana" w:hAnsi="Verdana"/>
          <w:sz w:val="20"/>
          <w:szCs w:val="20"/>
          <w:u w:val="single"/>
        </w:rPr>
      </w:pPr>
      <w:r w:rsidDel="00000000" w:rsidR="00000000" w:rsidRPr="00000000">
        <w:rPr>
          <w:rFonts w:ascii="Verdana" w:cs="Verdana" w:eastAsia="Verdana" w:hAnsi="Verdana"/>
          <w:b w:val="1"/>
          <w:sz w:val="20"/>
          <w:szCs w:val="20"/>
        </w:rPr>
        <w:drawing>
          <wp:inline distB="114300" distT="114300" distL="114300" distR="114300">
            <wp:extent cx="5943600" cy="3441700"/>
            <wp:effectExtent b="25400" l="25400" r="25400" t="2540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ind w:right="-180"/>
        <w:rPr>
          <w:rFonts w:ascii="Verdana" w:cs="Verdana" w:eastAsia="Verdana" w:hAnsi="Verdana"/>
          <w:b w:val="1"/>
          <w:sz w:val="20"/>
          <w:szCs w:val="20"/>
          <w:u w:val="single"/>
        </w:rPr>
      </w:pPr>
      <w:r w:rsidDel="00000000" w:rsidR="00000000" w:rsidRPr="00000000">
        <w:rPr>
          <w:rFonts w:ascii="Verdana" w:cs="Verdana" w:eastAsia="Verdana" w:hAnsi="Verdana"/>
          <w:sz w:val="20"/>
          <w:szCs w:val="20"/>
          <w:u w:val="single"/>
          <w:rtl w:val="0"/>
        </w:rPr>
        <w:t xml:space="preserve">Figure 4b: Revised wireframe for our Slate page</w:t>
      </w:r>
      <w:r w:rsidDel="00000000" w:rsidR="00000000" w:rsidRPr="00000000">
        <w:rPr>
          <w:rtl w:val="0"/>
        </w:rPr>
      </w:r>
    </w:p>
    <w:p w:rsidR="00000000" w:rsidDel="00000000" w:rsidP="00000000" w:rsidRDefault="00000000" w:rsidRPr="00000000" w14:paraId="000000DD">
      <w:pPr>
        <w:ind w:right="-180"/>
        <w:rPr>
          <w:rFonts w:ascii="Verdana" w:cs="Verdana" w:eastAsia="Verdana" w:hAnsi="Verdana"/>
          <w:sz w:val="20"/>
          <w:szCs w:val="20"/>
          <w:u w:val="single"/>
        </w:rPr>
      </w:pPr>
      <w:r w:rsidDel="00000000" w:rsidR="00000000" w:rsidRPr="00000000">
        <w:rPr>
          <w:rFonts w:ascii="Verdana" w:cs="Verdana" w:eastAsia="Verdana" w:hAnsi="Verdana"/>
          <w:sz w:val="20"/>
          <w:szCs w:val="20"/>
          <w:rtl w:val="0"/>
        </w:rPr>
        <w:t xml:space="preserve">We changed the color to be consistent with the revised wireframes and renaming the “Upcoming Events” to “Reminders” for a better understanding of what it does.</w:t>
      </w:r>
      <w:r w:rsidDel="00000000" w:rsidR="00000000" w:rsidRPr="00000000">
        <w:rPr>
          <w:rtl w:val="0"/>
        </w:rPr>
      </w:r>
    </w:p>
    <w:p w:rsidR="00000000" w:rsidDel="00000000" w:rsidP="00000000" w:rsidRDefault="00000000" w:rsidRPr="00000000" w14:paraId="000000DE">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Initial My OTR Page</w:t>
      </w:r>
    </w:p>
    <w:p w:rsidR="00000000" w:rsidDel="00000000" w:rsidP="00000000" w:rsidRDefault="00000000" w:rsidRPr="00000000" w14:paraId="000000DF">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943600" cy="3530600"/>
            <wp:effectExtent b="12700" l="12700" r="12700" t="12700"/>
            <wp:docPr id="6" name="image2.png"/>
            <a:graphic>
              <a:graphicData uri="http://schemas.openxmlformats.org/drawingml/2006/picture">
                <pic:pic>
                  <pic:nvPicPr>
                    <pic:cNvPr id="0" name="image2.png"/>
                    <pic:cNvPicPr preferRelativeResize="0"/>
                  </pic:nvPicPr>
                  <pic:blipFill>
                    <a:blip r:embed="rId16"/>
                    <a:srcRect b="10718" l="3826" r="2086" t="0"/>
                    <a:stretch>
                      <a:fillRect/>
                    </a:stretch>
                  </pic:blipFill>
                  <pic:spPr>
                    <a:xfrm>
                      <a:off x="0" y="0"/>
                      <a:ext cx="5943600" cy="353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ind w:right="-180"/>
        <w:rPr>
          <w:rFonts w:ascii="Verdana" w:cs="Verdana" w:eastAsia="Verdana" w:hAnsi="Verdana"/>
          <w:b w:val="1"/>
          <w:sz w:val="20"/>
          <w:szCs w:val="20"/>
          <w:u w:val="single"/>
        </w:rPr>
      </w:pPr>
      <w:r w:rsidDel="00000000" w:rsidR="00000000" w:rsidRPr="00000000">
        <w:rPr>
          <w:rFonts w:ascii="Verdana" w:cs="Verdana" w:eastAsia="Verdana" w:hAnsi="Verdana"/>
          <w:sz w:val="20"/>
          <w:szCs w:val="20"/>
          <w:u w:val="single"/>
          <w:rtl w:val="0"/>
        </w:rPr>
        <w:t xml:space="preserve">Figure 5a: Initial wireframe for our MyOTR page (wireframe pro)</w:t>
      </w:r>
      <w:r w:rsidDel="00000000" w:rsidR="00000000" w:rsidRPr="00000000">
        <w:rPr>
          <w:rtl w:val="0"/>
        </w:rPr>
      </w:r>
    </w:p>
    <w:p w:rsidR="00000000" w:rsidDel="00000000" w:rsidP="00000000" w:rsidRDefault="00000000" w:rsidRPr="00000000" w14:paraId="000000E1">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Revised My OTR Page</w:t>
      </w:r>
    </w:p>
    <w:p w:rsidR="00000000" w:rsidDel="00000000" w:rsidP="00000000" w:rsidRDefault="00000000" w:rsidRPr="00000000" w14:paraId="000000E2">
      <w:pPr>
        <w:ind w:left="-450" w:right="-180"/>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rPr>
        <w:drawing>
          <wp:inline distB="114300" distT="114300" distL="114300" distR="114300">
            <wp:extent cx="5943600" cy="3090863"/>
            <wp:effectExtent b="25400" l="25400" r="25400" t="2540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0908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ind w:right="-180"/>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Figure 5b: Revised wireframe for our MyOTR page </w:t>
      </w:r>
    </w:p>
    <w:p w:rsidR="00000000" w:rsidDel="00000000" w:rsidP="00000000" w:rsidRDefault="00000000" w:rsidRPr="00000000" w14:paraId="000000E4">
      <w:pPr>
        <w:ind w:right="-180"/>
        <w:rPr>
          <w:rFonts w:ascii="Verdana" w:cs="Verdana" w:eastAsia="Verdana" w:hAnsi="Verdana"/>
          <w:sz w:val="20"/>
          <w:szCs w:val="20"/>
          <w:u w:val="single"/>
        </w:rPr>
      </w:pPr>
      <w:r w:rsidDel="00000000" w:rsidR="00000000" w:rsidRPr="00000000">
        <w:rPr>
          <w:rFonts w:ascii="Verdana" w:cs="Verdana" w:eastAsia="Verdana" w:hAnsi="Verdana"/>
          <w:sz w:val="20"/>
          <w:szCs w:val="20"/>
          <w:rtl w:val="0"/>
        </w:rPr>
        <w:t xml:space="preserve">we changed the color to be consistent with the revised wireframes.</w:t>
      </w:r>
      <w:r w:rsidDel="00000000" w:rsidR="00000000" w:rsidRPr="00000000">
        <w:rPr>
          <w:rtl w:val="0"/>
        </w:rPr>
      </w:r>
    </w:p>
    <w:p w:rsidR="00000000" w:rsidDel="00000000" w:rsidP="00000000" w:rsidRDefault="00000000" w:rsidRPr="00000000" w14:paraId="000000E5">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Initial Sheridan Email Page</w:t>
      </w:r>
    </w:p>
    <w:p w:rsidR="00000000" w:rsidDel="00000000" w:rsidP="00000000" w:rsidRDefault="00000000" w:rsidRPr="00000000" w14:paraId="000000E6">
      <w:pPr>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943600" cy="2946400"/>
            <wp:effectExtent b="12700" l="12700" r="12700" t="12700"/>
            <wp:docPr id="17" name="image16.png"/>
            <a:graphic>
              <a:graphicData uri="http://schemas.openxmlformats.org/drawingml/2006/picture">
                <pic:pic>
                  <pic:nvPicPr>
                    <pic:cNvPr id="0" name="image16.png"/>
                    <pic:cNvPicPr preferRelativeResize="0"/>
                  </pic:nvPicPr>
                  <pic:blipFill>
                    <a:blip r:embed="rId18"/>
                    <a:srcRect b="11871" l="386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ind w:right="-180"/>
        <w:rPr>
          <w:rFonts w:ascii="Verdana" w:cs="Verdana" w:eastAsia="Verdana" w:hAnsi="Verdana"/>
          <w:b w:val="1"/>
          <w:sz w:val="20"/>
          <w:szCs w:val="20"/>
          <w:u w:val="single"/>
        </w:rPr>
      </w:pPr>
      <w:r w:rsidDel="00000000" w:rsidR="00000000" w:rsidRPr="00000000">
        <w:rPr>
          <w:rFonts w:ascii="Verdana" w:cs="Verdana" w:eastAsia="Verdana" w:hAnsi="Verdana"/>
          <w:sz w:val="20"/>
          <w:szCs w:val="20"/>
          <w:u w:val="single"/>
          <w:rtl w:val="0"/>
        </w:rPr>
        <w:t xml:space="preserve">Figure 6a: Initial wireframe for our Sheridan Email page (wireframe pro)</w:t>
      </w:r>
      <w:r w:rsidDel="00000000" w:rsidR="00000000" w:rsidRPr="00000000">
        <w:rPr>
          <w:rtl w:val="0"/>
        </w:rPr>
      </w:r>
    </w:p>
    <w:p w:rsidR="00000000" w:rsidDel="00000000" w:rsidP="00000000" w:rsidRDefault="00000000" w:rsidRPr="00000000" w14:paraId="000000E8">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Revised Sheridan Email Page</w:t>
      </w:r>
    </w:p>
    <w:p w:rsidR="00000000" w:rsidDel="00000000" w:rsidP="00000000" w:rsidRDefault="00000000" w:rsidRPr="00000000" w14:paraId="000000E9">
      <w:pPr>
        <w:ind w:left="-450" w:right="-180"/>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rPr>
        <w:drawing>
          <wp:inline distB="114300" distT="114300" distL="114300" distR="114300">
            <wp:extent cx="5943600" cy="3441700"/>
            <wp:effectExtent b="25400" l="25400" r="25400" t="2540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ind w:right="-180"/>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Figure 6b: Revised wire frame for our Sheridan Email page </w:t>
      </w:r>
    </w:p>
    <w:p w:rsidR="00000000" w:rsidDel="00000000" w:rsidP="00000000" w:rsidRDefault="00000000" w:rsidRPr="00000000" w14:paraId="000000EB">
      <w:pPr>
        <w:ind w:right="-180"/>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0EC">
      <w:pPr>
        <w:ind w:right="-18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changed the color to be consistent with the revised wireframes</w:t>
      </w:r>
    </w:p>
    <w:p w:rsidR="00000000" w:rsidDel="00000000" w:rsidP="00000000" w:rsidRDefault="00000000" w:rsidRPr="00000000" w14:paraId="000000ED">
      <w:pPr>
        <w:ind w:right="-18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E">
      <w:pPr>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0EF">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Initial Sheridan Student Union Page</w:t>
      </w:r>
    </w:p>
    <w:p w:rsidR="00000000" w:rsidDel="00000000" w:rsidP="00000000" w:rsidRDefault="00000000" w:rsidRPr="00000000" w14:paraId="000000F0">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943600" cy="3530600"/>
            <wp:effectExtent b="12700" l="12700" r="12700" t="12700"/>
            <wp:docPr id="16" name="image14.png"/>
            <a:graphic>
              <a:graphicData uri="http://schemas.openxmlformats.org/drawingml/2006/picture">
                <pic:pic>
                  <pic:nvPicPr>
                    <pic:cNvPr id="0" name="image14.png"/>
                    <pic:cNvPicPr preferRelativeResize="0"/>
                  </pic:nvPicPr>
                  <pic:blipFill>
                    <a:blip r:embed="rId20"/>
                    <a:srcRect b="11554" l="4482" r="3275" t="0"/>
                    <a:stretch>
                      <a:fillRect/>
                    </a:stretch>
                  </pic:blipFill>
                  <pic:spPr>
                    <a:xfrm>
                      <a:off x="0" y="0"/>
                      <a:ext cx="5943600" cy="353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ind w:right="-180"/>
        <w:rPr>
          <w:rFonts w:ascii="Verdana" w:cs="Verdana" w:eastAsia="Verdana" w:hAnsi="Verdana"/>
          <w:b w:val="1"/>
          <w:sz w:val="20"/>
          <w:szCs w:val="20"/>
          <w:u w:val="single"/>
        </w:rPr>
      </w:pPr>
      <w:r w:rsidDel="00000000" w:rsidR="00000000" w:rsidRPr="00000000">
        <w:rPr>
          <w:rFonts w:ascii="Verdana" w:cs="Verdana" w:eastAsia="Verdana" w:hAnsi="Verdana"/>
          <w:sz w:val="20"/>
          <w:szCs w:val="20"/>
          <w:u w:val="single"/>
          <w:rtl w:val="0"/>
        </w:rPr>
        <w:t xml:space="preserve">Figure 7a: Initial wireframe for our Sheridan Student Union page (wireframe pro)</w:t>
      </w:r>
      <w:r w:rsidDel="00000000" w:rsidR="00000000" w:rsidRPr="00000000">
        <w:rPr>
          <w:rtl w:val="0"/>
        </w:rPr>
      </w:r>
    </w:p>
    <w:p w:rsidR="00000000" w:rsidDel="00000000" w:rsidP="00000000" w:rsidRDefault="00000000" w:rsidRPr="00000000" w14:paraId="000000F2">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Revised Sheridan Student Union Page</w:t>
      </w:r>
    </w:p>
    <w:p w:rsidR="00000000" w:rsidDel="00000000" w:rsidP="00000000" w:rsidRDefault="00000000" w:rsidRPr="00000000" w14:paraId="000000F3">
      <w:pPr>
        <w:ind w:left="-450" w:right="-180"/>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rPr>
        <w:drawing>
          <wp:inline distB="114300" distT="114300" distL="114300" distR="114300">
            <wp:extent cx="5943600" cy="3441700"/>
            <wp:effectExtent b="25400" l="25400" r="25400" t="2540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441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ind w:right="-180"/>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Figure 7b: Revised wireframe for our Sheridan Student Union page </w:t>
      </w:r>
    </w:p>
    <w:p w:rsidR="00000000" w:rsidDel="00000000" w:rsidP="00000000" w:rsidRDefault="00000000" w:rsidRPr="00000000" w14:paraId="000000F5">
      <w:pPr>
        <w:ind w:right="-180"/>
        <w:rPr>
          <w:rFonts w:ascii="Verdana" w:cs="Verdana" w:eastAsia="Verdana" w:hAnsi="Verdana"/>
          <w:sz w:val="20"/>
          <w:szCs w:val="20"/>
          <w:u w:val="single"/>
        </w:rPr>
      </w:pPr>
      <w:r w:rsidDel="00000000" w:rsidR="00000000" w:rsidRPr="00000000">
        <w:rPr>
          <w:rFonts w:ascii="Verdana" w:cs="Verdana" w:eastAsia="Verdana" w:hAnsi="Verdana"/>
          <w:sz w:val="20"/>
          <w:szCs w:val="20"/>
          <w:rtl w:val="0"/>
        </w:rPr>
        <w:t xml:space="preserve">We changed the color to be consistent with the revised wireframes.</w:t>
      </w:r>
      <w:r w:rsidDel="00000000" w:rsidR="00000000" w:rsidRPr="00000000">
        <w:rPr>
          <w:rtl w:val="0"/>
        </w:rPr>
      </w:r>
    </w:p>
    <w:p w:rsidR="00000000" w:rsidDel="00000000" w:rsidP="00000000" w:rsidRDefault="00000000" w:rsidRPr="00000000" w14:paraId="000000F6">
      <w:pPr>
        <w:ind w:right="-180"/>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Initial Library Services Page</w:t>
      </w:r>
    </w:p>
    <w:p w:rsidR="00000000" w:rsidDel="00000000" w:rsidP="00000000" w:rsidRDefault="00000000" w:rsidRPr="00000000" w14:paraId="000000F7">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943600" cy="3348038"/>
            <wp:effectExtent b="12700" l="12700" r="12700" t="12700"/>
            <wp:docPr id="18" name="image6.png"/>
            <a:graphic>
              <a:graphicData uri="http://schemas.openxmlformats.org/drawingml/2006/picture">
                <pic:pic>
                  <pic:nvPicPr>
                    <pic:cNvPr id="0" name="image6.png"/>
                    <pic:cNvPicPr preferRelativeResize="0"/>
                  </pic:nvPicPr>
                  <pic:blipFill>
                    <a:blip r:embed="rId22"/>
                    <a:srcRect b="10247" l="3963" r="2342" t="0"/>
                    <a:stretch>
                      <a:fillRect/>
                    </a:stretch>
                  </pic:blipFill>
                  <pic:spPr>
                    <a:xfrm>
                      <a:off x="0" y="0"/>
                      <a:ext cx="5943600" cy="334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ind w:left="-450" w:right="-180" w:firstLine="0"/>
        <w:rPr>
          <w:rFonts w:ascii="Verdana" w:cs="Verdana" w:eastAsia="Verdana" w:hAnsi="Verdana"/>
          <w:b w:val="1"/>
          <w:sz w:val="20"/>
          <w:szCs w:val="20"/>
          <w:u w:val="single"/>
        </w:rPr>
      </w:pPr>
      <w:r w:rsidDel="00000000" w:rsidR="00000000" w:rsidRPr="00000000">
        <w:rPr>
          <w:rFonts w:ascii="Verdana" w:cs="Verdana" w:eastAsia="Verdana" w:hAnsi="Verdana"/>
          <w:sz w:val="20"/>
          <w:szCs w:val="20"/>
          <w:u w:val="single"/>
          <w:rtl w:val="0"/>
        </w:rPr>
        <w:t xml:space="preserve">Figure 8a: Initial wireframe for our Library Services page (wireframe pro)</w:t>
      </w:r>
      <w:r w:rsidDel="00000000" w:rsidR="00000000" w:rsidRPr="00000000">
        <w:rPr>
          <w:rtl w:val="0"/>
        </w:rPr>
      </w:r>
    </w:p>
    <w:p w:rsidR="00000000" w:rsidDel="00000000" w:rsidP="00000000" w:rsidRDefault="00000000" w:rsidRPr="00000000" w14:paraId="000000F9">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Revised Library Services Page</w:t>
      </w:r>
    </w:p>
    <w:p w:rsidR="00000000" w:rsidDel="00000000" w:rsidP="00000000" w:rsidRDefault="00000000" w:rsidRPr="00000000" w14:paraId="000000FA">
      <w:pPr>
        <w:ind w:left="-450" w:right="-180"/>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rPr>
        <w:drawing>
          <wp:inline distB="114300" distT="114300" distL="114300" distR="114300">
            <wp:extent cx="5943600" cy="3759200"/>
            <wp:effectExtent b="0" l="0" r="0" t="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right="-180"/>
        <w:rPr>
          <w:rFonts w:ascii="Verdana" w:cs="Verdana" w:eastAsia="Verdana" w:hAnsi="Verdana"/>
          <w:sz w:val="20"/>
          <w:szCs w:val="20"/>
        </w:rPr>
      </w:pPr>
      <w:r w:rsidDel="00000000" w:rsidR="00000000" w:rsidRPr="00000000">
        <w:rPr>
          <w:rFonts w:ascii="Verdana" w:cs="Verdana" w:eastAsia="Verdana" w:hAnsi="Verdana"/>
          <w:sz w:val="20"/>
          <w:szCs w:val="20"/>
          <w:u w:val="single"/>
          <w:rtl w:val="0"/>
        </w:rPr>
        <w:t xml:space="preserve">Figure 8b: Revised wireframe for our Library Services page </w:t>
      </w:r>
      <w:r w:rsidDel="00000000" w:rsidR="00000000" w:rsidRPr="00000000">
        <w:rPr>
          <w:rtl w:val="0"/>
        </w:rPr>
      </w:r>
    </w:p>
    <w:p w:rsidR="00000000" w:rsidDel="00000000" w:rsidP="00000000" w:rsidRDefault="00000000" w:rsidRPr="00000000" w14:paraId="000000FC">
      <w:pPr>
        <w:ind w:right="-18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this page we added the “Search” button as suggested by one of the users.</w:t>
      </w:r>
    </w:p>
    <w:p w:rsidR="00000000" w:rsidDel="00000000" w:rsidP="00000000" w:rsidRDefault="00000000" w:rsidRPr="00000000" w14:paraId="000000FD">
      <w:pPr>
        <w:spacing w:after="200" w:line="240" w:lineRule="auto"/>
        <w:ind w:left="-450" w:right="-180" w:firstLine="0"/>
        <w:jc w:val="both"/>
        <w:rPr>
          <w:rFonts w:ascii="Verdana" w:cs="Verdana" w:eastAsia="Verdana" w:hAnsi="Verdana"/>
          <w:b w:val="1"/>
          <w:i w:val="1"/>
          <w:sz w:val="20"/>
          <w:szCs w:val="20"/>
          <w:u w:val="single"/>
        </w:rPr>
      </w:pPr>
      <w:r w:rsidDel="00000000" w:rsidR="00000000" w:rsidRPr="00000000">
        <w:rPr>
          <w:rtl w:val="0"/>
        </w:rPr>
      </w:r>
    </w:p>
    <w:p w:rsidR="00000000" w:rsidDel="00000000" w:rsidP="00000000" w:rsidRDefault="00000000" w:rsidRPr="00000000" w14:paraId="000000FE">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0FF">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0">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1">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2">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3">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4">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5">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6">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7">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8">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9">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A">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B">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C">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D">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E">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0F">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0">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1">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2">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3">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4">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5">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6">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7">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8">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9">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A">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B">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C">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D">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E">
      <w:pPr>
        <w:spacing w:after="200" w:line="240" w:lineRule="auto"/>
        <w:ind w:left="-450" w:right="-180" w:firstLine="0"/>
        <w:jc w:val="both"/>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1F">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0">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1">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2">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3">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4">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5">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6">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7">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8">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9">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A">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B">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C">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D">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E">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2F">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0">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1">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2">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3">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4">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5">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6">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7">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8">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9">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A">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B">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C">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D">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3E">
      <w:pPr>
        <w:spacing w:after="200" w:line="240" w:lineRule="auto"/>
        <w:ind w:left="-450" w:right="-180" w:firstLine="0"/>
        <w:jc w:val="both"/>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Report Summary</w:t>
      </w:r>
    </w:p>
    <w:p w:rsidR="00000000" w:rsidDel="00000000" w:rsidP="00000000" w:rsidRDefault="00000000" w:rsidRPr="00000000" w14:paraId="0000013F">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0">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1">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2">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3">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4">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5">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6">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7">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8">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9">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A">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B">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C">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D">
      <w:pPr>
        <w:ind w:left="-450" w:right="-180" w:firstLine="0"/>
        <w:rPr>
          <w:rFonts w:ascii="Verdana" w:cs="Verdana" w:eastAsia="Verdana" w:hAnsi="Verdana"/>
          <w:b w:val="1"/>
          <w:sz w:val="20"/>
          <w:szCs w:val="20"/>
          <w:u w:val="single"/>
        </w:rPr>
      </w:pPr>
      <w:r w:rsidDel="00000000" w:rsidR="00000000" w:rsidRPr="00000000">
        <w:rPr>
          <w:rtl w:val="0"/>
        </w:rPr>
      </w:r>
    </w:p>
    <w:p w:rsidR="00000000" w:rsidDel="00000000" w:rsidP="00000000" w:rsidRDefault="00000000" w:rsidRPr="00000000" w14:paraId="0000014E">
      <w:pPr>
        <w:ind w:left="-45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4F">
      <w:pPr>
        <w:ind w:left="-45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0">
      <w:pPr>
        <w:ind w:left="-45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1">
      <w:pPr>
        <w:ind w:left="-45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2">
      <w:pPr>
        <w:ind w:left="-45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3">
      <w:pPr>
        <w:ind w:left="-45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4">
      <w:pPr>
        <w:ind w:left="-45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5">
      <w:pPr>
        <w:ind w:left="-45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6">
      <w:pPr>
        <w:ind w:left="-450" w:right="-18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7">
      <w:pPr>
        <w:ind w:left="-450" w:right="-180" w:firstLine="0"/>
        <w:rPr>
          <w:rFonts w:ascii="Verdana" w:cs="Verdana" w:eastAsia="Verdana" w:hAnsi="Verdana"/>
          <w:sz w:val="24"/>
          <w:szCs w:val="24"/>
        </w:rPr>
      </w:pPr>
      <w:r w:rsidDel="00000000" w:rsidR="00000000" w:rsidRPr="00000000">
        <w:rPr>
          <w:rtl w:val="0"/>
        </w:rPr>
      </w:r>
    </w:p>
    <w:sectPr>
      <w:footerReference r:id="rId24" w:type="default"/>
      <w:footerReference r:id="rId25" w:type="first"/>
      <w:pgSz w:h="15840" w:w="12240" w:orient="portrait"/>
      <w:pgMar w:bottom="1440" w:top="90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footer" Target="footer2.xm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7.png"/><Relationship Id="rId8" Type="http://schemas.openxmlformats.org/officeDocument/2006/relationships/image" Target="media/image11.png"/><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