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F6B8" w14:textId="5588F470" w:rsidR="003C54A0" w:rsidRPr="006B1BAE" w:rsidRDefault="006B1BAE" w:rsidP="006B1BAE">
      <w:pPr>
        <w:pBdr>
          <w:bottom w:val="thinThickThinMediumGap" w:sz="18" w:space="1" w:color="auto"/>
        </w:pBdr>
        <w:rPr>
          <w:rFonts w:cs="Times New Roman"/>
          <w:sz w:val="24"/>
          <w:szCs w:val="24"/>
          <w:lang w:val="id-ID"/>
        </w:rPr>
      </w:pPr>
      <w:r w:rsidRPr="00944A7D">
        <w:rPr>
          <w:rFonts w:cs="Times New Roman"/>
          <w:noProof/>
          <w:sz w:val="24"/>
          <w:szCs w:val="24"/>
        </w:rPr>
        <mc:AlternateContent>
          <mc:Choice Requires="wps">
            <w:drawing>
              <wp:anchor distT="0" distB="0" distL="114300" distR="114300" simplePos="0" relativeHeight="251659264" behindDoc="0" locked="0" layoutInCell="1" allowOverlap="1" wp14:anchorId="08D91B3F" wp14:editId="0E508004">
                <wp:simplePos x="0" y="0"/>
                <wp:positionH relativeFrom="column">
                  <wp:posOffset>3367666</wp:posOffset>
                </wp:positionH>
                <wp:positionV relativeFrom="paragraph">
                  <wp:posOffset>-66169</wp:posOffset>
                </wp:positionV>
                <wp:extent cx="2586990" cy="264160"/>
                <wp:effectExtent l="0" t="0" r="0" b="2540"/>
                <wp:wrapNone/>
                <wp:docPr id="623747490" name="Text Box 2"/>
                <wp:cNvGraphicFramePr/>
                <a:graphic xmlns:a="http://schemas.openxmlformats.org/drawingml/2006/main">
                  <a:graphicData uri="http://schemas.microsoft.com/office/word/2010/wordprocessingShape">
                    <wps:wsp>
                      <wps:cNvSpPr txBox="1"/>
                      <wps:spPr>
                        <a:xfrm>
                          <a:off x="0" y="0"/>
                          <a:ext cx="2586990" cy="264160"/>
                        </a:xfrm>
                        <a:prstGeom prst="rect">
                          <a:avLst/>
                        </a:prstGeom>
                        <a:noFill/>
                        <a:ln w="6350">
                          <a:noFill/>
                        </a:ln>
                      </wps:spPr>
                      <wps:txbx>
                        <w:txbxContent>
                          <w:p w14:paraId="757E4C0F" w14:textId="77777777" w:rsidR="006B1BAE" w:rsidRDefault="006B1BAE" w:rsidP="006B1BAE">
                            <w:pPr>
                              <w:jc w:val="right"/>
                              <w:rPr>
                                <w:b/>
                                <w:bCs/>
                              </w:rPr>
                            </w:pPr>
                            <w:r>
                              <w:rPr>
                                <w:b/>
                                <w:bCs/>
                              </w:rPr>
                              <w:t>UTS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8D91B3F" id="_x0000_t202" coordsize="21600,21600" o:spt="202" path="m,l,21600r21600,l21600,xe">
                <v:stroke joinstyle="miter"/>
                <v:path gradientshapeok="t" o:connecttype="rect"/>
              </v:shapetype>
              <v:shape id="Text Box 2" o:spid="_x0000_s1026" type="#_x0000_t202" style="position:absolute;margin-left:265.15pt;margin-top:-5.2pt;width:203.7pt;height:2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" filled="f" stroked="f" strokeweight=".5pt">
                <v:textbox>
                  <w:txbxContent>
                    <w:p w14:paraId="757E4C0F" w14:textId="77777777" w:rsidR="006B1BAE" w:rsidRDefault="006B1BAE" w:rsidP="006B1BAE">
                      <w:pPr>
                        <w:jc w:val="right"/>
                        <w:rPr>
                          <w:b/>
                          <w:bCs/>
                        </w:rPr>
                      </w:pPr>
                      <w:r>
                        <w:rPr>
                          <w:b/>
                          <w:bCs/>
                        </w:rPr>
                        <w:t>UTS</w:t>
                      </w:r>
                    </w:p>
                  </w:txbxContent>
                </v:textbox>
              </v:shape>
            </w:pict>
          </mc:Fallback>
        </mc:AlternateContent>
      </w:r>
      <w:r w:rsidRPr="00944A7D">
        <w:rPr>
          <w:rFonts w:cs="Times New Roman"/>
          <w:sz w:val="24"/>
          <w:szCs w:val="24"/>
          <w:lang w:val="id-ID"/>
        </w:rPr>
        <w:t xml:space="preserve">Nama      </w:t>
      </w:r>
      <w:r w:rsidRPr="00944A7D">
        <w:rPr>
          <w:rFonts w:cs="Times New Roman"/>
          <w:sz w:val="24"/>
          <w:szCs w:val="24"/>
          <w:lang w:val="id-ID"/>
        </w:rPr>
        <w:tab/>
        <w:t>: Mohamad Zaky Bahtiar Arifianto</w:t>
      </w:r>
      <w:r w:rsidRPr="00944A7D">
        <w:rPr>
          <w:rFonts w:cs="Times New Roman"/>
          <w:sz w:val="24"/>
          <w:szCs w:val="24"/>
          <w:lang w:val="id-ID"/>
        </w:rPr>
        <w:br/>
        <w:t>Matkul</w:t>
      </w:r>
      <w:r w:rsidRPr="00944A7D">
        <w:rPr>
          <w:rFonts w:cs="Times New Roman"/>
          <w:sz w:val="24"/>
          <w:szCs w:val="24"/>
          <w:lang w:val="id-ID"/>
        </w:rPr>
        <w:tab/>
      </w:r>
      <w:r w:rsidRPr="00944A7D">
        <w:rPr>
          <w:rFonts w:cs="Times New Roman"/>
          <w:sz w:val="24"/>
          <w:szCs w:val="24"/>
          <w:lang w:val="id-ID"/>
        </w:rPr>
        <w:tab/>
        <w:t>: Praktikum Pemrogramman Berorientasi Obyek</w:t>
      </w:r>
      <w:r w:rsidRPr="00944A7D">
        <w:rPr>
          <w:rFonts w:cs="Times New Roman"/>
          <w:sz w:val="24"/>
          <w:szCs w:val="24"/>
          <w:lang w:val="id-ID"/>
        </w:rPr>
        <w:br/>
        <w:t>Jurusan</w:t>
      </w:r>
      <w:r w:rsidRPr="00944A7D">
        <w:rPr>
          <w:rFonts w:cs="Times New Roman"/>
          <w:sz w:val="24"/>
          <w:szCs w:val="24"/>
          <w:lang w:val="id-ID"/>
        </w:rPr>
        <w:tab/>
        <w:t>: Teknik Informatika</w:t>
      </w:r>
      <w:r w:rsidRPr="00944A7D">
        <w:rPr>
          <w:rFonts w:cs="Times New Roman"/>
          <w:sz w:val="24"/>
          <w:szCs w:val="24"/>
          <w:lang w:val="id-ID"/>
        </w:rPr>
        <w:br/>
        <w:t>NRP</w:t>
      </w:r>
      <w:r w:rsidRPr="00944A7D">
        <w:rPr>
          <w:rFonts w:cs="Times New Roman"/>
          <w:sz w:val="24"/>
          <w:szCs w:val="24"/>
          <w:lang w:val="id-ID"/>
        </w:rPr>
        <w:tab/>
      </w:r>
      <w:r w:rsidRPr="00944A7D">
        <w:rPr>
          <w:rFonts w:cs="Times New Roman"/>
          <w:sz w:val="24"/>
          <w:szCs w:val="24"/>
          <w:lang w:val="id-ID"/>
        </w:rPr>
        <w:tab/>
        <w:t xml:space="preserve">: </w:t>
      </w:r>
      <w:r w:rsidRPr="00944A7D">
        <w:rPr>
          <w:rFonts w:cs="Times New Roman"/>
          <w:sz w:val="24"/>
          <w:szCs w:val="24"/>
        </w:rPr>
        <w:t>3125522015</w:t>
      </w:r>
    </w:p>
    <w:p w14:paraId="6ED5B62D" w14:textId="17BAD61C" w:rsidR="009F4445" w:rsidRDefault="009F4445">
      <w:pPr>
        <w:pStyle w:val="Heading1"/>
        <w:rPr>
          <w:rFonts w:ascii="Times New Roman" w:hAnsi="Times New Roman" w:cs="Times New Roman"/>
          <w:color w:val="auto"/>
          <w:sz w:val="24"/>
          <w:szCs w:val="24"/>
        </w:rPr>
      </w:pPr>
      <w:r w:rsidRPr="00037540">
        <w:rPr>
          <w:rFonts w:ascii="Times New Roman" w:hAnsi="Times New Roman" w:cs="Times New Roman"/>
          <w:sz w:val="24"/>
          <w:szCs w:val="24"/>
        </w:rPr>
        <w:drawing>
          <wp:inline distT="0" distB="0" distL="0" distR="0" wp14:anchorId="75B4AA17" wp14:editId="0BD9CC1D">
            <wp:extent cx="5943600" cy="4079875"/>
            <wp:effectExtent l="0" t="0" r="0" b="0"/>
            <wp:docPr id="52387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76335" name=""/>
                    <pic:cNvPicPr/>
                  </pic:nvPicPr>
                  <pic:blipFill>
                    <a:blip r:embed="rId6"/>
                    <a:stretch>
                      <a:fillRect/>
                    </a:stretch>
                  </pic:blipFill>
                  <pic:spPr>
                    <a:xfrm>
                      <a:off x="0" y="0"/>
                      <a:ext cx="5943600" cy="4079875"/>
                    </a:xfrm>
                    <a:prstGeom prst="rect">
                      <a:avLst/>
                    </a:prstGeom>
                  </pic:spPr>
                </pic:pic>
              </a:graphicData>
            </a:graphic>
          </wp:inline>
        </w:drawing>
      </w:r>
    </w:p>
    <w:p w14:paraId="2535CB49" w14:textId="1BAD9FBC" w:rsidR="003C54A0" w:rsidRPr="006B1BAE" w:rsidRDefault="00000000">
      <w:pPr>
        <w:pStyle w:val="Heading1"/>
        <w:rPr>
          <w:rFonts w:ascii="Times New Roman" w:hAnsi="Times New Roman" w:cs="Times New Roman"/>
          <w:color w:val="auto"/>
          <w:sz w:val="24"/>
          <w:szCs w:val="24"/>
        </w:rPr>
      </w:pPr>
      <w:r w:rsidRPr="006B1BAE">
        <w:rPr>
          <w:rFonts w:ascii="Times New Roman" w:hAnsi="Times New Roman" w:cs="Times New Roman"/>
          <w:color w:val="auto"/>
          <w:sz w:val="24"/>
          <w:szCs w:val="24"/>
        </w:rPr>
        <w:t xml:space="preserve">1. Analisis Masalah &amp; Perancangan Class Diagram </w:t>
      </w:r>
    </w:p>
    <w:p w14:paraId="0C559520" w14:textId="77777777" w:rsidR="0044261D" w:rsidRDefault="00000000">
      <w:pPr>
        <w:rPr>
          <w:rFonts w:ascii="Times New Roman" w:hAnsi="Times New Roman" w:cs="Times New Roman"/>
          <w:sz w:val="24"/>
          <w:szCs w:val="24"/>
        </w:rPr>
      </w:pPr>
      <w:r w:rsidRPr="0059178C">
        <w:rPr>
          <w:rFonts w:ascii="Times New Roman" w:hAnsi="Times New Roman" w:cs="Times New Roman"/>
          <w:sz w:val="24"/>
          <w:szCs w:val="24"/>
        </w:rPr>
        <w:t>Klinik Pratama Sehat PENS menghadapi tantangan dalam mengelola berbagai jenis tenaga</w:t>
      </w:r>
      <w:r w:rsidR="0044261D">
        <w:rPr>
          <w:rFonts w:ascii="Times New Roman" w:hAnsi="Times New Roman" w:cs="Times New Roman"/>
          <w:sz w:val="24"/>
          <w:szCs w:val="24"/>
        </w:rPr>
        <w:t xml:space="preserve"> </w:t>
      </w:r>
      <w:r w:rsidRPr="0059178C">
        <w:rPr>
          <w:rFonts w:ascii="Times New Roman" w:hAnsi="Times New Roman" w:cs="Times New Roman"/>
          <w:sz w:val="24"/>
          <w:szCs w:val="24"/>
        </w:rPr>
        <w:t>medis, rekam medis pasien, dan proses transaksi pembayaran. Sistem dirancang menggunakan arsitektur OOP berstandar enterprise yang memisahkan tanggung jawab secara modular</w:t>
      </w:r>
      <w:r w:rsidR="0044261D">
        <w:rPr>
          <w:rFonts w:ascii="Times New Roman" w:hAnsi="Times New Roman" w:cs="Times New Roman"/>
          <w:sz w:val="24"/>
          <w:szCs w:val="24"/>
        </w:rPr>
        <w:t xml:space="preserve"> </w:t>
      </w:r>
      <w:r w:rsidRPr="0059178C">
        <w:rPr>
          <w:rFonts w:ascii="Times New Roman" w:hAnsi="Times New Roman" w:cs="Times New Roman"/>
          <w:sz w:val="24"/>
          <w:szCs w:val="24"/>
        </w:rPr>
        <w:t>(Separation of Concerns):</w:t>
      </w:r>
      <w:r w:rsidRPr="0059178C">
        <w:rPr>
          <w:rFonts w:ascii="Times New Roman" w:hAnsi="Times New Roman" w:cs="Times New Roman"/>
          <w:sz w:val="24"/>
          <w:szCs w:val="24"/>
        </w:rPr>
        <w:br/>
        <w:t>1. Abstract Superclass (TenagaMedis): Kerangka abstrak non-instantiable yang memayungi data</w:t>
      </w:r>
      <w:r w:rsidR="0044261D">
        <w:rPr>
          <w:rFonts w:ascii="Times New Roman" w:hAnsi="Times New Roman" w:cs="Times New Roman"/>
          <w:sz w:val="24"/>
          <w:szCs w:val="24"/>
        </w:rPr>
        <w:t xml:space="preserve"> </w:t>
      </w:r>
      <w:r w:rsidRPr="0059178C">
        <w:rPr>
          <w:rFonts w:ascii="Times New Roman" w:hAnsi="Times New Roman" w:cs="Times New Roman"/>
          <w:sz w:val="24"/>
          <w:szCs w:val="24"/>
        </w:rPr>
        <w:t>umum tenaga medis.</w:t>
      </w:r>
      <w:r w:rsidR="0044261D">
        <w:rPr>
          <w:rFonts w:ascii="Times New Roman" w:hAnsi="Times New Roman" w:cs="Times New Roman"/>
          <w:sz w:val="24"/>
          <w:szCs w:val="24"/>
        </w:rPr>
        <w:t xml:space="preserve"> </w:t>
      </w:r>
    </w:p>
    <w:p w14:paraId="4BAC7FAB" w14:textId="77777777" w:rsidR="0044261D" w:rsidRDefault="00000000">
      <w:pPr>
        <w:rPr>
          <w:rFonts w:ascii="Times New Roman" w:hAnsi="Times New Roman" w:cs="Times New Roman"/>
          <w:sz w:val="24"/>
          <w:szCs w:val="24"/>
        </w:rPr>
      </w:pPr>
      <w:r w:rsidRPr="0059178C">
        <w:rPr>
          <w:rFonts w:ascii="Times New Roman" w:hAnsi="Times New Roman" w:cs="Times New Roman"/>
          <w:sz w:val="24"/>
          <w:szCs w:val="24"/>
        </w:rPr>
        <w:t>2. Concrete Subclasses (Dokter &amp; Perawat): Kelas turunan dengan spesialisasi atribut dan perilaku operasional tersendiri.</w:t>
      </w:r>
    </w:p>
    <w:p w14:paraId="31F95C51" w14:textId="77777777" w:rsidR="0044261D" w:rsidRDefault="00000000">
      <w:pPr>
        <w:rPr>
          <w:rFonts w:ascii="Times New Roman" w:hAnsi="Times New Roman" w:cs="Times New Roman"/>
          <w:sz w:val="24"/>
          <w:szCs w:val="24"/>
        </w:rPr>
      </w:pPr>
      <w:r w:rsidRPr="0059178C">
        <w:rPr>
          <w:rFonts w:ascii="Times New Roman" w:hAnsi="Times New Roman" w:cs="Times New Roman"/>
          <w:sz w:val="24"/>
          <w:szCs w:val="24"/>
        </w:rPr>
        <w:t>3. Interface Kontrak (PelayananKlinik): Standar baku pelayanan pasien dan kalkulasi biaya layanan klinis.</w:t>
      </w:r>
    </w:p>
    <w:p w14:paraId="269FB79E" w14:textId="77777777" w:rsidR="0044261D" w:rsidRDefault="00000000">
      <w:pPr>
        <w:rPr>
          <w:rFonts w:ascii="Times New Roman" w:hAnsi="Times New Roman" w:cs="Times New Roman"/>
          <w:sz w:val="24"/>
          <w:szCs w:val="24"/>
        </w:rPr>
      </w:pPr>
      <w:r w:rsidRPr="0059178C">
        <w:rPr>
          <w:rFonts w:ascii="Times New Roman" w:hAnsi="Times New Roman" w:cs="Times New Roman"/>
          <w:sz w:val="24"/>
          <w:szCs w:val="24"/>
        </w:rPr>
        <w:lastRenderedPageBreak/>
        <w:t>4. Entity Pasien: Model data pasien penerima layanan dengan enkapsulasi status BPJS.</w:t>
      </w:r>
    </w:p>
    <w:p w14:paraId="1BC46C37" w14:textId="1FB9668B"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5. Asosiasi RekamMedis &amp; TransaksiPembayaran: Menghubungkan pemeriksaan medis dan billing kasir.</w:t>
      </w:r>
    </w:p>
    <w:p w14:paraId="59783266" w14:textId="77777777" w:rsidR="003C54A0" w:rsidRPr="006B1BAE" w:rsidRDefault="00000000">
      <w:pPr>
        <w:pStyle w:val="Heading2"/>
        <w:rPr>
          <w:rFonts w:ascii="Times New Roman" w:hAnsi="Times New Roman" w:cs="Times New Roman"/>
          <w:color w:val="auto"/>
          <w:sz w:val="24"/>
          <w:szCs w:val="24"/>
        </w:rPr>
      </w:pPr>
      <w:r w:rsidRPr="006B1BAE">
        <w:rPr>
          <w:rFonts w:ascii="Times New Roman" w:hAnsi="Times New Roman" w:cs="Times New Roman"/>
          <w:color w:val="auto"/>
          <w:sz w:val="24"/>
          <w:szCs w:val="24"/>
        </w:rPr>
        <w:t>1.1 UML Class Diagram</w:t>
      </w:r>
    </w:p>
    <w:p w14:paraId="73326AA3"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Berikut merupakan visualisasi arsitektur UML Class Diagram sistem klinik yang memenuhi seluruh standar notasi formal:</w:t>
      </w:r>
      <w:r w:rsidRPr="0059178C">
        <w:rPr>
          <w:rFonts w:ascii="Times New Roman" w:hAnsi="Times New Roman" w:cs="Times New Roman"/>
          <w:sz w:val="24"/>
          <w:szCs w:val="24"/>
        </w:rPr>
        <w:br/>
        <w:t>• Generalization / Inheritance: Panah segitiga tertutup kosong dari Dokter dan Perawat menuju abstract class TenagaMedis.</w:t>
      </w:r>
      <w:r w:rsidRPr="0059178C">
        <w:rPr>
          <w:rFonts w:ascii="Times New Roman" w:hAnsi="Times New Roman" w:cs="Times New Roman"/>
          <w:sz w:val="24"/>
          <w:szCs w:val="24"/>
        </w:rPr>
        <w:br/>
        <w:t>• Realization / Interface: Garis panah putus-putus segitiga tertutup dari Dokter dan Perawat ke interface PelayananKlinik.</w:t>
      </w:r>
      <w:r w:rsidRPr="0059178C">
        <w:rPr>
          <w:rFonts w:ascii="Times New Roman" w:hAnsi="Times New Roman" w:cs="Times New Roman"/>
          <w:sz w:val="24"/>
          <w:szCs w:val="24"/>
        </w:rPr>
        <w:br/>
        <w:t>• Association / Dependency: Relasi antara Pasien dan TenagaMedis melalui rekam medis pemeriksaan.</w:t>
      </w:r>
    </w:p>
    <w:p w14:paraId="7031EB85" w14:textId="77777777" w:rsidR="003C54A0" w:rsidRPr="0059178C" w:rsidRDefault="00000000">
      <w:pPr>
        <w:jc w:val="center"/>
        <w:rPr>
          <w:rFonts w:ascii="Times New Roman" w:hAnsi="Times New Roman" w:cs="Times New Roman"/>
          <w:sz w:val="24"/>
          <w:szCs w:val="24"/>
        </w:rPr>
      </w:pPr>
      <w:r w:rsidRPr="0059178C">
        <w:rPr>
          <w:rFonts w:ascii="Times New Roman" w:hAnsi="Times New Roman" w:cs="Times New Roman"/>
          <w:noProof/>
          <w:sz w:val="24"/>
          <w:szCs w:val="24"/>
        </w:rPr>
        <w:drawing>
          <wp:inline distT="0" distB="0" distL="0" distR="0" wp14:anchorId="5D44C629" wp14:editId="32730CE1">
            <wp:extent cx="566928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7"/>
                    <a:stretch>
                      <a:fillRect/>
                    </a:stretch>
                  </pic:blipFill>
                  <pic:spPr>
                    <a:xfrm>
                      <a:off x="0" y="0"/>
                      <a:ext cx="5669280" cy="3248025"/>
                    </a:xfrm>
                    <a:prstGeom prst="rect">
                      <a:avLst/>
                    </a:prstGeom>
                  </pic:spPr>
                </pic:pic>
              </a:graphicData>
            </a:graphic>
          </wp:inline>
        </w:drawing>
      </w:r>
    </w:p>
    <w:p w14:paraId="46253458" w14:textId="77777777" w:rsidR="003C54A0" w:rsidRPr="0059178C" w:rsidRDefault="00000000">
      <w:pPr>
        <w:jc w:val="center"/>
        <w:rPr>
          <w:rFonts w:ascii="Times New Roman" w:hAnsi="Times New Roman" w:cs="Times New Roman"/>
          <w:sz w:val="24"/>
          <w:szCs w:val="24"/>
        </w:rPr>
      </w:pPr>
      <w:r w:rsidRPr="0059178C">
        <w:rPr>
          <w:rFonts w:ascii="Times New Roman" w:hAnsi="Times New Roman" w:cs="Times New Roman"/>
          <w:i/>
          <w:sz w:val="24"/>
          <w:szCs w:val="24"/>
        </w:rPr>
        <w:t>Gambar 1.1: UML Class Diagram Lengkap Sistem Klinik (Tipe B)</w:t>
      </w:r>
    </w:p>
    <w:p w14:paraId="1C55E485" w14:textId="5E4CCAA3" w:rsidR="003C54A0" w:rsidRPr="006B1BAE" w:rsidRDefault="00000000">
      <w:pPr>
        <w:pStyle w:val="Heading1"/>
        <w:rPr>
          <w:rFonts w:ascii="Times New Roman" w:hAnsi="Times New Roman" w:cs="Times New Roman"/>
          <w:color w:val="auto"/>
          <w:sz w:val="24"/>
          <w:szCs w:val="24"/>
        </w:rPr>
      </w:pPr>
      <w:r w:rsidRPr="006B1BAE">
        <w:rPr>
          <w:rFonts w:ascii="Times New Roman" w:hAnsi="Times New Roman" w:cs="Times New Roman"/>
          <w:color w:val="auto"/>
          <w:sz w:val="24"/>
          <w:szCs w:val="24"/>
        </w:rPr>
        <w:t xml:space="preserve">2. Encapsulation, Validation &amp; Relationship </w:t>
      </w:r>
    </w:p>
    <w:p w14:paraId="262C7FE9"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Prinsip Encapsulation diterapkan dengan mendeklarasikan seluruh variabel instance sebagai private. Akses baca dan tulis diatur secara ketat melalui getter dan setter yang dilengkapi validasi logika bisnis. Hal ini menjamin integritas data (data integrity) dan mencegah objek berada dalam kondisi cacat (invalid state).</w:t>
      </w:r>
    </w:p>
    <w:p w14:paraId="1433CCF6" w14:textId="77777777" w:rsidR="003C54A0" w:rsidRPr="006B1BAE" w:rsidRDefault="00000000">
      <w:pPr>
        <w:pStyle w:val="Heading2"/>
        <w:rPr>
          <w:rFonts w:ascii="Times New Roman" w:hAnsi="Times New Roman" w:cs="Times New Roman"/>
          <w:color w:val="auto"/>
          <w:sz w:val="24"/>
          <w:szCs w:val="24"/>
        </w:rPr>
      </w:pPr>
      <w:r w:rsidRPr="006B1BAE">
        <w:rPr>
          <w:rFonts w:ascii="Times New Roman" w:hAnsi="Times New Roman" w:cs="Times New Roman"/>
          <w:color w:val="auto"/>
          <w:sz w:val="24"/>
          <w:szCs w:val="24"/>
        </w:rPr>
        <w:lastRenderedPageBreak/>
        <w:t>2.1 Tabel Audit Validasi Aturan Bisnis (Business Rules)</w:t>
      </w:r>
    </w:p>
    <w:tbl>
      <w:tblPr>
        <w:tblStyle w:val="GridTable4"/>
        <w:tblW w:w="0" w:type="auto"/>
        <w:tblLook w:val="04A0" w:firstRow="1" w:lastRow="0" w:firstColumn="1" w:lastColumn="0" w:noHBand="0" w:noVBand="1"/>
      </w:tblPr>
      <w:tblGrid>
        <w:gridCol w:w="2251"/>
        <w:gridCol w:w="2299"/>
        <w:gridCol w:w="2250"/>
        <w:gridCol w:w="2776"/>
      </w:tblGrid>
      <w:tr w:rsidR="003C54A0" w:rsidRPr="0059178C" w14:paraId="6447CDEB" w14:textId="77777777" w:rsidTr="00B70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24ABF81"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color w:val="FFFFFF"/>
                <w:sz w:val="24"/>
                <w:szCs w:val="24"/>
              </w:rPr>
              <w:t>Entitas / Class</w:t>
            </w:r>
          </w:p>
        </w:tc>
        <w:tc>
          <w:tcPr>
            <w:tcW w:w="2340" w:type="dxa"/>
          </w:tcPr>
          <w:p w14:paraId="28A16BF1" w14:textId="77777777" w:rsidR="003C54A0" w:rsidRPr="0059178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color w:val="FFFFFF"/>
                <w:sz w:val="24"/>
                <w:szCs w:val="24"/>
              </w:rPr>
              <w:t>Atribut</w:t>
            </w:r>
          </w:p>
        </w:tc>
        <w:tc>
          <w:tcPr>
            <w:tcW w:w="2340" w:type="dxa"/>
          </w:tcPr>
          <w:p w14:paraId="53B6B93E" w14:textId="77777777" w:rsidR="003C54A0" w:rsidRPr="0059178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color w:val="FFFFFF"/>
                <w:sz w:val="24"/>
                <w:szCs w:val="24"/>
              </w:rPr>
              <w:t>Aturan Validasi Bisnis</w:t>
            </w:r>
          </w:p>
        </w:tc>
        <w:tc>
          <w:tcPr>
            <w:tcW w:w="2340" w:type="dxa"/>
          </w:tcPr>
          <w:p w14:paraId="23ED5E4F" w14:textId="77777777" w:rsidR="003C54A0" w:rsidRPr="0059178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color w:val="FFFFFF"/>
                <w:sz w:val="24"/>
                <w:szCs w:val="24"/>
              </w:rPr>
              <w:t>Tindakan Saat Pelanggaran</w:t>
            </w:r>
          </w:p>
        </w:tc>
      </w:tr>
      <w:tr w:rsidR="003C54A0" w:rsidRPr="0059178C" w14:paraId="4B46DC85" w14:textId="77777777" w:rsidTr="00B70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B3ACAE"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Pasien</w:t>
            </w:r>
          </w:p>
        </w:tc>
        <w:tc>
          <w:tcPr>
            <w:tcW w:w="2340" w:type="dxa"/>
          </w:tcPr>
          <w:p w14:paraId="54F44FCC"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usia (int)</w:t>
            </w:r>
          </w:p>
        </w:tc>
        <w:tc>
          <w:tcPr>
            <w:tcW w:w="2340" w:type="dxa"/>
          </w:tcPr>
          <w:p w14:paraId="3BA634FA"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0 &lt;= usia &lt;= 150 tahun</w:t>
            </w:r>
          </w:p>
        </w:tc>
        <w:tc>
          <w:tcPr>
            <w:tcW w:w="2340" w:type="dxa"/>
          </w:tcPr>
          <w:p w14:paraId="724B3BED"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Melempar IllegalArgumentException</w:t>
            </w:r>
          </w:p>
        </w:tc>
      </w:tr>
      <w:tr w:rsidR="003C54A0" w:rsidRPr="0059178C" w14:paraId="7DCBF6E1" w14:textId="77777777" w:rsidTr="00B70938">
        <w:tc>
          <w:tcPr>
            <w:cnfStyle w:val="001000000000" w:firstRow="0" w:lastRow="0" w:firstColumn="1" w:lastColumn="0" w:oddVBand="0" w:evenVBand="0" w:oddHBand="0" w:evenHBand="0" w:firstRowFirstColumn="0" w:firstRowLastColumn="0" w:lastRowFirstColumn="0" w:lastRowLastColumn="0"/>
            <w:tcW w:w="2340" w:type="dxa"/>
          </w:tcPr>
          <w:p w14:paraId="7886CA08"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Pasien</w:t>
            </w:r>
          </w:p>
        </w:tc>
        <w:tc>
          <w:tcPr>
            <w:tcW w:w="2340" w:type="dxa"/>
          </w:tcPr>
          <w:p w14:paraId="66018E70"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namaPasien (String)</w:t>
            </w:r>
          </w:p>
        </w:tc>
        <w:tc>
          <w:tcPr>
            <w:tcW w:w="2340" w:type="dxa"/>
          </w:tcPr>
          <w:p w14:paraId="64C25080"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Tidak boleh null &amp; minimal 2 karakter</w:t>
            </w:r>
          </w:p>
        </w:tc>
        <w:tc>
          <w:tcPr>
            <w:tcW w:w="2340" w:type="dxa"/>
          </w:tcPr>
          <w:p w14:paraId="0D973B55"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Melempar IllegalArgumentException</w:t>
            </w:r>
          </w:p>
        </w:tc>
      </w:tr>
      <w:tr w:rsidR="003C54A0" w:rsidRPr="0059178C" w14:paraId="4368A0F3" w14:textId="77777777" w:rsidTr="00B70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CB0F20"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Dokter</w:t>
            </w:r>
          </w:p>
        </w:tc>
        <w:tc>
          <w:tcPr>
            <w:tcW w:w="2340" w:type="dxa"/>
          </w:tcPr>
          <w:p w14:paraId="4D0FFBFE"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biayaKonsultasi (double)</w:t>
            </w:r>
          </w:p>
        </w:tc>
        <w:tc>
          <w:tcPr>
            <w:tcW w:w="2340" w:type="dxa"/>
          </w:tcPr>
          <w:p w14:paraId="7943100B"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Tidak boleh bernilai negatif (&gt;= 0)</w:t>
            </w:r>
          </w:p>
        </w:tc>
        <w:tc>
          <w:tcPr>
            <w:tcW w:w="2340" w:type="dxa"/>
          </w:tcPr>
          <w:p w14:paraId="1CCB6EDC"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Melempar IllegalArgumentException</w:t>
            </w:r>
          </w:p>
        </w:tc>
      </w:tr>
      <w:tr w:rsidR="003C54A0" w:rsidRPr="0059178C" w14:paraId="02AEB700" w14:textId="77777777" w:rsidTr="00B70938">
        <w:tc>
          <w:tcPr>
            <w:cnfStyle w:val="001000000000" w:firstRow="0" w:lastRow="0" w:firstColumn="1" w:lastColumn="0" w:oddVBand="0" w:evenVBand="0" w:oddHBand="0" w:evenHBand="0" w:firstRowFirstColumn="0" w:firstRowLastColumn="0" w:lastRowFirstColumn="0" w:lastRowLastColumn="0"/>
            <w:tcW w:w="2340" w:type="dxa"/>
          </w:tcPr>
          <w:p w14:paraId="1FF35881"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Perawat</w:t>
            </w:r>
          </w:p>
        </w:tc>
        <w:tc>
          <w:tcPr>
            <w:tcW w:w="2340" w:type="dxa"/>
          </w:tcPr>
          <w:p w14:paraId="5597189D"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jamLembur (int)</w:t>
            </w:r>
          </w:p>
        </w:tc>
        <w:tc>
          <w:tcPr>
            <w:tcW w:w="2340" w:type="dxa"/>
          </w:tcPr>
          <w:p w14:paraId="20983161"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Tidak boleh bernilai negatif (&gt;= 0)</w:t>
            </w:r>
          </w:p>
        </w:tc>
        <w:tc>
          <w:tcPr>
            <w:tcW w:w="2340" w:type="dxa"/>
          </w:tcPr>
          <w:p w14:paraId="09AB10C3"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Melempar IllegalArgumentException</w:t>
            </w:r>
          </w:p>
        </w:tc>
      </w:tr>
    </w:tbl>
    <w:p w14:paraId="03AF2A49" w14:textId="77777777" w:rsidR="003C54A0" w:rsidRPr="0059178C" w:rsidRDefault="003C54A0">
      <w:pPr>
        <w:rPr>
          <w:rFonts w:ascii="Times New Roman" w:hAnsi="Times New Roman" w:cs="Times New Roman"/>
          <w:sz w:val="24"/>
          <w:szCs w:val="24"/>
        </w:rPr>
      </w:pPr>
    </w:p>
    <w:p w14:paraId="71F5D73C" w14:textId="4306ADD9" w:rsidR="003C54A0" w:rsidRPr="006B1BAE" w:rsidRDefault="00000000">
      <w:pPr>
        <w:pStyle w:val="Heading1"/>
        <w:rPr>
          <w:rFonts w:ascii="Times New Roman" w:hAnsi="Times New Roman" w:cs="Times New Roman"/>
          <w:color w:val="auto"/>
          <w:sz w:val="24"/>
          <w:szCs w:val="24"/>
        </w:rPr>
      </w:pPr>
      <w:r w:rsidRPr="006B1BAE">
        <w:rPr>
          <w:rFonts w:ascii="Times New Roman" w:hAnsi="Times New Roman" w:cs="Times New Roman"/>
          <w:color w:val="auto"/>
          <w:sz w:val="24"/>
          <w:szCs w:val="24"/>
        </w:rPr>
        <w:t xml:space="preserve">3. Inheritance &amp; Abstract Class </w:t>
      </w:r>
    </w:p>
    <w:p w14:paraId="7F4F09C7"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Abstract Class TenagaMedis merepresentasikan hierarki tertinggi dari tenaga kesehatan di klinik:</w:t>
      </w:r>
      <w:r w:rsidRPr="0059178C">
        <w:rPr>
          <w:rFonts w:ascii="Times New Roman" w:hAnsi="Times New Roman" w:cs="Times New Roman"/>
          <w:sz w:val="24"/>
          <w:szCs w:val="24"/>
        </w:rPr>
        <w:br/>
        <w:t>• Pencegahan Instansiasi Langsung: Compiler Java melarang 'new TenagaMedis(...)' karena TenagaMedis bersifat abstrak.</w:t>
      </w:r>
      <w:r w:rsidRPr="0059178C">
        <w:rPr>
          <w:rFonts w:ascii="Times New Roman" w:hAnsi="Times New Roman" w:cs="Times New Roman"/>
          <w:sz w:val="24"/>
          <w:szCs w:val="24"/>
        </w:rPr>
        <w:br/>
        <w:t>• Code Reusability: Subclass Dokter dan Perawat mewarisi atribut idMedis, nama, dan spesialisasi secara terpadu melalui constructor chaining super(...).</w:t>
      </w:r>
      <w:r w:rsidRPr="0059178C">
        <w:rPr>
          <w:rFonts w:ascii="Times New Roman" w:hAnsi="Times New Roman" w:cs="Times New Roman"/>
          <w:sz w:val="24"/>
          <w:szCs w:val="24"/>
        </w:rPr>
        <w:br/>
        <w:t>• Abstract Method: Method 'public abstract void tampilkanPeran();' memaksa setiap tenaga medis mendefinisikan tupoksi spesifiknya.</w:t>
      </w:r>
    </w:p>
    <w:p w14:paraId="16370511" w14:textId="7248477A" w:rsidR="003C54A0" w:rsidRPr="006B1BAE" w:rsidRDefault="00000000">
      <w:pPr>
        <w:pStyle w:val="Heading1"/>
        <w:rPr>
          <w:rFonts w:ascii="Times New Roman" w:hAnsi="Times New Roman" w:cs="Times New Roman"/>
          <w:color w:val="auto"/>
          <w:sz w:val="24"/>
          <w:szCs w:val="24"/>
        </w:rPr>
      </w:pPr>
      <w:r w:rsidRPr="006B1BAE">
        <w:rPr>
          <w:rFonts w:ascii="Times New Roman" w:hAnsi="Times New Roman" w:cs="Times New Roman"/>
          <w:color w:val="auto"/>
          <w:sz w:val="24"/>
          <w:szCs w:val="24"/>
        </w:rPr>
        <w:t xml:space="preserve">4. Polymorphism &amp; Interface </w:t>
      </w:r>
    </w:p>
    <w:p w14:paraId="57CA14B2"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Polymorphism diimplementasikan melalui dua pilar utama:</w:t>
      </w:r>
      <w:r w:rsidRPr="0059178C">
        <w:rPr>
          <w:rFonts w:ascii="Times New Roman" w:hAnsi="Times New Roman" w:cs="Times New Roman"/>
          <w:sz w:val="24"/>
          <w:szCs w:val="24"/>
        </w:rPr>
        <w:br/>
        <w:t>1. Dynamic Method Dispatch via Superclass Reference: Objek Dokter dan Perawat dapat ditampung dalam variabel referensi TenagaMedis. Saat tampilkanPeran() dipanggil, Java secara dinamis mengeksekusi body method subclass konkret.</w:t>
      </w:r>
      <w:r w:rsidRPr="0059178C">
        <w:rPr>
          <w:rFonts w:ascii="Times New Roman" w:hAnsi="Times New Roman" w:cs="Times New Roman"/>
          <w:sz w:val="24"/>
          <w:szCs w:val="24"/>
        </w:rPr>
        <w:br/>
        <w:t>2. Interface Realization via PelayananKlinik: Kontrak interface mendefinisikan melayaniPasien(namaPasien) dan hitungBiayaLayanan(biayaDasar). Melalui array polimorfik 'PelayananKlinik[]', seluruh tenaga medis dapat diproses dalam satu loop seragam dengan hasil biaya dan tindakan yang bervariasi sesuai profesinya.</w:t>
      </w:r>
    </w:p>
    <w:p w14:paraId="7E88E15A" w14:textId="77777777" w:rsidR="003C54A0" w:rsidRPr="006B1BAE" w:rsidRDefault="00000000">
      <w:pPr>
        <w:pStyle w:val="Heading1"/>
        <w:rPr>
          <w:rFonts w:ascii="Times New Roman" w:hAnsi="Times New Roman" w:cs="Times New Roman"/>
          <w:color w:val="auto"/>
          <w:sz w:val="24"/>
          <w:szCs w:val="24"/>
        </w:rPr>
      </w:pPr>
      <w:r w:rsidRPr="006B1BAE">
        <w:rPr>
          <w:rFonts w:ascii="Times New Roman" w:hAnsi="Times New Roman" w:cs="Times New Roman"/>
          <w:color w:val="auto"/>
          <w:sz w:val="24"/>
          <w:szCs w:val="24"/>
        </w:rPr>
        <w:t>5. Arsitektur Database MySQL &amp; Backend JDBC DAO</w:t>
      </w:r>
    </w:p>
    <w:p w14:paraId="643A4117"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Sistem menggunakan database MySQL 'db_klinik' (lingkungan XAMPP) yang terhubung melalui JDBC Driver Connector/J 8.3.0. Arsitektur menerapkan Data Access Object (DAO) Pattern untuk memisahkan logika bisnis dari query SQL.</w:t>
      </w:r>
    </w:p>
    <w:tbl>
      <w:tblPr>
        <w:tblStyle w:val="GridTable4"/>
        <w:tblW w:w="0" w:type="auto"/>
        <w:tblLook w:val="04A0" w:firstRow="1" w:lastRow="0" w:firstColumn="1" w:lastColumn="0" w:noHBand="0" w:noVBand="1"/>
      </w:tblPr>
      <w:tblGrid>
        <w:gridCol w:w="3120"/>
        <w:gridCol w:w="3120"/>
        <w:gridCol w:w="3120"/>
      </w:tblGrid>
      <w:tr w:rsidR="003C54A0" w:rsidRPr="0059178C" w14:paraId="2086311A" w14:textId="77777777" w:rsidTr="002904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DFF1E3"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color w:val="FFFFFF"/>
                <w:sz w:val="24"/>
                <w:szCs w:val="24"/>
              </w:rPr>
              <w:t>Nama Tabel</w:t>
            </w:r>
          </w:p>
        </w:tc>
        <w:tc>
          <w:tcPr>
            <w:tcW w:w="3120" w:type="dxa"/>
          </w:tcPr>
          <w:p w14:paraId="0F4F65D6" w14:textId="77777777" w:rsidR="003C54A0" w:rsidRPr="0059178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color w:val="FFFFFF"/>
                <w:sz w:val="24"/>
                <w:szCs w:val="24"/>
              </w:rPr>
              <w:t>Primary Key &amp; Kolom Utama</w:t>
            </w:r>
          </w:p>
        </w:tc>
        <w:tc>
          <w:tcPr>
            <w:tcW w:w="3120" w:type="dxa"/>
          </w:tcPr>
          <w:p w14:paraId="74028A72" w14:textId="77777777" w:rsidR="003C54A0" w:rsidRPr="0059178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color w:val="FFFFFF"/>
                <w:sz w:val="24"/>
                <w:szCs w:val="24"/>
              </w:rPr>
              <w:t>Relasi Foreign Key (Constraint)</w:t>
            </w:r>
          </w:p>
        </w:tc>
      </w:tr>
      <w:tr w:rsidR="003C54A0" w:rsidRPr="0059178C" w14:paraId="005F1797" w14:textId="77777777" w:rsidTr="002904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166552"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pasien</w:t>
            </w:r>
          </w:p>
        </w:tc>
        <w:tc>
          <w:tcPr>
            <w:tcW w:w="3120" w:type="dxa"/>
          </w:tcPr>
          <w:p w14:paraId="1139E172"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id_pasien (PK), nama_pasien, usia, status_bpjs</w:t>
            </w:r>
          </w:p>
        </w:tc>
        <w:tc>
          <w:tcPr>
            <w:tcW w:w="3120" w:type="dxa"/>
          </w:tcPr>
          <w:p w14:paraId="748A800B"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Parent table untuk rekam_medis</w:t>
            </w:r>
          </w:p>
        </w:tc>
      </w:tr>
      <w:tr w:rsidR="003C54A0" w:rsidRPr="0059178C" w14:paraId="53E4DD8D" w14:textId="77777777" w:rsidTr="00290491">
        <w:tc>
          <w:tcPr>
            <w:cnfStyle w:val="001000000000" w:firstRow="0" w:lastRow="0" w:firstColumn="1" w:lastColumn="0" w:oddVBand="0" w:evenVBand="0" w:oddHBand="0" w:evenHBand="0" w:firstRowFirstColumn="0" w:firstRowLastColumn="0" w:lastRowFirstColumn="0" w:lastRowLastColumn="0"/>
            <w:tcW w:w="3120" w:type="dxa"/>
          </w:tcPr>
          <w:p w14:paraId="5B18BD6B"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lastRenderedPageBreak/>
              <w:t>tenaga_medis</w:t>
            </w:r>
          </w:p>
        </w:tc>
        <w:tc>
          <w:tcPr>
            <w:tcW w:w="3120" w:type="dxa"/>
          </w:tcPr>
          <w:p w14:paraId="5F27893D"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id_medis (PK), tipe_medis, nama, spesialisasi, biaya_konsultasi, jam_lembur</w:t>
            </w:r>
          </w:p>
        </w:tc>
        <w:tc>
          <w:tcPr>
            <w:tcW w:w="3120" w:type="dxa"/>
          </w:tcPr>
          <w:p w14:paraId="0AC8C972"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Parent table untuk rekam_medis</w:t>
            </w:r>
          </w:p>
        </w:tc>
      </w:tr>
      <w:tr w:rsidR="003C54A0" w:rsidRPr="0059178C" w14:paraId="24C6F5F6" w14:textId="77777777" w:rsidTr="002904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143A79"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rekam_medis</w:t>
            </w:r>
          </w:p>
        </w:tc>
        <w:tc>
          <w:tcPr>
            <w:tcW w:w="3120" w:type="dxa"/>
          </w:tcPr>
          <w:p w14:paraId="3913FC0A"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id_rekam_medis (PK), id_pasien (FK), id_medis (FK), keluhan, diagnosa, tindakan</w:t>
            </w:r>
          </w:p>
        </w:tc>
        <w:tc>
          <w:tcPr>
            <w:tcW w:w="3120" w:type="dxa"/>
          </w:tcPr>
          <w:p w14:paraId="4EB8DB6E" w14:textId="77777777" w:rsidR="003C54A0" w:rsidRPr="0059178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FK ke pasien &amp; tenaga_medis (ON UPDATE/DELETE CASCADE)</w:t>
            </w:r>
          </w:p>
        </w:tc>
      </w:tr>
      <w:tr w:rsidR="003C54A0" w:rsidRPr="0059178C" w14:paraId="52C9FC4D" w14:textId="77777777" w:rsidTr="00290491">
        <w:tc>
          <w:tcPr>
            <w:cnfStyle w:val="001000000000" w:firstRow="0" w:lastRow="0" w:firstColumn="1" w:lastColumn="0" w:oddVBand="0" w:evenVBand="0" w:oddHBand="0" w:evenHBand="0" w:firstRowFirstColumn="0" w:firstRowLastColumn="0" w:lastRowFirstColumn="0" w:lastRowLastColumn="0"/>
            <w:tcW w:w="3120" w:type="dxa"/>
          </w:tcPr>
          <w:p w14:paraId="7FD6A086"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transaksi_pembayaran</w:t>
            </w:r>
          </w:p>
        </w:tc>
        <w:tc>
          <w:tcPr>
            <w:tcW w:w="3120" w:type="dxa"/>
          </w:tcPr>
          <w:p w14:paraId="67D943CA"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id_transaksi (PK), id_rekam_medis (FK), biaya_layanan, diskon_bpjs, total_bayar, metode_pembayaran</w:t>
            </w:r>
          </w:p>
        </w:tc>
        <w:tc>
          <w:tcPr>
            <w:tcW w:w="3120" w:type="dxa"/>
          </w:tcPr>
          <w:p w14:paraId="150A9A31" w14:textId="77777777" w:rsidR="003C54A0" w:rsidRPr="0059178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178C">
              <w:rPr>
                <w:rFonts w:ascii="Times New Roman" w:hAnsi="Times New Roman" w:cs="Times New Roman"/>
                <w:sz w:val="24"/>
                <w:szCs w:val="24"/>
              </w:rPr>
              <w:t>FK ke rekam_medis (ON UPDATE/DELETE CASCADE)</w:t>
            </w:r>
          </w:p>
        </w:tc>
      </w:tr>
    </w:tbl>
    <w:p w14:paraId="29E10026" w14:textId="77777777" w:rsidR="003C54A0" w:rsidRPr="0059178C" w:rsidRDefault="003C54A0">
      <w:pPr>
        <w:rPr>
          <w:rFonts w:ascii="Times New Roman" w:hAnsi="Times New Roman" w:cs="Times New Roman"/>
          <w:sz w:val="24"/>
          <w:szCs w:val="24"/>
        </w:rPr>
      </w:pPr>
    </w:p>
    <w:p w14:paraId="37CF740B" w14:textId="6ED85D00" w:rsidR="003C54A0" w:rsidRPr="006B1BAE" w:rsidRDefault="00000000">
      <w:pPr>
        <w:pStyle w:val="Heading1"/>
        <w:rPr>
          <w:rFonts w:ascii="Times New Roman" w:hAnsi="Times New Roman" w:cs="Times New Roman"/>
          <w:color w:val="auto"/>
          <w:sz w:val="24"/>
          <w:szCs w:val="24"/>
        </w:rPr>
      </w:pPr>
      <w:r w:rsidRPr="006B1BAE">
        <w:rPr>
          <w:rFonts w:ascii="Times New Roman" w:hAnsi="Times New Roman" w:cs="Times New Roman"/>
          <w:color w:val="auto"/>
          <w:sz w:val="24"/>
          <w:szCs w:val="24"/>
        </w:rPr>
        <w:t>6. Frontend Java Desktop (Swing GUI) &amp; Fitur Kreativitas</w:t>
      </w:r>
    </w:p>
    <w:p w14:paraId="2CA3935A"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Aplikasi dilengkapi antarmuka grafis Java Desktop (Swing) modern 'KlinikMainFrame' dengan 5 tab interaktif:</w:t>
      </w:r>
      <w:r w:rsidRPr="0059178C">
        <w:rPr>
          <w:rFonts w:ascii="Times New Roman" w:hAnsi="Times New Roman" w:cs="Times New Roman"/>
          <w:sz w:val="24"/>
          <w:szCs w:val="24"/>
        </w:rPr>
        <w:br/>
        <w:t>• Tab 1: Dashboard &amp; Live OOP Console Demo (eksekusi pengujian rubrik secara instan).</w:t>
      </w:r>
      <w:r w:rsidRPr="0059178C">
        <w:rPr>
          <w:rFonts w:ascii="Times New Roman" w:hAnsi="Times New Roman" w:cs="Times New Roman"/>
          <w:sz w:val="24"/>
          <w:szCs w:val="24"/>
        </w:rPr>
        <w:br/>
        <w:t>• Tab 2: Manajemen Pasien (Form input CRUD, tabel interaktif JTable, filter BPJS).</w:t>
      </w:r>
      <w:r w:rsidRPr="0059178C">
        <w:rPr>
          <w:rFonts w:ascii="Times New Roman" w:hAnsi="Times New Roman" w:cs="Times New Roman"/>
          <w:sz w:val="24"/>
          <w:szCs w:val="24"/>
        </w:rPr>
        <w:br/>
        <w:t>• Tab 3: Manajemen Tenaga Medis (Form polimorfik Dokter &amp; Perawat, input tarif/jam lembur).</w:t>
      </w:r>
      <w:r w:rsidRPr="0059178C">
        <w:rPr>
          <w:rFonts w:ascii="Times New Roman" w:hAnsi="Times New Roman" w:cs="Times New Roman"/>
          <w:sz w:val="24"/>
          <w:szCs w:val="24"/>
        </w:rPr>
        <w:br/>
        <w:t>• Tab 4: Rekam Medis (Integrasi relasi Pasien dan Dokter/Perawat dengan keluhan, diagnosa, tindakan).</w:t>
      </w:r>
      <w:r w:rsidRPr="0059178C">
        <w:rPr>
          <w:rFonts w:ascii="Times New Roman" w:hAnsi="Times New Roman" w:cs="Times New Roman"/>
          <w:sz w:val="24"/>
          <w:szCs w:val="24"/>
        </w:rPr>
        <w:br/>
        <w:t>• Tab 5: Kasir &amp; Struk Transaksi (Kalkulasi otomatis biaya layanan, diskon BPJS, dan struk termal).</w:t>
      </w:r>
      <w:r w:rsidRPr="0059178C">
        <w:rPr>
          <w:rFonts w:ascii="Times New Roman" w:hAnsi="Times New Roman" w:cs="Times New Roman"/>
          <w:sz w:val="24"/>
          <w:szCs w:val="24"/>
        </w:rPr>
        <w:br/>
      </w:r>
      <w:r w:rsidRPr="0059178C">
        <w:rPr>
          <w:rFonts w:ascii="Times New Roman" w:hAnsi="Times New Roman" w:cs="Times New Roman"/>
          <w:sz w:val="24"/>
          <w:szCs w:val="24"/>
        </w:rPr>
        <w:br/>
        <w:t>Fitur Kreativitas Solusi:</w:t>
      </w:r>
      <w:r w:rsidRPr="0059178C">
        <w:rPr>
          <w:rFonts w:ascii="Times New Roman" w:hAnsi="Times New Roman" w:cs="Times New Roman"/>
          <w:sz w:val="24"/>
          <w:szCs w:val="24"/>
        </w:rPr>
        <w:br/>
        <w:t>1. Diskon Otomatis Kepesertaan BPJS (50%): Pasien dengan kartu BPJS aktif langsung mendapatkan potongan biaya 50% secara otomatis saat billing kasir.</w:t>
      </w:r>
      <w:r w:rsidRPr="0059178C">
        <w:rPr>
          <w:rFonts w:ascii="Times New Roman" w:hAnsi="Times New Roman" w:cs="Times New Roman"/>
          <w:sz w:val="24"/>
          <w:szCs w:val="24"/>
        </w:rPr>
        <w:br/>
        <w:t>2. Kalkulasi Insentif Lembur Perawat: Sistem menghitung hak bonus insentif perawat (Rp 50.000/jam lembur) untuk apresiasi tenaga kesehatan.</w:t>
      </w:r>
      <w:r w:rsidRPr="0059178C">
        <w:rPr>
          <w:rFonts w:ascii="Times New Roman" w:hAnsi="Times New Roman" w:cs="Times New Roman"/>
          <w:sz w:val="24"/>
          <w:szCs w:val="24"/>
        </w:rPr>
        <w:br/>
        <w:t>3. Generator Struk Termal Resmi Klinik: Format struk kasir profesional dengan nomor transaksi, waktu, rincian medis, diagnosa, subtotal, diskon BPJS, dan total bayar.</w:t>
      </w:r>
    </w:p>
    <w:p w14:paraId="1A58B6DE" w14:textId="7D74C5E7" w:rsidR="003C54A0" w:rsidRPr="006B1BAE" w:rsidRDefault="00000000">
      <w:pPr>
        <w:pStyle w:val="Heading1"/>
        <w:rPr>
          <w:rFonts w:ascii="Times New Roman" w:hAnsi="Times New Roman" w:cs="Times New Roman"/>
          <w:color w:val="auto"/>
          <w:sz w:val="24"/>
          <w:szCs w:val="24"/>
        </w:rPr>
      </w:pPr>
      <w:r w:rsidRPr="006B1BAE">
        <w:rPr>
          <w:rFonts w:ascii="Times New Roman" w:hAnsi="Times New Roman" w:cs="Times New Roman"/>
          <w:color w:val="auto"/>
          <w:sz w:val="24"/>
          <w:szCs w:val="24"/>
        </w:rPr>
        <w:t xml:space="preserve">7. Program Berjalan &amp; Skenario Pengujian </w:t>
      </w:r>
    </w:p>
    <w:p w14:paraId="586C2DF3" w14:textId="77777777" w:rsidR="003C54A0" w:rsidRPr="0059178C" w:rsidRDefault="00000000">
      <w:pPr>
        <w:rPr>
          <w:rFonts w:ascii="Times New Roman" w:hAnsi="Times New Roman" w:cs="Times New Roman"/>
          <w:sz w:val="24"/>
          <w:szCs w:val="24"/>
        </w:rPr>
      </w:pPr>
      <w:r w:rsidRPr="0059178C">
        <w:rPr>
          <w:rFonts w:ascii="Times New Roman" w:hAnsi="Times New Roman" w:cs="Times New Roman"/>
          <w:sz w:val="24"/>
          <w:szCs w:val="24"/>
        </w:rPr>
        <w:t>Program dikompilasi dengan javac dan dieksekusi melalui Main.java tanpa runtime error. Seluruh 6 skenario pengujian berhasil mengeksekusi minimal 3 objek berbeda, menguji exception handling enkapsulasi, dan membuktikan dynamic method dispatch.</w:t>
      </w:r>
    </w:p>
    <w:p w14:paraId="56BE4AB4" w14:textId="747A1587" w:rsidR="003C54A0" w:rsidRDefault="00000000" w:rsidP="000C6C29">
      <w:pPr>
        <w:rPr>
          <w:rFonts w:ascii="Times New Roman" w:hAnsi="Times New Roman" w:cs="Times New Roman"/>
          <w:sz w:val="24"/>
          <w:szCs w:val="24"/>
        </w:rPr>
      </w:pPr>
      <w:r w:rsidRPr="0059178C">
        <w:rPr>
          <w:rFonts w:ascii="Times New Roman" w:hAnsi="Times New Roman" w:cs="Times New Roman"/>
          <w:sz w:val="24"/>
          <w:szCs w:val="24"/>
        </w:rPr>
        <w:t>=====================================================================</w:t>
      </w:r>
      <w:r w:rsidRPr="0059178C">
        <w:rPr>
          <w:rFonts w:ascii="Times New Roman" w:hAnsi="Times New Roman" w:cs="Times New Roman"/>
          <w:sz w:val="24"/>
          <w:szCs w:val="24"/>
        </w:rPr>
        <w:br/>
        <w:t xml:space="preserve">     UJIAN TENGAH SEMESTER (UTS) - PEMROGRAMAN BERORIENTASI OBYEK         </w:t>
      </w:r>
      <w:r w:rsidRPr="0059178C">
        <w:rPr>
          <w:rFonts w:ascii="Times New Roman" w:hAnsi="Times New Roman" w:cs="Times New Roman"/>
          <w:sz w:val="24"/>
          <w:szCs w:val="24"/>
        </w:rPr>
        <w:br/>
        <w:t xml:space="preserve">                 </w:t>
      </w:r>
      <w:r w:rsidR="00EF27C0">
        <w:rPr>
          <w:rFonts w:ascii="Times New Roman" w:hAnsi="Times New Roman" w:cs="Times New Roman"/>
          <w:sz w:val="24"/>
          <w:szCs w:val="24"/>
        </w:rPr>
        <w:tab/>
      </w:r>
      <w:r w:rsidR="00EF27C0">
        <w:rPr>
          <w:rFonts w:ascii="Times New Roman" w:hAnsi="Times New Roman" w:cs="Times New Roman"/>
          <w:sz w:val="24"/>
          <w:szCs w:val="24"/>
        </w:rPr>
        <w:tab/>
      </w:r>
      <w:r w:rsidRPr="0059178C">
        <w:rPr>
          <w:rFonts w:ascii="Times New Roman" w:hAnsi="Times New Roman" w:cs="Times New Roman"/>
          <w:sz w:val="24"/>
          <w:szCs w:val="24"/>
        </w:rPr>
        <w:t xml:space="preserve">TIPE B : SISTEM INFORMASI KLINIK                         </w:t>
      </w:r>
      <w:r w:rsidRPr="0059178C">
        <w:rPr>
          <w:rFonts w:ascii="Times New Roman" w:hAnsi="Times New Roman" w:cs="Times New Roman"/>
          <w:sz w:val="24"/>
          <w:szCs w:val="24"/>
        </w:rPr>
        <w:br/>
      </w:r>
      <w:r w:rsidRPr="0059178C">
        <w:rPr>
          <w:rFonts w:ascii="Times New Roman" w:hAnsi="Times New Roman" w:cs="Times New Roman"/>
          <w:sz w:val="24"/>
          <w:szCs w:val="24"/>
        </w:rPr>
        <w:lastRenderedPageBreak/>
        <w:t>=====================================================================</w:t>
      </w:r>
      <w:r w:rsidRPr="0059178C">
        <w:rPr>
          <w:rFonts w:ascii="Times New Roman" w:hAnsi="Times New Roman" w:cs="Times New Roman"/>
          <w:sz w:val="24"/>
          <w:szCs w:val="24"/>
        </w:rPr>
        <w:br/>
        <w:t>Nama Mahasiswa : Mohamad Zaky Bahtiar Arifianto (NRP: 3125522015)</w:t>
      </w:r>
      <w:r w:rsidRPr="0059178C">
        <w:rPr>
          <w:rFonts w:ascii="Times New Roman" w:hAnsi="Times New Roman" w:cs="Times New Roman"/>
          <w:sz w:val="24"/>
          <w:szCs w:val="24"/>
        </w:rPr>
        <w:br/>
        <w:t>Dosen Pengampu : Nirwana Haidar Hari, S.Pd., M.Kom.</w:t>
      </w:r>
      <w:r w:rsidRPr="0059178C">
        <w:rPr>
          <w:rFonts w:ascii="Times New Roman" w:hAnsi="Times New Roman" w:cs="Times New Roman"/>
          <w:sz w:val="24"/>
          <w:szCs w:val="24"/>
        </w:rPr>
        <w:br/>
      </w:r>
      <w:r w:rsidRPr="0059178C">
        <w:rPr>
          <w:rFonts w:ascii="Times New Roman" w:hAnsi="Times New Roman" w:cs="Times New Roman"/>
          <w:sz w:val="24"/>
          <w:szCs w:val="24"/>
        </w:rPr>
        <w:br/>
        <w:t>[SKENARIO 1: INSTANSIASI MINIMAL 3 OBJEK BERBEDA DENGAN DATA VALID]</w:t>
      </w:r>
      <w:r w:rsidRPr="0059178C">
        <w:rPr>
          <w:rFonts w:ascii="Times New Roman" w:hAnsi="Times New Roman" w:cs="Times New Roman"/>
          <w:sz w:val="24"/>
          <w:szCs w:val="24"/>
        </w:rPr>
        <w:br/>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Objek 1 (Dokter)  berhasil dibuat -&gt; [DOC-001] dr. Farhan Malik, Sp.PD</w:t>
      </w:r>
      <w:r w:rsidRPr="0059178C">
        <w:rPr>
          <w:rFonts w:ascii="Times New Roman" w:hAnsi="Times New Roman" w:cs="Times New Roman"/>
          <w:sz w:val="24"/>
          <w:szCs w:val="24"/>
        </w:rPr>
        <w:br/>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Objek 2 (Perawat) berhasil dibuat -&gt; [NUR-001] Ns. Hendra Pratama, S.Kep</w:t>
      </w:r>
      <w:r w:rsidRPr="0059178C">
        <w:rPr>
          <w:rFonts w:ascii="Times New Roman" w:hAnsi="Times New Roman" w:cs="Times New Roman"/>
          <w:sz w:val="24"/>
          <w:szCs w:val="24"/>
        </w:rPr>
        <w:br/>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Objek 3 (Pasien)  berhasil dibuat -&gt; [PAS-001] Ahmad Dahlan (45 th) - BPJS Aktif</w:t>
      </w:r>
      <w:r w:rsidRPr="0059178C">
        <w:rPr>
          <w:rFonts w:ascii="Times New Roman" w:hAnsi="Times New Roman" w:cs="Times New Roman"/>
          <w:sz w:val="24"/>
          <w:szCs w:val="24"/>
        </w:rPr>
        <w:br/>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Objek 4 (Pasien)  berhasil dibuat -&gt; [PAS-002] Siti Rahmawati (28 th) - Umum / Mandiri</w:t>
      </w:r>
      <w:r w:rsidRPr="0059178C">
        <w:rPr>
          <w:rFonts w:ascii="Times New Roman" w:hAnsi="Times New Roman" w:cs="Times New Roman"/>
          <w:sz w:val="24"/>
          <w:szCs w:val="24"/>
        </w:rPr>
        <w:br/>
      </w:r>
      <w:r w:rsidRPr="0059178C">
        <w:rPr>
          <w:rFonts w:ascii="Times New Roman" w:hAnsi="Times New Roman" w:cs="Times New Roman"/>
          <w:sz w:val="24"/>
          <w:szCs w:val="24"/>
        </w:rPr>
        <w:br/>
        <w:t>[SKENARIO 2: ENCAPSULATION &amp; VALIDASI BUSINESS RULES KETAT]</w:t>
      </w:r>
      <w:r w:rsidRPr="0059178C">
        <w:rPr>
          <w:rFonts w:ascii="Times New Roman" w:hAnsi="Times New Roman" w:cs="Times New Roman"/>
          <w:sz w:val="24"/>
          <w:szCs w:val="24"/>
        </w:rPr>
        <w:br/>
        <w:t xml:space="preserve">1. Setter usia pasien negatif (-15) -&gt; </w:t>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[VALIDASI BERHASIL DITANGKAP]</w:t>
      </w:r>
      <w:r w:rsidRPr="0059178C">
        <w:rPr>
          <w:rFonts w:ascii="Times New Roman" w:hAnsi="Times New Roman" w:cs="Times New Roman"/>
          <w:sz w:val="24"/>
          <w:szCs w:val="24"/>
        </w:rPr>
        <w:br/>
        <w:t xml:space="preserve">2. Setter nama pasien kosong ("")   -&gt; </w:t>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[VALIDASI BERHASIL DITANGKAP]</w:t>
      </w:r>
      <w:r w:rsidRPr="0059178C">
        <w:rPr>
          <w:rFonts w:ascii="Times New Roman" w:hAnsi="Times New Roman" w:cs="Times New Roman"/>
          <w:sz w:val="24"/>
          <w:szCs w:val="24"/>
        </w:rPr>
        <w:br/>
        <w:t xml:space="preserve">3. Setter tarif dokter negatif      -&gt; </w:t>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[VALIDASI BERHASIL DITANGKAP]</w:t>
      </w:r>
      <w:r w:rsidRPr="0059178C">
        <w:rPr>
          <w:rFonts w:ascii="Times New Roman" w:hAnsi="Times New Roman" w:cs="Times New Roman"/>
          <w:sz w:val="24"/>
          <w:szCs w:val="24"/>
        </w:rPr>
        <w:br/>
        <w:t xml:space="preserve">4. Setter lembur perawat negatif    -&gt; </w:t>
      </w:r>
      <w:r w:rsidRPr="0059178C">
        <w:rPr>
          <w:rFonts w:ascii="Segoe UI Symbol" w:hAnsi="Segoe UI Symbol" w:cs="Segoe UI Symbol"/>
          <w:sz w:val="24"/>
          <w:szCs w:val="24"/>
        </w:rPr>
        <w:t>✓</w:t>
      </w:r>
      <w:r w:rsidRPr="0059178C">
        <w:rPr>
          <w:rFonts w:ascii="Times New Roman" w:hAnsi="Times New Roman" w:cs="Times New Roman"/>
          <w:sz w:val="24"/>
          <w:szCs w:val="24"/>
        </w:rPr>
        <w:t xml:space="preserve"> [VALIDASI BERHASIL DITANGKAP]</w:t>
      </w:r>
      <w:r w:rsidRPr="0059178C">
        <w:rPr>
          <w:rFonts w:ascii="Times New Roman" w:hAnsi="Times New Roman" w:cs="Times New Roman"/>
          <w:sz w:val="24"/>
          <w:szCs w:val="24"/>
        </w:rPr>
        <w:br/>
      </w:r>
      <w:r w:rsidRPr="0059178C">
        <w:rPr>
          <w:rFonts w:ascii="Times New Roman" w:hAnsi="Times New Roman" w:cs="Times New Roman"/>
          <w:sz w:val="24"/>
          <w:szCs w:val="24"/>
        </w:rPr>
        <w:br/>
        <w:t>[SKENARIO 3: INHERITANCE &amp; ABSTRACT CLASS (TenagaMedis Reference)]</w:t>
      </w:r>
      <w:r w:rsidRPr="0059178C">
        <w:rPr>
          <w:rFonts w:ascii="Times New Roman" w:hAnsi="Times New Roman" w:cs="Times New Roman"/>
          <w:sz w:val="24"/>
          <w:szCs w:val="24"/>
        </w:rPr>
        <w:br/>
        <w:t>--- Pemanggilan melalui referensi TenagaMedis (Dokter) ---</w:t>
      </w:r>
      <w:r w:rsidRPr="0059178C">
        <w:rPr>
          <w:rFonts w:ascii="Times New Roman" w:hAnsi="Times New Roman" w:cs="Times New Roman"/>
          <w:sz w:val="24"/>
          <w:szCs w:val="24"/>
        </w:rPr>
        <w:br/>
        <w:t>[PERAN: DOKTER SPESIALIS] ID: DOC-001 | Tarif Konsultasi: Rp150.000,00</w:t>
      </w:r>
      <w:r w:rsidRPr="0059178C">
        <w:rPr>
          <w:rFonts w:ascii="Times New Roman" w:hAnsi="Times New Roman" w:cs="Times New Roman"/>
          <w:sz w:val="24"/>
          <w:szCs w:val="24"/>
        </w:rPr>
        <w:br/>
        <w:t>--- Pemanggilan melalui referensi TenagaMedis (Perawat) ---</w:t>
      </w:r>
      <w:r w:rsidRPr="0059178C">
        <w:rPr>
          <w:rFonts w:ascii="Times New Roman" w:hAnsi="Times New Roman" w:cs="Times New Roman"/>
          <w:sz w:val="24"/>
          <w:szCs w:val="24"/>
        </w:rPr>
        <w:br/>
        <w:t>[PERAN: PERAWAT KLINIS]   ID: NUR-001 | Jam Lembur Aktif: 4 Jam</w:t>
      </w:r>
      <w:r w:rsidRPr="0059178C">
        <w:rPr>
          <w:rFonts w:ascii="Times New Roman" w:hAnsi="Times New Roman" w:cs="Times New Roman"/>
          <w:sz w:val="24"/>
          <w:szCs w:val="24"/>
        </w:rPr>
        <w:br/>
      </w:r>
      <w:r w:rsidRPr="0059178C">
        <w:rPr>
          <w:rFonts w:ascii="Times New Roman" w:hAnsi="Times New Roman" w:cs="Times New Roman"/>
          <w:sz w:val="24"/>
          <w:szCs w:val="24"/>
        </w:rPr>
        <w:br/>
        <w:t>[SKENARIO 4: POLYMORPHISM KOLEKTIF VIA INTERFACE PelayananKlinik]</w:t>
      </w:r>
      <w:r w:rsidRPr="0059178C">
        <w:rPr>
          <w:rFonts w:ascii="Times New Roman" w:hAnsi="Times New Roman" w:cs="Times New Roman"/>
          <w:sz w:val="24"/>
          <w:szCs w:val="24"/>
        </w:rPr>
        <w:br/>
        <w:t>&gt;&gt; [DOKTER MELAYANI] dr. Farhan Malik, Sp.PD -&gt; Biaya Layanan: Rp270.000,00</w:t>
      </w:r>
      <w:r w:rsidRPr="0059178C">
        <w:rPr>
          <w:rFonts w:ascii="Times New Roman" w:hAnsi="Times New Roman" w:cs="Times New Roman"/>
          <w:sz w:val="24"/>
          <w:szCs w:val="24"/>
        </w:rPr>
        <w:br/>
        <w:t>&gt;&gt; [PERAWAT MELAYANI] Ns. Hendra Pratama, S.Kep -&gt; Biaya Layanan: Rp155.000,00</w:t>
      </w:r>
      <w:r w:rsidRPr="0059178C">
        <w:rPr>
          <w:rFonts w:ascii="Times New Roman" w:hAnsi="Times New Roman" w:cs="Times New Roman"/>
          <w:sz w:val="24"/>
          <w:szCs w:val="24"/>
        </w:rPr>
        <w:br/>
      </w:r>
      <w:r w:rsidRPr="0059178C">
        <w:rPr>
          <w:rFonts w:ascii="Times New Roman" w:hAnsi="Times New Roman" w:cs="Times New Roman"/>
          <w:sz w:val="24"/>
          <w:szCs w:val="24"/>
        </w:rPr>
        <w:br/>
        <w:t>[SKENARIO 5: FITUR KREATIVITAS &amp; CETAK STRUK TRANSAKSI KLINIK]</w:t>
      </w:r>
      <w:r w:rsidRPr="0059178C">
        <w:rPr>
          <w:rFonts w:ascii="Times New Roman" w:hAnsi="Times New Roman" w:cs="Times New Roman"/>
          <w:sz w:val="24"/>
          <w:szCs w:val="24"/>
        </w:rPr>
        <w:br/>
        <w:t>Pasien BPJS: Subtotal: Rp300.000,00 | Diskon BPJS 50%: Rp150.000,00 | Total: Rp150.000,00</w:t>
      </w:r>
      <w:r w:rsidRPr="0059178C">
        <w:rPr>
          <w:rFonts w:ascii="Times New Roman" w:hAnsi="Times New Roman" w:cs="Times New Roman"/>
          <w:sz w:val="24"/>
          <w:szCs w:val="24"/>
        </w:rPr>
        <w:br/>
        <w:t>Insentif Lembur Perawat: Rp200.000,00 (4 Jam x Rp 50.000/jam)</w:t>
      </w:r>
      <w:r w:rsidRPr="0059178C">
        <w:rPr>
          <w:rFonts w:ascii="Times New Roman" w:hAnsi="Times New Roman" w:cs="Times New Roman"/>
          <w:sz w:val="24"/>
          <w:szCs w:val="24"/>
        </w:rPr>
        <w:br/>
        <w:t>&gt;&gt; Cetak Struk Format Termal Resmi Selesai.</w:t>
      </w:r>
    </w:p>
    <w:p w14:paraId="33EAA41D" w14:textId="4A618EBC" w:rsidR="00E36C5D" w:rsidRDefault="00E36C5D" w:rsidP="000C6C29">
      <w:pPr>
        <w:rPr>
          <w:rFonts w:ascii="Times New Roman" w:hAnsi="Times New Roman" w:cs="Times New Roman"/>
          <w:sz w:val="24"/>
          <w:szCs w:val="24"/>
        </w:rPr>
      </w:pPr>
      <w:r w:rsidRPr="00E36C5D">
        <w:rPr>
          <w:rFonts w:ascii="Times New Roman" w:hAnsi="Times New Roman" w:cs="Times New Roman"/>
          <w:sz w:val="24"/>
          <w:szCs w:val="24"/>
        </w:rPr>
        <w:lastRenderedPageBreak/>
        <w:drawing>
          <wp:inline distT="0" distB="0" distL="0" distR="0" wp14:anchorId="50D151FF" wp14:editId="715F199E">
            <wp:extent cx="2508488" cy="4244229"/>
            <wp:effectExtent l="0" t="0" r="6350" b="4445"/>
            <wp:docPr id="11995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6207" name=""/>
                    <pic:cNvPicPr/>
                  </pic:nvPicPr>
                  <pic:blipFill rotWithShape="1">
                    <a:blip r:embed="rId8"/>
                    <a:srcRect l="2969"/>
                    <a:stretch>
                      <a:fillRect/>
                    </a:stretch>
                  </pic:blipFill>
                  <pic:spPr bwMode="auto">
                    <a:xfrm>
                      <a:off x="0" y="0"/>
                      <a:ext cx="2515971" cy="4256890"/>
                    </a:xfrm>
                    <a:prstGeom prst="rect">
                      <a:avLst/>
                    </a:prstGeom>
                    <a:ln>
                      <a:noFill/>
                    </a:ln>
                    <a:extLst>
                      <a:ext uri="{53640926-AAD7-44D8-BBD7-CCE9431645EC}">
                        <a14:shadowObscured xmlns:a14="http://schemas.microsoft.com/office/drawing/2010/main"/>
                      </a:ext>
                    </a:extLst>
                  </pic:spPr>
                </pic:pic>
              </a:graphicData>
            </a:graphic>
          </wp:inline>
        </w:drawing>
      </w:r>
    </w:p>
    <w:p w14:paraId="6F92DE42" w14:textId="77777777" w:rsidR="00037540" w:rsidRPr="0059178C" w:rsidRDefault="00037540" w:rsidP="000C6C29">
      <w:pPr>
        <w:rPr>
          <w:rFonts w:ascii="Times New Roman" w:hAnsi="Times New Roman" w:cs="Times New Roman"/>
          <w:sz w:val="24"/>
          <w:szCs w:val="24"/>
        </w:rPr>
      </w:pPr>
    </w:p>
    <w:sectPr w:rsidR="00037540" w:rsidRPr="0059178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952445">
    <w:abstractNumId w:val="8"/>
  </w:num>
  <w:num w:numId="2" w16cid:durableId="1644775982">
    <w:abstractNumId w:val="6"/>
  </w:num>
  <w:num w:numId="3" w16cid:durableId="1511988684">
    <w:abstractNumId w:val="5"/>
  </w:num>
  <w:num w:numId="4" w16cid:durableId="1667782">
    <w:abstractNumId w:val="4"/>
  </w:num>
  <w:num w:numId="5" w16cid:durableId="1184979183">
    <w:abstractNumId w:val="7"/>
  </w:num>
  <w:num w:numId="6" w16cid:durableId="1940286670">
    <w:abstractNumId w:val="3"/>
  </w:num>
  <w:num w:numId="7" w16cid:durableId="826479989">
    <w:abstractNumId w:val="2"/>
  </w:num>
  <w:num w:numId="8" w16cid:durableId="519591846">
    <w:abstractNumId w:val="1"/>
  </w:num>
  <w:num w:numId="9" w16cid:durableId="695928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40"/>
    <w:rsid w:val="00047297"/>
    <w:rsid w:val="0006063C"/>
    <w:rsid w:val="000C6C29"/>
    <w:rsid w:val="0015074B"/>
    <w:rsid w:val="00290491"/>
    <w:rsid w:val="0029639D"/>
    <w:rsid w:val="00326F90"/>
    <w:rsid w:val="003C54A0"/>
    <w:rsid w:val="0044261D"/>
    <w:rsid w:val="0059178C"/>
    <w:rsid w:val="006B1BAE"/>
    <w:rsid w:val="008C354D"/>
    <w:rsid w:val="009F4445"/>
    <w:rsid w:val="00AA1D8D"/>
    <w:rsid w:val="00B47730"/>
    <w:rsid w:val="00B70938"/>
    <w:rsid w:val="00B7631F"/>
    <w:rsid w:val="00BB7668"/>
    <w:rsid w:val="00C601B8"/>
    <w:rsid w:val="00CB0664"/>
    <w:rsid w:val="00E36C5D"/>
    <w:rsid w:val="00EF27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7E54D"/>
  <w14:defaultImageDpi w14:val="300"/>
  <w15:docId w15:val="{69EC8090-7536-452A-A454-E321A5E7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C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B709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akun acer</cp:lastModifiedBy>
  <cp:revision>14</cp:revision>
  <dcterms:created xsi:type="dcterms:W3CDTF">2013-12-23T23:15:00Z</dcterms:created>
  <dcterms:modified xsi:type="dcterms:W3CDTF">2026-10-13T03:48:00Z</dcterms:modified>
  <cp:category/>
</cp:coreProperties>
</file>