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Alfa Stream v5.0 — Technická dokumentace (CZ)</w:t>
      </w:r>
    </w:p>
    <w:p>
      <w:r>
        <w:t>Autor: David Urban</w:t>
      </w:r>
    </w:p>
    <w:p>
      <w:r>
        <w:t>Verze: 5.0 (finální)</w:t>
      </w:r>
    </w:p>
    <w:p>
      <w:r>
        <w:t>Datum: 2026-04</w:t>
      </w:r>
    </w:p>
    <w:p>
      <w:pPr>
        <w:pStyle w:val="Heading1"/>
      </w:pPr>
      <w:r>
        <w:t>O projektu</w:t>
      </w:r>
    </w:p>
    <w:p>
      <w:r>
        <w:t>Alfa Stream je osobní portfolio projekt, který jsem navrhl a postavil celý od základů jako ukázku komplexního end-to-end datového projektu — kombinující datové inženýrství a datovou analytiku v jedné platformě.</w:t>
      </w:r>
    </w:p>
    <w:p>
      <w:r>
        <w:t>Projekt pokrývá celý datový životní cyklus: simulace zdrojových dat, orchestrace pipeline, cloud warehouse, transformační modelování a analytická vrstva s byznysovými dashboardy. Platforma simuluje reálný e-commerce provoz — zákazníci procházejí katalogem, přidávají produkty do košíku, vytvářejí objednávky, zaměstnanci přidávají doplňkové služby. Vše automaticky protéká vícevrstvou pipeline do Snowflake, kde Power BI dashboardy zobrazují byznysové výstupy.</w:t>
      </w:r>
    </w:p>
    <w:p>
      <w:pPr>
        <w:pStyle w:val="Heading1"/>
      </w:pPr>
      <w:r>
        <w:t>Architektura</w:t>
      </w:r>
    </w:p>
    <w:p>
      <w:r>
        <w:t>Systém je organizován do čtyř vrstev:</w:t>
      </w:r>
    </w:p>
    <w:p>
      <w:pPr>
        <w:pStyle w:val="Heading2"/>
      </w:pPr>
      <w:r>
        <w:t>1. Generátory dat (Python)</w:t>
      </w:r>
    </w:p>
    <w:p>
      <w:r>
        <w:t>Skripty v Pythonu (Pandas) simulují:</w:t>
      </w:r>
    </w:p>
    <w:p>
      <w:pPr>
        <w:pStyle w:val="ListBullet"/>
      </w:pPr>
      <w:r>
        <w:t>Produkty — statický katalog s kategoriemi a cenami</w:t>
      </w:r>
    </w:p>
    <w:p>
      <w:pPr>
        <w:pStyle w:val="ListBullet"/>
      </w:pPr>
      <w:r>
        <w:t>Zaměstnanci — HR master data s nástupními/výstupními daty</w:t>
      </w:r>
    </w:p>
    <w:p>
      <w:pPr>
        <w:pStyle w:val="ListBullet"/>
      </w:pPr>
      <w:r>
        <w:t>Traffic — inkrementální události návštěvnosti se sezónností a peak-hour logikou</w:t>
      </w:r>
    </w:p>
    <w:p>
      <w:pPr>
        <w:pStyle w:val="ListBullet"/>
      </w:pPr>
      <w:r>
        <w:t>Objednávky — inkrementální generování objednávek napojených na produkty a zaměstnance</w:t>
      </w:r>
    </w:p>
    <w:p>
      <w:pPr>
        <w:pStyle w:val="Heading2"/>
      </w:pPr>
      <w:r>
        <w:t>2. Orchestrace (Apache Airflow)</w:t>
      </w:r>
    </w:p>
    <w:p>
      <w:r>
        <w:t>Master Orchestrátor (DAG 05) sekvenčně spouští všechny kroky:</w:t>
      </w:r>
    </w:p>
    <w:p>
      <w:r>
        <w:t>00_HR_Gen → 01A_Products → 01B_Traffic → 01C_Orders → 02_Postgres_Load → 03_Snowflake_Sync → 04_dbt_Transform</w:t>
      </w:r>
    </w:p>
    <w:p>
      <w:r>
        <w:t>Každý DAG čeká na dokončení předchozího (wait_for_completion logika).</w:t>
      </w:r>
    </w:p>
    <w:p>
      <w:pPr>
        <w:pStyle w:val="Heading2"/>
      </w:pPr>
      <w:r>
        <w:t>3. Datové vrstvy (PostgreSQL → Snowflake → dbt)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Vrstva</w:t>
            </w:r>
          </w:p>
        </w:tc>
        <w:tc>
          <w:tcPr>
            <w:tcW w:type="dxa" w:w="2880"/>
          </w:tcPr>
          <w:p>
            <w:r>
              <w:t>Technologie</w:t>
            </w:r>
          </w:p>
        </w:tc>
        <w:tc>
          <w:tcPr>
            <w:tcW w:type="dxa" w:w="2880"/>
          </w:tcPr>
          <w:p>
            <w:r>
              <w:t>Popis</w:t>
            </w:r>
          </w:p>
        </w:tc>
      </w:tr>
      <w:tr>
        <w:tc>
          <w:tcPr>
            <w:tcW w:type="dxa" w:w="2880"/>
          </w:tcPr>
          <w:p>
            <w:r>
              <w:t>ODS</w:t>
            </w:r>
          </w:p>
        </w:tc>
        <w:tc>
          <w:tcPr>
            <w:tcW w:type="dxa" w:w="2880"/>
          </w:tcPr>
          <w:p>
            <w:r>
              <w:t>PostgreSQL (Docker)</w:t>
            </w:r>
          </w:p>
        </w:tc>
        <w:tc>
          <w:tcPr>
            <w:tcW w:type="dxa" w:w="2880"/>
          </w:tcPr>
          <w:p>
            <w:r>
              <w:t>Lokální staging před cloudem</w:t>
            </w:r>
          </w:p>
        </w:tc>
      </w:tr>
      <w:tr>
        <w:tc>
          <w:tcPr>
            <w:tcW w:type="dxa" w:w="2880"/>
          </w:tcPr>
          <w:p>
            <w:r>
              <w:t>RAW</w:t>
            </w:r>
          </w:p>
        </w:tc>
        <w:tc>
          <w:tcPr>
            <w:tcW w:type="dxa" w:w="2880"/>
          </w:tcPr>
          <w:p>
            <w:r>
              <w:t>Snowflake</w:t>
            </w:r>
          </w:p>
        </w:tc>
        <w:tc>
          <w:tcPr>
            <w:tcW w:type="dxa" w:w="2880"/>
          </w:tcPr>
          <w:p>
            <w:r>
              <w:t>Data jako přistála — žádné transformace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Snowflake + dbt views</w:t>
            </w:r>
          </w:p>
        </w:tc>
        <w:tc>
          <w:tcPr>
            <w:tcW w:type="dxa" w:w="2880"/>
          </w:tcPr>
          <w:p>
            <w:r>
              <w:t>Vyčištěná a přejmenovaná data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Snowflake + dbt incremental tables</w:t>
            </w:r>
          </w:p>
        </w:tc>
        <w:tc>
          <w:tcPr>
            <w:tcW w:type="dxa" w:w="2880"/>
          </w:tcPr>
          <w:p>
            <w:r>
              <w:t>Byznys dimenze, fakta a mart agregace</w:t>
            </w:r>
          </w:p>
        </w:tc>
      </w:tr>
    </w:tbl>
    <w:p>
      <w:pPr>
        <w:pStyle w:val="Heading2"/>
      </w:pPr>
      <w:r>
        <w:t>4. Analytická vrstva (Power BI)</w:t>
      </w:r>
    </w:p>
    <w:p>
      <w:r>
        <w:t>[PLACEHOLDER — bude doplněno po dokončení Power BI reportů]</w:t>
      </w:r>
    </w:p>
    <w:p>
      <w:r>
        <w:t>Tato sekce bude obsahovat:</w:t>
      </w:r>
    </w:p>
    <w:p>
      <w:pPr>
        <w:pStyle w:val="ListBullet"/>
      </w:pPr>
      <w:r>
        <w:t>Popis kompozitního Power BI modelu (Import + DirectQuery)</w:t>
      </w:r>
    </w:p>
    <w:p>
      <w:pPr>
        <w:pStyle w:val="ListBullet"/>
      </w:pPr>
      <w:r>
        <w:t>Přehled pěti dashboard stránek a jejich byznysových otázek</w:t>
      </w:r>
    </w:p>
    <w:p>
      <w:pPr>
        <w:pStyle w:val="ListBullet"/>
      </w:pPr>
      <w:r>
        <w:t>DAX metriky a jejich interpretaci</w:t>
      </w:r>
    </w:p>
    <w:p>
      <w:pPr>
        <w:pStyle w:val="ListBullet"/>
      </w:pPr>
      <w:r>
        <w:t>Screenshot ukázky dashboardů</w:t>
      </w:r>
    </w:p>
    <w:p>
      <w:pPr>
        <w:pStyle w:val="Heading1"/>
      </w:pPr>
      <w:r>
        <w:t>Delta Load (inkrementální zpracování)</w:t>
      </w:r>
    </w:p>
    <w:p>
      <w:pPr>
        <w:pStyle w:val="ListBullet"/>
      </w:pPr>
      <w:r>
        <w:t>Generátory produkují pouze nové řádky od posledního běhu</w:t>
      </w:r>
    </w:p>
    <w:p>
      <w:pPr>
        <w:pStyle w:val="ListBullet"/>
      </w:pPr>
      <w:r>
        <w:t>Postgres → Snowflake přenos kopíruje pouze nové záznamy</w:t>
      </w:r>
    </w:p>
    <w:p>
      <w:pPr>
        <w:pStyle w:val="ListBullet"/>
      </w:pPr>
      <w:r>
        <w:t>dbt modely používají incremental materializaci s unique_key merge strategií</w:t>
      </w:r>
    </w:p>
    <w:p>
      <w:pPr>
        <w:pStyle w:val="ListBullet"/>
      </w:pPr>
      <w:r>
        <w:t>Nejnovější měsíc je vždy znovu zpracován kvůli průběžným datům (&gt;= MAX(period_column))</w:t>
      </w:r>
    </w:p>
    <w:p>
      <w:pPr>
        <w:pStyle w:val="Heading1"/>
      </w:pPr>
      <w:r>
        <w:t>Datový model — GOLD vrstva</w:t>
      </w:r>
    </w:p>
    <w:p>
      <w:pPr>
        <w:pStyle w:val="Heading2"/>
      </w:pPr>
      <w:r>
        <w:t>Dimenze (Import v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Klíčové sloupce</w:t>
            </w:r>
          </w:p>
        </w:tc>
      </w:tr>
      <w:tr>
        <w:tc>
          <w:tcPr>
            <w:tcW w:type="dxa" w:w="2880"/>
          </w:tcPr>
          <w:p>
            <w:r>
              <w:t>dim_date</w:t>
            </w:r>
          </w:p>
        </w:tc>
        <w:tc>
          <w:tcPr>
            <w:tcW w:type="dxa" w:w="2880"/>
          </w:tcPr>
          <w:p>
            <w:r>
              <w:t>jeden řádek na den (2023–2031)</w:t>
            </w:r>
          </w:p>
        </w:tc>
        <w:tc>
          <w:tcPr>
            <w:tcW w:type="dxa" w:w="2880"/>
          </w:tcPr>
          <w:p>
            <w:r>
              <w:t>date_day, year, month, quarter, is_weekend</w:t>
            </w:r>
          </w:p>
        </w:tc>
      </w:tr>
      <w:tr>
        <w:tc>
          <w:tcPr>
            <w:tcW w:type="dxa" w:w="2880"/>
          </w:tcPr>
          <w:p>
            <w:r>
              <w:t>dim_products_gold</w:t>
            </w:r>
          </w:p>
        </w:tc>
        <w:tc>
          <w:tcPr>
            <w:tcW w:type="dxa" w:w="2880"/>
          </w:tcPr>
          <w:p>
            <w:r>
              <w:t>jeden řádek na produkt</w:t>
            </w:r>
          </w:p>
        </w:tc>
        <w:tc>
          <w:tcPr>
            <w:tcW w:type="dxa" w:w="2880"/>
          </w:tcPr>
          <w:p>
            <w:r>
              <w:t>product_id, name, category, subcategory, base_price, unit_cost</w:t>
            </w:r>
          </w:p>
        </w:tc>
      </w:tr>
      <w:tr>
        <w:tc>
          <w:tcPr>
            <w:tcW w:type="dxa" w:w="2880"/>
          </w:tcPr>
          <w:p>
            <w:r>
              <w:t>dim_employees_gold</w:t>
            </w:r>
          </w:p>
        </w:tc>
        <w:tc>
          <w:tcPr>
            <w:tcW w:type="dxa" w:w="2880"/>
          </w:tcPr>
          <w:p>
            <w:r>
              <w:t>jeden řádek na zaměstnanec</w:t>
            </w:r>
          </w:p>
        </w:tc>
        <w:tc>
          <w:tcPr>
            <w:tcW w:type="dxa" w:w="2880"/>
          </w:tcPr>
          <w:p>
            <w:r>
              <w:t>employee_id, name, gender, hire_date, exit_date</w:t>
            </w:r>
          </w:p>
        </w:tc>
      </w:tr>
      <w:tr>
        <w:tc>
          <w:tcPr>
            <w:tcW w:type="dxa" w:w="2880"/>
          </w:tcPr>
          <w:p>
            <w:r>
              <w:t>dim_payroll_gold</w:t>
            </w:r>
          </w:p>
        </w:tc>
        <w:tc>
          <w:tcPr>
            <w:tcW w:type="dxa" w:w="2880"/>
          </w:tcPr>
          <w:p>
            <w:r>
              <w:t>zaměstnanec × měsíc</w:t>
            </w:r>
          </w:p>
        </w:tc>
        <w:tc>
          <w:tcPr>
            <w:tcW w:type="dxa" w:w="2880"/>
          </w:tcPr>
          <w:p>
            <w:r>
              <w:t>employee_id, month_year, monthly_salary</w:t>
            </w:r>
          </w:p>
        </w:tc>
      </w:tr>
    </w:tbl>
    <w:p>
      <w:pPr>
        <w:pStyle w:val="Heading2"/>
      </w:pPr>
      <w:r>
        <w:t>Fakt a marty (DirectQuery v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Klíčové metriky</w:t>
            </w:r>
          </w:p>
        </w:tc>
      </w:tr>
      <w:tr>
        <w:tc>
          <w:tcPr>
            <w:tcW w:type="dxa" w:w="2880"/>
          </w:tcPr>
          <w:p>
            <w:r>
              <w:t>fact_orders_gold</w:t>
            </w:r>
          </w:p>
        </w:tc>
        <w:tc>
          <w:tcPr>
            <w:tcW w:type="dxa" w:w="2880"/>
          </w:tcPr>
          <w:p>
            <w:r>
              <w:t>jeden řádek na objednávku</w:t>
            </w:r>
          </w:p>
        </w:tc>
        <w:tc>
          <w:tcPr>
            <w:tcW w:type="dxa" w:w="2880"/>
          </w:tcPr>
          <w:p>
            <w:r>
              <w:t>product_revenue, addon_revenue, total_order_value</w:t>
            </w:r>
          </w:p>
        </w:tc>
      </w:tr>
      <w:tr>
        <w:tc>
          <w:tcPr>
            <w:tcW w:type="dxa" w:w="2880"/>
          </w:tcPr>
          <w:p>
            <w:r>
              <w:t>mart_monthly_product_sales</w:t>
            </w:r>
          </w:p>
        </w:tc>
        <w:tc>
          <w:tcPr>
            <w:tcW w:type="dxa" w:w="2880"/>
          </w:tcPr>
          <w:p>
            <w:r>
              <w:t>měsíc × produkt</w:t>
            </w:r>
          </w:p>
        </w:tc>
        <w:tc>
          <w:tcPr>
            <w:tcW w:type="dxa" w:w="2880"/>
          </w:tcPr>
          <w:p>
            <w:r>
              <w:t>total_qty, total_revenue, product_margin</w:t>
            </w:r>
          </w:p>
        </w:tc>
      </w:tr>
      <w:tr>
        <w:tc>
          <w:tcPr>
            <w:tcW w:type="dxa" w:w="2880"/>
          </w:tcPr>
          <w:p>
            <w:r>
              <w:t>mart_hourly_traffic_conversion</w:t>
            </w:r>
          </w:p>
        </w:tc>
        <w:tc>
          <w:tcPr>
            <w:tcW w:type="dxa" w:w="2880"/>
          </w:tcPr>
          <w:p>
            <w:r>
              <w:t>zkrácená hodina</w:t>
            </w:r>
          </w:p>
        </w:tc>
        <w:tc>
          <w:tcPr>
            <w:tcW w:type="dxa" w:w="2880"/>
          </w:tcPr>
          <w:p>
            <w:r>
              <w:t>total_visits, total_carts, total_orders</w:t>
            </w:r>
          </w:p>
        </w:tc>
      </w:tr>
      <w:tr>
        <w:tc>
          <w:tcPr>
            <w:tcW w:type="dxa" w:w="2880"/>
          </w:tcPr>
          <w:p>
            <w:r>
              <w:t>mart_traffic_conversion_by_product</w:t>
            </w:r>
          </w:p>
        </w:tc>
        <w:tc>
          <w:tcPr>
            <w:tcW w:type="dxa" w:w="2880"/>
          </w:tcPr>
          <w:p>
            <w:r>
              <w:t>měsíc × produkt</w:t>
            </w:r>
          </w:p>
        </w:tc>
        <w:tc>
          <w:tcPr>
            <w:tcW w:type="dxa" w:w="2880"/>
          </w:tcPr>
          <w:p>
            <w:r>
              <w:t>total_views, cart_rate_pct, conversion_rate_pct</w:t>
            </w:r>
          </w:p>
        </w:tc>
      </w:tr>
      <w:tr>
        <w:tc>
          <w:tcPr>
            <w:tcW w:type="dxa" w:w="2880"/>
          </w:tcPr>
          <w:p>
            <w:r>
              <w:t>mart_employee_addon_performance</w:t>
            </w:r>
          </w:p>
        </w:tc>
        <w:tc>
          <w:tcPr>
            <w:tcW w:type="dxa" w:w="2880"/>
          </w:tcPr>
          <w:p>
            <w:r>
              <w:t>měsíc × zaměstnanec</w:t>
            </w:r>
          </w:p>
        </w:tc>
        <w:tc>
          <w:tcPr>
            <w:tcW w:type="dxa" w:w="2880"/>
          </w:tcPr>
          <w:p>
            <w:r>
              <w:t>addon_attach_rate_pct, total_addon_revenue, tenure_bracket</w:t>
            </w:r>
          </w:p>
        </w:tc>
      </w:tr>
    </w:tbl>
    <w:p>
      <w:pPr>
        <w:pStyle w:val="Heading1"/>
      </w:pPr>
      <w:r>
        <w:t>Technický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Vrstva</w:t>
            </w:r>
          </w:p>
        </w:tc>
        <w:tc>
          <w:tcPr>
            <w:tcW w:type="dxa" w:w="4320"/>
          </w:tcPr>
          <w:p>
            <w:r>
              <w:t>Technologie</w:t>
            </w:r>
          </w:p>
        </w:tc>
      </w:tr>
      <w:tr>
        <w:tc>
          <w:tcPr>
            <w:tcW w:type="dxa" w:w="4320"/>
          </w:tcPr>
          <w:p>
            <w:r>
              <w:t>Orchestrace</w:t>
            </w:r>
          </w:p>
        </w:tc>
        <w:tc>
          <w:tcPr>
            <w:tcW w:type="dxa" w:w="4320"/>
          </w:tcPr>
          <w:p>
            <w:r>
              <w:t>Apache Airflow 2.7.1 (Docker, LocalExecutor)</w:t>
            </w:r>
          </w:p>
        </w:tc>
      </w:tr>
      <w:tr>
        <w:tc>
          <w:tcPr>
            <w:tcW w:type="dxa" w:w="4320"/>
          </w:tcPr>
          <w:p>
            <w:r>
              <w:t>Generování dat</w:t>
            </w:r>
          </w:p>
        </w:tc>
        <w:tc>
          <w:tcPr>
            <w:tcW w:type="dxa" w:w="4320"/>
          </w:tcPr>
          <w:p>
            <w:r>
              <w:t>Python (Pandas)</w:t>
            </w:r>
          </w:p>
        </w:tc>
      </w:tr>
      <w:tr>
        <w:tc>
          <w:tcPr>
            <w:tcW w:type="dxa" w:w="4320"/>
          </w:tcPr>
          <w:p>
            <w:r>
              <w:t>Lokální staging</w:t>
            </w:r>
          </w:p>
        </w:tc>
        <w:tc>
          <w:tcPr>
            <w:tcW w:type="dxa" w:w="4320"/>
          </w:tcPr>
          <w:p>
            <w:r>
              <w:t>PostgreSQL 15 (Docker)</w:t>
            </w:r>
          </w:p>
        </w:tc>
      </w:tr>
      <w:tr>
        <w:tc>
          <w:tcPr>
            <w:tcW w:type="dxa" w:w="4320"/>
          </w:tcPr>
          <w:p>
            <w:r>
              <w:t>Cloud warehouse</w:t>
            </w:r>
          </w:p>
        </w:tc>
        <w:tc>
          <w:tcPr>
            <w:tcW w:type="dxa" w:w="4320"/>
          </w:tcPr>
          <w:p>
            <w:r>
              <w:t>Snowflake</w:t>
            </w:r>
          </w:p>
        </w:tc>
      </w:tr>
      <w:tr>
        <w:tc>
          <w:tcPr>
            <w:tcW w:type="dxa" w:w="4320"/>
          </w:tcPr>
          <w:p>
            <w:r>
              <w:t>Transformace</w:t>
            </w:r>
          </w:p>
        </w:tc>
        <w:tc>
          <w:tcPr>
            <w:tcW w:type="dxa" w:w="4320"/>
          </w:tcPr>
          <w:p>
            <w:r>
              <w:t>dbt Core (inkrementální materializace)</w:t>
            </w:r>
          </w:p>
        </w:tc>
      </w:tr>
      <w:tr>
        <w:tc>
          <w:tcPr>
            <w:tcW w:type="dxa" w:w="4320"/>
          </w:tcPr>
          <w:p>
            <w:r>
              <w:t>Reporting &amp; Analytika</w:t>
            </w:r>
          </w:p>
        </w:tc>
        <w:tc>
          <w:tcPr>
            <w:tcW w:type="dxa" w:w="4320"/>
          </w:tcPr>
          <w:p>
            <w:r>
              <w:t>Power BI (kompozitní model, DirectQuery + Import)</w:t>
            </w:r>
          </w:p>
        </w:tc>
      </w:tr>
    </w:tbl>
    <w:p>
      <w:pPr>
        <w:pStyle w:val="Heading1"/>
      </w:pPr>
      <w:r>
        <w:t>Spuštění projektu lokálně</w:t>
      </w:r>
    </w:p>
    <w:p>
      <w:r>
        <w:t>Start infrastruktury: docker-compose up -d</w:t>
      </w:r>
    </w:p>
    <w:p>
      <w:r>
        <w:t>dbt transformace (z adresáře dbt_alfa/):</w:t>
      </w:r>
    </w:p>
    <w:p>
      <w:r>
        <w:t xml:space="preserve">  export SF_PASSWORD=&lt;viz docker-compose.yaml&gt;</w:t>
      </w:r>
    </w:p>
    <w:p>
      <w:r>
        <w:t xml:space="preserve">  dbt run --select staging   # SILVER views</w:t>
      </w:r>
    </w:p>
    <w:p>
      <w:r>
        <w:t xml:space="preserve">  dbt run --select marts     # GOLD tabulky</w:t>
      </w:r>
    </w:p>
    <w:p>
      <w:r>
        <w:t xml:space="preserve">  dbt test</w:t>
      </w:r>
    </w:p>
    <w:p>
      <w:r>
        <w:t>Airflow UI → http://localhost:8082  (admin / admin)</w:t>
      </w:r>
    </w:p>
    <w:p>
      <w:r>
        <w:t>DAG: 05_Master_Orchestrator → spustit manuálně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