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A5A98" w14:textId="77777777" w:rsidR="009430B0" w:rsidRDefault="009430B0"/>
    <w:tbl>
      <w:tblPr>
        <w:tblStyle w:val="a"/>
        <w:tblW w:w="11191" w:type="dxa"/>
        <w:jc w:val="center"/>
        <w:tblBorders>
          <w:insideV w:val="single" w:sz="12" w:space="0" w:color="ED7D31"/>
        </w:tblBorders>
        <w:tblLayout w:type="fixed"/>
        <w:tblLook w:val="0400" w:firstRow="0" w:lastRow="0" w:firstColumn="0" w:lastColumn="0" w:noHBand="0" w:noVBand="1"/>
      </w:tblPr>
      <w:tblGrid>
        <w:gridCol w:w="5747"/>
        <w:gridCol w:w="5444"/>
      </w:tblGrid>
      <w:tr w:rsidR="009430B0" w14:paraId="36EC0A87" w14:textId="77777777">
        <w:trPr>
          <w:jc w:val="center"/>
        </w:trPr>
        <w:tc>
          <w:tcPr>
            <w:tcW w:w="5748" w:type="dxa"/>
            <w:vAlign w:val="center"/>
          </w:tcPr>
          <w:p w14:paraId="1D53E479" w14:textId="3670AAEF" w:rsidR="00C221BD" w:rsidRPr="00C221BD" w:rsidRDefault="005B025B" w:rsidP="00C221BD">
            <w:pPr>
              <w:jc w:val="right"/>
            </w:pPr>
            <w:r>
              <w:rPr>
                <w:noProof/>
              </w:rPr>
              <w:drawing>
                <wp:inline distT="0" distB="0" distL="0" distR="0" wp14:anchorId="4F49A888" wp14:editId="57D3499D">
                  <wp:extent cx="3065006" cy="3831336"/>
                  <wp:effectExtent l="0" t="0" r="0" b="0"/>
                  <wp:docPr id="12" name="image8.jpg" descr="A picture of a winding road and trees"/>
                  <wp:cNvGraphicFramePr/>
                  <a:graphic xmlns:a="http://schemas.openxmlformats.org/drawingml/2006/main">
                    <a:graphicData uri="http://schemas.openxmlformats.org/drawingml/2006/picture">
                      <pic:pic xmlns:pic="http://schemas.openxmlformats.org/drawingml/2006/picture">
                        <pic:nvPicPr>
                          <pic:cNvPr id="0" name="image8.jpg" descr="A picture of a winding road and trees"/>
                          <pic:cNvPicPr preferRelativeResize="0"/>
                        </pic:nvPicPr>
                        <pic:blipFill>
                          <a:blip r:embed="rId8"/>
                          <a:srcRect/>
                          <a:stretch>
                            <a:fillRect/>
                          </a:stretch>
                        </pic:blipFill>
                        <pic:spPr>
                          <a:xfrm>
                            <a:off x="0" y="0"/>
                            <a:ext cx="3065006" cy="3831336"/>
                          </a:xfrm>
                          <a:prstGeom prst="rect">
                            <a:avLst/>
                          </a:prstGeom>
                          <a:ln/>
                        </pic:spPr>
                      </pic:pic>
                    </a:graphicData>
                  </a:graphic>
                </wp:inline>
              </w:drawing>
            </w:r>
          </w:p>
          <w:p w14:paraId="2A89AA19" w14:textId="7E79AFA2" w:rsidR="009430B0" w:rsidRDefault="005B025B">
            <w:pPr>
              <w:pBdr>
                <w:top w:val="nil"/>
                <w:left w:val="nil"/>
                <w:bottom w:val="nil"/>
                <w:right w:val="nil"/>
                <w:between w:val="nil"/>
              </w:pBdr>
              <w:spacing w:after="0" w:line="312" w:lineRule="auto"/>
              <w:jc w:val="right"/>
              <w:rPr>
                <w:smallCaps/>
                <w:color w:val="191919"/>
                <w:sz w:val="72"/>
                <w:szCs w:val="72"/>
              </w:rPr>
            </w:pPr>
            <w:r w:rsidRPr="00C221BD">
              <w:rPr>
                <w:b/>
                <w:smallCaps/>
                <w:color w:val="191919"/>
                <w:sz w:val="56"/>
                <w:szCs w:val="56"/>
              </w:rPr>
              <w:t>[</w:t>
            </w:r>
            <w:r w:rsidR="00C221BD" w:rsidRPr="00C221BD">
              <w:rPr>
                <w:rFonts w:ascii="Bahnschrift SemiLight Condensed" w:hAnsi="Bahnschrift SemiLight Condensed"/>
                <w:b/>
                <w:smallCaps/>
                <w:color w:val="191919"/>
                <w:sz w:val="56"/>
                <w:szCs w:val="56"/>
              </w:rPr>
              <w:t xml:space="preserve">Capstone </w:t>
            </w:r>
            <w:r w:rsidR="00C221BD" w:rsidRPr="00C221BD">
              <w:rPr>
                <w:rFonts w:ascii="Bahnschrift SemiLight Condensed" w:hAnsi="Bahnschrift SemiLight Condensed"/>
                <w:b/>
                <w:sz w:val="56"/>
                <w:szCs w:val="56"/>
              </w:rPr>
              <w:t>Project Notes -1</w:t>
            </w:r>
            <w:r>
              <w:rPr>
                <w:smallCaps/>
                <w:color w:val="191919"/>
                <w:sz w:val="72"/>
                <w:szCs w:val="72"/>
              </w:rPr>
              <w:t>]</w:t>
            </w:r>
          </w:p>
          <w:p w14:paraId="58754CAD" w14:textId="77777777" w:rsidR="00C221BD" w:rsidRDefault="005B025B">
            <w:pPr>
              <w:jc w:val="right"/>
              <w:rPr>
                <w:b/>
                <w:color w:val="000000"/>
                <w:sz w:val="32"/>
                <w:szCs w:val="32"/>
              </w:rPr>
            </w:pPr>
            <w:r>
              <w:rPr>
                <w:color w:val="000000"/>
                <w:sz w:val="24"/>
                <w:szCs w:val="24"/>
              </w:rPr>
              <w:t>[</w:t>
            </w:r>
            <w:r w:rsidR="00C221BD" w:rsidRPr="00C221BD">
              <w:rPr>
                <w:b/>
                <w:color w:val="000000"/>
                <w:sz w:val="32"/>
                <w:szCs w:val="32"/>
              </w:rPr>
              <w:t>Supply Chain Management</w:t>
            </w:r>
          </w:p>
          <w:p w14:paraId="38A71FBF" w14:textId="77777777" w:rsidR="00C221BD" w:rsidRDefault="00C221BD" w:rsidP="00C221BD">
            <w:pPr>
              <w:pStyle w:val="NormalWeb"/>
              <w:shd w:val="clear" w:color="auto" w:fill="FFFFFF"/>
              <w:spacing w:before="0" w:beforeAutospacing="0" w:after="150" w:afterAutospacing="0"/>
              <w:jc w:val="center"/>
              <w:rPr>
                <w:rFonts w:ascii="Lato" w:hAnsi="Lato"/>
                <w:b/>
                <w:bCs/>
                <w:color w:val="333333"/>
                <w:sz w:val="48"/>
                <w:szCs w:val="48"/>
              </w:rPr>
            </w:pPr>
            <w:r>
              <w:rPr>
                <w:rFonts w:ascii="Lato" w:hAnsi="Lato"/>
                <w:b/>
                <w:bCs/>
                <w:color w:val="333333"/>
                <w:sz w:val="48"/>
                <w:szCs w:val="48"/>
              </w:rPr>
              <w:t>(</w:t>
            </w:r>
            <w:r w:rsidRPr="00B62618">
              <w:rPr>
                <w:rFonts w:ascii="Lato" w:hAnsi="Lato"/>
                <w:b/>
                <w:bCs/>
                <w:color w:val="333333"/>
                <w:sz w:val="48"/>
                <w:szCs w:val="48"/>
              </w:rPr>
              <w:t>2022-2023</w:t>
            </w:r>
            <w:r>
              <w:rPr>
                <w:rFonts w:ascii="Lato" w:hAnsi="Lato"/>
                <w:b/>
                <w:bCs/>
                <w:color w:val="333333"/>
                <w:sz w:val="48"/>
                <w:szCs w:val="48"/>
              </w:rPr>
              <w:t>)</w:t>
            </w:r>
          </w:p>
          <w:p w14:paraId="04BBA6B3" w14:textId="77777777" w:rsidR="00C221BD" w:rsidRDefault="00C221BD" w:rsidP="00C221BD">
            <w:pPr>
              <w:rPr>
                <w:b/>
                <w:color w:val="000000"/>
                <w:sz w:val="32"/>
                <w:szCs w:val="32"/>
              </w:rPr>
            </w:pPr>
          </w:p>
          <w:p w14:paraId="7E4F57D8" w14:textId="7249652F" w:rsidR="009430B0" w:rsidRDefault="00C221BD" w:rsidP="00C221BD">
            <w:pPr>
              <w:jc w:val="center"/>
              <w:rPr>
                <w:sz w:val="24"/>
                <w:szCs w:val="24"/>
              </w:rPr>
            </w:pPr>
            <w:r>
              <w:rPr>
                <w:rFonts w:ascii="Lato" w:hAnsi="Lato"/>
                <w:noProof/>
                <w:color w:val="333333"/>
              </w:rPr>
              <w:drawing>
                <wp:inline distT="0" distB="0" distL="0" distR="0" wp14:anchorId="59F8183F" wp14:editId="1DC7008E">
                  <wp:extent cx="2476500" cy="534924"/>
                  <wp:effectExtent l="0" t="0" r="0" b="0"/>
                  <wp:docPr id="121" name="Picture 121" descr="McCombs School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Combs School of Busin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6232" cy="541346"/>
                          </a:xfrm>
                          <a:prstGeom prst="rect">
                            <a:avLst/>
                          </a:prstGeom>
                          <a:noFill/>
                          <a:ln>
                            <a:noFill/>
                          </a:ln>
                        </pic:spPr>
                      </pic:pic>
                    </a:graphicData>
                  </a:graphic>
                </wp:inline>
              </w:drawing>
            </w:r>
            <w:r w:rsidR="005B025B" w:rsidRPr="00C221BD">
              <w:rPr>
                <w:b/>
                <w:color w:val="000000"/>
                <w:sz w:val="32"/>
                <w:szCs w:val="32"/>
              </w:rPr>
              <w:t>]</w:t>
            </w:r>
          </w:p>
        </w:tc>
        <w:tc>
          <w:tcPr>
            <w:tcW w:w="5444" w:type="dxa"/>
            <w:vAlign w:val="center"/>
          </w:tcPr>
          <w:p w14:paraId="08AF0957" w14:textId="77777777" w:rsidR="00C221BD" w:rsidRPr="00C221BD" w:rsidRDefault="00C221BD" w:rsidP="00C221BD">
            <w:pPr>
              <w:jc w:val="center"/>
              <w:rPr>
                <w:rStyle w:val="Emphasis"/>
                <w:b/>
                <w:bCs/>
                <w:sz w:val="52"/>
                <w:szCs w:val="52"/>
              </w:rPr>
            </w:pPr>
            <w:r w:rsidRPr="00C221BD">
              <w:rPr>
                <w:rStyle w:val="Emphasis"/>
                <w:b/>
                <w:sz w:val="52"/>
                <w:szCs w:val="52"/>
              </w:rPr>
              <w:t>Course Name</w:t>
            </w:r>
          </w:p>
          <w:p w14:paraId="3E05F4E5" w14:textId="77777777" w:rsidR="00C221BD" w:rsidRDefault="00C221BD" w:rsidP="00C221BD">
            <w:pPr>
              <w:pStyle w:val="NoSpacing"/>
              <w:jc w:val="center"/>
              <w:rPr>
                <w:rStyle w:val="Emphasis"/>
                <w:b/>
                <w:bCs/>
                <w:sz w:val="24"/>
                <w:szCs w:val="24"/>
              </w:rPr>
            </w:pPr>
            <w:r w:rsidRPr="0074684D">
              <w:rPr>
                <w:rStyle w:val="Emphasis"/>
                <w:sz w:val="24"/>
                <w:szCs w:val="24"/>
              </w:rPr>
              <w:t xml:space="preserve">Post Graduate Program in </w:t>
            </w:r>
          </w:p>
          <w:p w14:paraId="0590C811" w14:textId="77777777" w:rsidR="00C221BD" w:rsidRDefault="00C221BD" w:rsidP="00C221BD">
            <w:pPr>
              <w:pStyle w:val="NoSpacing"/>
              <w:jc w:val="center"/>
              <w:rPr>
                <w:rStyle w:val="Emphasis"/>
                <w:b/>
                <w:bCs/>
                <w:sz w:val="24"/>
                <w:szCs w:val="24"/>
              </w:rPr>
            </w:pPr>
            <w:r w:rsidRPr="0074684D">
              <w:rPr>
                <w:rStyle w:val="Emphasis"/>
                <w:sz w:val="24"/>
                <w:szCs w:val="24"/>
              </w:rPr>
              <w:t>Data Science and Business Analytics</w:t>
            </w:r>
          </w:p>
          <w:p w14:paraId="34D43D42" w14:textId="77777777" w:rsidR="00C221BD" w:rsidRPr="00DE155F" w:rsidRDefault="00C221BD" w:rsidP="00C221BD">
            <w:pPr>
              <w:pStyle w:val="NoSpacing"/>
              <w:jc w:val="center"/>
              <w:rPr>
                <w:b/>
                <w:bCs/>
                <w:sz w:val="52"/>
                <w:szCs w:val="52"/>
              </w:rPr>
            </w:pPr>
            <w:r w:rsidRPr="00DE155F">
              <w:rPr>
                <w:b/>
                <w:bCs/>
                <w:sz w:val="52"/>
                <w:szCs w:val="52"/>
              </w:rPr>
              <w:t>Batch Id</w:t>
            </w:r>
          </w:p>
          <w:p w14:paraId="4D3EE35E" w14:textId="77777777" w:rsidR="00C221BD" w:rsidRDefault="00C221BD" w:rsidP="00C221BD">
            <w:pPr>
              <w:pStyle w:val="NoSpacing"/>
              <w:rPr>
                <w:rStyle w:val="Emphasis"/>
                <w:b/>
                <w:bCs/>
                <w:sz w:val="24"/>
                <w:szCs w:val="24"/>
              </w:rPr>
            </w:pPr>
            <w:r>
              <w:rPr>
                <w:rStyle w:val="Emphasis"/>
                <w:sz w:val="24"/>
                <w:szCs w:val="24"/>
              </w:rPr>
              <w:t xml:space="preserve">                        </w:t>
            </w:r>
            <w:r w:rsidRPr="0074684D">
              <w:rPr>
                <w:rStyle w:val="Emphasis"/>
                <w:sz w:val="24"/>
                <w:szCs w:val="24"/>
              </w:rPr>
              <w:t>(PGP-DSBA-June22C)</w:t>
            </w:r>
          </w:p>
          <w:p w14:paraId="00A5778D" w14:textId="77777777" w:rsidR="00C221BD" w:rsidRDefault="00C221BD" w:rsidP="00C221BD">
            <w:pPr>
              <w:pStyle w:val="NoSpacing"/>
              <w:rPr>
                <w:rStyle w:val="Emphasis"/>
                <w:b/>
                <w:bCs/>
                <w:sz w:val="24"/>
                <w:szCs w:val="24"/>
              </w:rPr>
            </w:pPr>
          </w:p>
          <w:p w14:paraId="6F479C5B" w14:textId="77777777" w:rsidR="00C221BD" w:rsidRPr="00DE155F" w:rsidRDefault="00C221BD" w:rsidP="00C221BD">
            <w:pPr>
              <w:pStyle w:val="NoSpacing"/>
              <w:rPr>
                <w:rStyle w:val="Emphasis"/>
                <w:b/>
                <w:bCs/>
                <w:sz w:val="28"/>
                <w:szCs w:val="28"/>
              </w:rPr>
            </w:pPr>
          </w:p>
          <w:p w14:paraId="29462ED2" w14:textId="77777777" w:rsidR="00C221BD" w:rsidRPr="00DE155F" w:rsidRDefault="00C221BD" w:rsidP="00C221BD">
            <w:pPr>
              <w:pStyle w:val="NoSpacing"/>
              <w:jc w:val="center"/>
              <w:rPr>
                <w:b/>
                <w:bCs/>
                <w:i/>
                <w:iCs/>
                <w:color w:val="000000"/>
                <w:sz w:val="52"/>
                <w:szCs w:val="52"/>
              </w:rPr>
            </w:pPr>
            <w:r w:rsidRPr="00DE155F">
              <w:rPr>
                <w:b/>
                <w:bCs/>
                <w:i/>
                <w:iCs/>
                <w:color w:val="000000"/>
                <w:sz w:val="52"/>
                <w:szCs w:val="52"/>
              </w:rPr>
              <w:t>Submitted by</w:t>
            </w:r>
          </w:p>
          <w:p w14:paraId="532B4BE4" w14:textId="77777777" w:rsidR="009430B0" w:rsidRDefault="00C221BD" w:rsidP="00C221BD">
            <w:pPr>
              <w:pBdr>
                <w:top w:val="nil"/>
                <w:left w:val="nil"/>
                <w:bottom w:val="nil"/>
                <w:right w:val="nil"/>
                <w:between w:val="nil"/>
              </w:pBdr>
              <w:spacing w:after="0" w:line="240" w:lineRule="auto"/>
              <w:jc w:val="center"/>
              <w:rPr>
                <w:b/>
                <w:bCs/>
                <w:i/>
                <w:iCs/>
                <w:sz w:val="28"/>
                <w:szCs w:val="28"/>
              </w:rPr>
            </w:pPr>
            <w:r w:rsidRPr="00DE155F">
              <w:rPr>
                <w:b/>
                <w:bCs/>
                <w:i/>
                <w:iCs/>
                <w:sz w:val="28"/>
                <w:szCs w:val="28"/>
              </w:rPr>
              <w:t>Jayant Singh</w:t>
            </w:r>
          </w:p>
          <w:p w14:paraId="4C505F82" w14:textId="77777777" w:rsidR="00C221BD" w:rsidRDefault="00C221BD" w:rsidP="00C221BD">
            <w:pPr>
              <w:pBdr>
                <w:top w:val="nil"/>
                <w:left w:val="nil"/>
                <w:bottom w:val="nil"/>
                <w:right w:val="nil"/>
                <w:between w:val="nil"/>
              </w:pBdr>
              <w:spacing w:after="0" w:line="240" w:lineRule="auto"/>
              <w:jc w:val="center"/>
              <w:rPr>
                <w:color w:val="000000"/>
              </w:rPr>
            </w:pPr>
          </w:p>
          <w:p w14:paraId="7EB66921" w14:textId="33843F47" w:rsidR="00C221BD" w:rsidRPr="00C221BD" w:rsidRDefault="00C221BD" w:rsidP="00C221BD">
            <w:pPr>
              <w:pBdr>
                <w:top w:val="nil"/>
                <w:left w:val="nil"/>
                <w:bottom w:val="nil"/>
                <w:right w:val="nil"/>
                <w:between w:val="nil"/>
              </w:pBdr>
              <w:spacing w:after="0" w:line="240" w:lineRule="auto"/>
              <w:jc w:val="center"/>
              <w:rPr>
                <w:b/>
                <w:i/>
                <w:color w:val="000000"/>
              </w:rPr>
            </w:pPr>
            <w:r w:rsidRPr="00C221BD">
              <w:rPr>
                <w:b/>
                <w:i/>
                <w:color w:val="000000"/>
              </w:rPr>
              <w:t>Email Id: jayant101169@gmail.</w:t>
            </w:r>
            <w:bookmarkStart w:id="0" w:name="_GoBack"/>
            <w:bookmarkEnd w:id="0"/>
            <w:r w:rsidRPr="00C221BD">
              <w:rPr>
                <w:b/>
                <w:i/>
                <w:color w:val="000000"/>
              </w:rPr>
              <w:t>com</w:t>
            </w:r>
          </w:p>
        </w:tc>
      </w:tr>
    </w:tbl>
    <w:p w14:paraId="185CBA7B" w14:textId="6051DD37" w:rsidR="009430B0" w:rsidRDefault="005B025B">
      <w:r>
        <w:br w:type="page"/>
      </w:r>
    </w:p>
    <w:p w14:paraId="3FA075E0" w14:textId="23CD38AE" w:rsidR="005B025B" w:rsidRDefault="005B025B"/>
    <w:p w14:paraId="13043ED5" w14:textId="24EB4021" w:rsidR="005B025B" w:rsidRDefault="005B025B" w:rsidP="005B025B">
      <w:pPr>
        <w:jc w:val="center"/>
      </w:pPr>
    </w:p>
    <w:p w14:paraId="70080827" w14:textId="53DE238F" w:rsidR="005B025B" w:rsidRPr="005B025B" w:rsidRDefault="005B025B" w:rsidP="005B025B">
      <w:pPr>
        <w:jc w:val="center"/>
        <w:rPr>
          <w:b/>
          <w:sz w:val="44"/>
          <w:szCs w:val="44"/>
        </w:rPr>
      </w:pPr>
      <w:r w:rsidRPr="005B025B">
        <w:rPr>
          <w:b/>
          <w:sz w:val="44"/>
          <w:szCs w:val="44"/>
        </w:rPr>
        <w:t>Table of Contents</w:t>
      </w:r>
    </w:p>
    <w:p w14:paraId="189315C3" w14:textId="77777777" w:rsidR="005B025B" w:rsidRDefault="005B025B" w:rsidP="005B025B">
      <w:pPr>
        <w:jc w:val="center"/>
      </w:pPr>
    </w:p>
    <w:p w14:paraId="1433D709" w14:textId="77777777" w:rsidR="005B025B" w:rsidRDefault="005B025B" w:rsidP="005B025B">
      <w:pPr>
        <w:jc w:val="center"/>
      </w:pPr>
    </w:p>
    <w:p w14:paraId="083B26F3" w14:textId="77777777" w:rsidR="005B025B" w:rsidRDefault="005B025B" w:rsidP="005B025B">
      <w:pPr>
        <w:jc w:val="center"/>
      </w:pPr>
    </w:p>
    <w:p w14:paraId="01C8A753" w14:textId="7EA7E639" w:rsidR="003E68EE" w:rsidRDefault="003E68EE" w:rsidP="005B025B">
      <w:pPr>
        <w:jc w:val="center"/>
      </w:pPr>
    </w:p>
    <w:p w14:paraId="0A382700" w14:textId="273CDC14" w:rsidR="005B025B" w:rsidRDefault="005B025B" w:rsidP="005B025B">
      <w:pPr>
        <w:jc w:val="center"/>
      </w:pPr>
    </w:p>
    <w:p w14:paraId="64D3C421" w14:textId="2B18102A" w:rsidR="005B025B" w:rsidRDefault="005B025B" w:rsidP="005B025B">
      <w:pPr>
        <w:jc w:val="center"/>
      </w:pPr>
    </w:p>
    <w:p w14:paraId="5530DD7E" w14:textId="30927B60" w:rsidR="005B025B" w:rsidRDefault="005B025B" w:rsidP="005B025B">
      <w:r>
        <w:t>6</w:t>
      </w:r>
    </w:p>
    <w:p w14:paraId="52E6F5CC" w14:textId="017079C2" w:rsidR="003E68EE" w:rsidRDefault="003E68EE" w:rsidP="005B025B">
      <w:pPr>
        <w:jc w:val="center"/>
      </w:pPr>
    </w:p>
    <w:p w14:paraId="52FBA5D2" w14:textId="1B1558C9" w:rsidR="003E68EE" w:rsidRDefault="003E68EE" w:rsidP="005B025B">
      <w:pPr>
        <w:jc w:val="center"/>
      </w:pPr>
    </w:p>
    <w:tbl>
      <w:tblPr>
        <w:tblpPr w:leftFromText="180" w:rightFromText="180" w:vertAnchor="page" w:horzAnchor="page" w:tblpX="2146" w:tblpY="2611"/>
        <w:tblW w:w="6516" w:type="dxa"/>
        <w:tblLook w:val="04A0" w:firstRow="1" w:lastRow="0" w:firstColumn="1" w:lastColumn="0" w:noHBand="0" w:noVBand="1"/>
      </w:tblPr>
      <w:tblGrid>
        <w:gridCol w:w="960"/>
        <w:gridCol w:w="4000"/>
        <w:gridCol w:w="1556"/>
      </w:tblGrid>
      <w:tr w:rsidR="003E68EE" w:rsidRPr="003E68EE" w14:paraId="6075B97D" w14:textId="77777777" w:rsidTr="005B025B">
        <w:trPr>
          <w:trHeight w:val="6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8269F" w14:textId="77777777" w:rsidR="003E68EE" w:rsidRPr="003E68EE" w:rsidRDefault="003E68EE" w:rsidP="005B025B">
            <w:pPr>
              <w:spacing w:after="0" w:line="240" w:lineRule="auto"/>
              <w:jc w:val="center"/>
              <w:rPr>
                <w:rFonts w:eastAsia="Times New Roman"/>
                <w:b/>
                <w:bCs/>
                <w:color w:val="000000"/>
                <w:sz w:val="24"/>
                <w:szCs w:val="24"/>
              </w:rPr>
            </w:pPr>
            <w:proofErr w:type="spellStart"/>
            <w:proofErr w:type="gramStart"/>
            <w:r w:rsidRPr="003E68EE">
              <w:rPr>
                <w:rFonts w:eastAsia="Times New Roman"/>
                <w:b/>
                <w:bCs/>
                <w:color w:val="000000"/>
                <w:sz w:val="24"/>
                <w:szCs w:val="24"/>
              </w:rPr>
              <w:t>S.No</w:t>
            </w:r>
            <w:proofErr w:type="spellEnd"/>
            <w:proofErr w:type="gramEnd"/>
          </w:p>
        </w:tc>
        <w:tc>
          <w:tcPr>
            <w:tcW w:w="4000" w:type="dxa"/>
            <w:tcBorders>
              <w:top w:val="single" w:sz="4" w:space="0" w:color="auto"/>
              <w:left w:val="nil"/>
              <w:bottom w:val="single" w:sz="4" w:space="0" w:color="auto"/>
              <w:right w:val="single" w:sz="4" w:space="0" w:color="auto"/>
            </w:tcBorders>
            <w:shd w:val="clear" w:color="auto" w:fill="auto"/>
            <w:noWrap/>
            <w:vAlign w:val="center"/>
            <w:hideMark/>
          </w:tcPr>
          <w:p w14:paraId="704E627F" w14:textId="77777777" w:rsidR="003E68EE" w:rsidRPr="003E68EE" w:rsidRDefault="003E68EE" w:rsidP="005B025B">
            <w:pPr>
              <w:spacing w:after="0" w:line="240" w:lineRule="auto"/>
              <w:jc w:val="center"/>
              <w:rPr>
                <w:rFonts w:ascii="Arial" w:eastAsia="Times New Roman" w:hAnsi="Arial" w:cs="Arial"/>
                <w:b/>
                <w:bCs/>
                <w:color w:val="000000"/>
                <w:sz w:val="24"/>
                <w:szCs w:val="24"/>
              </w:rPr>
            </w:pPr>
            <w:r w:rsidRPr="003E68EE">
              <w:rPr>
                <w:rFonts w:ascii="Arial" w:eastAsia="Times New Roman" w:hAnsi="Arial" w:cs="Arial"/>
                <w:b/>
                <w:bCs/>
                <w:color w:val="000000"/>
                <w:sz w:val="24"/>
                <w:szCs w:val="24"/>
              </w:rPr>
              <w:t>Review Parameters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14:paraId="0A259FF2" w14:textId="77777777" w:rsidR="003E68EE" w:rsidRPr="003E68EE" w:rsidRDefault="003E68EE" w:rsidP="005B025B">
            <w:pPr>
              <w:spacing w:after="0" w:line="240" w:lineRule="auto"/>
              <w:jc w:val="center"/>
              <w:rPr>
                <w:rFonts w:eastAsia="Times New Roman"/>
                <w:b/>
                <w:bCs/>
                <w:color w:val="000000"/>
                <w:sz w:val="24"/>
                <w:szCs w:val="24"/>
              </w:rPr>
            </w:pPr>
            <w:r w:rsidRPr="003E68EE">
              <w:rPr>
                <w:rFonts w:eastAsia="Times New Roman"/>
                <w:b/>
                <w:bCs/>
                <w:color w:val="000000"/>
                <w:sz w:val="24"/>
                <w:szCs w:val="24"/>
              </w:rPr>
              <w:t>Page No.</w:t>
            </w:r>
          </w:p>
        </w:tc>
      </w:tr>
      <w:tr w:rsidR="003E68EE" w:rsidRPr="003E68EE" w14:paraId="4D659DE9" w14:textId="77777777" w:rsidTr="005B025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9E18E" w14:textId="77777777" w:rsidR="003E68EE" w:rsidRPr="003E68EE" w:rsidRDefault="003E68EE" w:rsidP="005B025B">
            <w:pPr>
              <w:spacing w:after="0" w:line="240" w:lineRule="auto"/>
              <w:jc w:val="center"/>
              <w:rPr>
                <w:rFonts w:eastAsia="Times New Roman"/>
                <w:color w:val="000000"/>
              </w:rPr>
            </w:pPr>
            <w:r w:rsidRPr="003E68EE">
              <w:rPr>
                <w:rFonts w:eastAsia="Times New Roman"/>
                <w:color w:val="000000"/>
              </w:rPr>
              <w:t>1</w:t>
            </w:r>
          </w:p>
        </w:tc>
        <w:tc>
          <w:tcPr>
            <w:tcW w:w="4000" w:type="dxa"/>
            <w:tcBorders>
              <w:top w:val="nil"/>
              <w:left w:val="nil"/>
              <w:bottom w:val="single" w:sz="4" w:space="0" w:color="auto"/>
              <w:right w:val="single" w:sz="4" w:space="0" w:color="auto"/>
            </w:tcBorders>
            <w:shd w:val="clear" w:color="auto" w:fill="auto"/>
            <w:noWrap/>
            <w:vAlign w:val="center"/>
            <w:hideMark/>
          </w:tcPr>
          <w:p w14:paraId="562EC2B3" w14:textId="77777777" w:rsidR="003E68EE" w:rsidRPr="003E68EE" w:rsidRDefault="003E68EE" w:rsidP="005B025B">
            <w:pPr>
              <w:spacing w:after="0" w:line="240" w:lineRule="auto"/>
              <w:rPr>
                <w:rFonts w:ascii="Arial" w:eastAsia="Times New Roman" w:hAnsi="Arial" w:cs="Arial"/>
                <w:color w:val="000000"/>
              </w:rPr>
            </w:pPr>
            <w:r w:rsidRPr="003E68EE">
              <w:rPr>
                <w:rFonts w:ascii="Arial" w:eastAsia="Times New Roman" w:hAnsi="Arial" w:cs="Arial"/>
                <w:color w:val="000000"/>
              </w:rPr>
              <w:t>Introduction of the business problem</w:t>
            </w:r>
          </w:p>
        </w:tc>
        <w:tc>
          <w:tcPr>
            <w:tcW w:w="15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F03D1E" w14:textId="05CAC1A4" w:rsidR="003E68EE" w:rsidRPr="003E68EE" w:rsidRDefault="005B025B" w:rsidP="005B025B">
            <w:pPr>
              <w:spacing w:after="0" w:line="240" w:lineRule="auto"/>
              <w:jc w:val="center"/>
              <w:rPr>
                <w:rFonts w:eastAsia="Times New Roman"/>
                <w:color w:val="000000"/>
              </w:rPr>
            </w:pPr>
            <w:r>
              <w:rPr>
                <w:rFonts w:eastAsia="Times New Roman"/>
                <w:color w:val="000000"/>
              </w:rPr>
              <w:t>2</w:t>
            </w:r>
          </w:p>
        </w:tc>
      </w:tr>
      <w:tr w:rsidR="003E68EE" w:rsidRPr="003E68EE" w14:paraId="31C297BE" w14:textId="77777777" w:rsidTr="005B025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67D0B4" w14:textId="7C7311A9" w:rsidR="003E68EE" w:rsidRPr="003E68EE" w:rsidRDefault="003E68EE" w:rsidP="005B025B">
            <w:pPr>
              <w:spacing w:after="0" w:line="240" w:lineRule="auto"/>
              <w:jc w:val="center"/>
              <w:rPr>
                <w:rFonts w:eastAsia="Times New Roman"/>
                <w:color w:val="000000"/>
              </w:rPr>
            </w:pPr>
          </w:p>
        </w:tc>
        <w:tc>
          <w:tcPr>
            <w:tcW w:w="4000" w:type="dxa"/>
            <w:tcBorders>
              <w:top w:val="nil"/>
              <w:left w:val="nil"/>
              <w:bottom w:val="single" w:sz="4" w:space="0" w:color="auto"/>
              <w:right w:val="single" w:sz="4" w:space="0" w:color="auto"/>
            </w:tcBorders>
            <w:shd w:val="clear" w:color="auto" w:fill="auto"/>
            <w:noWrap/>
            <w:vAlign w:val="bottom"/>
            <w:hideMark/>
          </w:tcPr>
          <w:p w14:paraId="7FBE7A27" w14:textId="77777777" w:rsidR="003E68EE" w:rsidRPr="003E68EE" w:rsidRDefault="003E68EE" w:rsidP="005B025B">
            <w:pPr>
              <w:spacing w:after="0" w:line="240" w:lineRule="auto"/>
              <w:rPr>
                <w:rFonts w:ascii="Arial" w:eastAsia="Times New Roman" w:hAnsi="Arial" w:cs="Arial"/>
                <w:color w:val="000000"/>
              </w:rPr>
            </w:pPr>
            <w:r w:rsidRPr="003E68EE">
              <w:rPr>
                <w:rFonts w:ascii="Arial" w:eastAsia="Times New Roman" w:hAnsi="Arial" w:cs="Arial"/>
                <w:color w:val="000000"/>
              </w:rPr>
              <w:t>Defining problem statement</w:t>
            </w:r>
          </w:p>
        </w:tc>
        <w:tc>
          <w:tcPr>
            <w:tcW w:w="1556" w:type="dxa"/>
            <w:vMerge/>
            <w:tcBorders>
              <w:top w:val="nil"/>
              <w:left w:val="single" w:sz="4" w:space="0" w:color="auto"/>
              <w:bottom w:val="single" w:sz="4" w:space="0" w:color="auto"/>
              <w:right w:val="single" w:sz="4" w:space="0" w:color="auto"/>
            </w:tcBorders>
            <w:vAlign w:val="center"/>
            <w:hideMark/>
          </w:tcPr>
          <w:p w14:paraId="49613888" w14:textId="77777777" w:rsidR="003E68EE" w:rsidRPr="003E68EE" w:rsidRDefault="003E68EE" w:rsidP="005B025B">
            <w:pPr>
              <w:spacing w:after="0" w:line="240" w:lineRule="auto"/>
              <w:jc w:val="center"/>
              <w:rPr>
                <w:rFonts w:eastAsia="Times New Roman"/>
                <w:color w:val="000000"/>
              </w:rPr>
            </w:pPr>
          </w:p>
        </w:tc>
      </w:tr>
      <w:tr w:rsidR="003E68EE" w:rsidRPr="003E68EE" w14:paraId="067F5846" w14:textId="77777777" w:rsidTr="005B025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4421CD" w14:textId="657969BE" w:rsidR="003E68EE" w:rsidRPr="003E68EE" w:rsidRDefault="003E68EE" w:rsidP="005B025B">
            <w:pPr>
              <w:spacing w:after="0" w:line="240" w:lineRule="auto"/>
              <w:jc w:val="center"/>
              <w:rPr>
                <w:rFonts w:eastAsia="Times New Roman"/>
                <w:color w:val="000000"/>
              </w:rPr>
            </w:pPr>
          </w:p>
        </w:tc>
        <w:tc>
          <w:tcPr>
            <w:tcW w:w="4000" w:type="dxa"/>
            <w:tcBorders>
              <w:top w:val="nil"/>
              <w:left w:val="nil"/>
              <w:bottom w:val="single" w:sz="4" w:space="0" w:color="auto"/>
              <w:right w:val="single" w:sz="4" w:space="0" w:color="auto"/>
            </w:tcBorders>
            <w:shd w:val="clear" w:color="auto" w:fill="auto"/>
            <w:noWrap/>
            <w:vAlign w:val="bottom"/>
            <w:hideMark/>
          </w:tcPr>
          <w:p w14:paraId="7DD17DC6" w14:textId="77777777" w:rsidR="003E68EE" w:rsidRPr="003E68EE" w:rsidRDefault="003E68EE" w:rsidP="005B025B">
            <w:pPr>
              <w:spacing w:after="0" w:line="240" w:lineRule="auto"/>
              <w:rPr>
                <w:rFonts w:ascii="Arial" w:eastAsia="Times New Roman" w:hAnsi="Arial" w:cs="Arial"/>
                <w:color w:val="000000"/>
              </w:rPr>
            </w:pPr>
            <w:r w:rsidRPr="003E68EE">
              <w:rPr>
                <w:rFonts w:ascii="Arial" w:eastAsia="Times New Roman" w:hAnsi="Arial" w:cs="Arial"/>
                <w:color w:val="000000"/>
              </w:rPr>
              <w:t>Need of the study/project</w:t>
            </w:r>
          </w:p>
        </w:tc>
        <w:tc>
          <w:tcPr>
            <w:tcW w:w="1556" w:type="dxa"/>
            <w:vMerge/>
            <w:tcBorders>
              <w:top w:val="nil"/>
              <w:left w:val="single" w:sz="4" w:space="0" w:color="auto"/>
              <w:bottom w:val="single" w:sz="4" w:space="0" w:color="auto"/>
              <w:right w:val="single" w:sz="4" w:space="0" w:color="auto"/>
            </w:tcBorders>
            <w:vAlign w:val="center"/>
            <w:hideMark/>
          </w:tcPr>
          <w:p w14:paraId="68D31FFF" w14:textId="77777777" w:rsidR="003E68EE" w:rsidRPr="003E68EE" w:rsidRDefault="003E68EE" w:rsidP="005B025B">
            <w:pPr>
              <w:spacing w:after="0" w:line="240" w:lineRule="auto"/>
              <w:jc w:val="center"/>
              <w:rPr>
                <w:rFonts w:eastAsia="Times New Roman"/>
                <w:color w:val="000000"/>
              </w:rPr>
            </w:pPr>
          </w:p>
        </w:tc>
      </w:tr>
      <w:tr w:rsidR="003E68EE" w:rsidRPr="003E68EE" w14:paraId="6D5362EA" w14:textId="77777777" w:rsidTr="005B025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6A38B7" w14:textId="77777777" w:rsidR="003E68EE" w:rsidRPr="003E68EE" w:rsidRDefault="003E68EE" w:rsidP="005B025B">
            <w:pPr>
              <w:spacing w:after="0" w:line="240" w:lineRule="auto"/>
              <w:jc w:val="center"/>
              <w:rPr>
                <w:rFonts w:eastAsia="Times New Roman"/>
                <w:color w:val="000000"/>
              </w:rPr>
            </w:pPr>
            <w:r w:rsidRPr="003E68EE">
              <w:rPr>
                <w:rFonts w:eastAsia="Times New Roman"/>
                <w:color w:val="000000"/>
              </w:rPr>
              <w:t>2</w:t>
            </w:r>
          </w:p>
        </w:tc>
        <w:tc>
          <w:tcPr>
            <w:tcW w:w="4000" w:type="dxa"/>
            <w:tcBorders>
              <w:top w:val="nil"/>
              <w:left w:val="nil"/>
              <w:bottom w:val="single" w:sz="4" w:space="0" w:color="auto"/>
              <w:right w:val="single" w:sz="4" w:space="0" w:color="auto"/>
            </w:tcBorders>
            <w:shd w:val="clear" w:color="auto" w:fill="auto"/>
            <w:noWrap/>
            <w:vAlign w:val="bottom"/>
            <w:hideMark/>
          </w:tcPr>
          <w:p w14:paraId="2C0EA2AB" w14:textId="77777777" w:rsidR="003E68EE" w:rsidRPr="003E68EE" w:rsidRDefault="003E68EE" w:rsidP="005B025B">
            <w:pPr>
              <w:spacing w:after="0" w:line="240" w:lineRule="auto"/>
              <w:rPr>
                <w:rFonts w:eastAsia="Times New Roman"/>
                <w:color w:val="000000"/>
              </w:rPr>
            </w:pPr>
            <w:r w:rsidRPr="003E68EE">
              <w:rPr>
                <w:rFonts w:eastAsia="Times New Roman"/>
                <w:color w:val="000000"/>
              </w:rPr>
              <w:t>Data Report</w:t>
            </w:r>
          </w:p>
        </w:tc>
        <w:tc>
          <w:tcPr>
            <w:tcW w:w="1556" w:type="dxa"/>
            <w:tcBorders>
              <w:top w:val="nil"/>
              <w:left w:val="nil"/>
              <w:bottom w:val="single" w:sz="4" w:space="0" w:color="auto"/>
              <w:right w:val="single" w:sz="4" w:space="0" w:color="auto"/>
            </w:tcBorders>
            <w:shd w:val="clear" w:color="auto" w:fill="auto"/>
            <w:noWrap/>
            <w:vAlign w:val="center"/>
            <w:hideMark/>
          </w:tcPr>
          <w:p w14:paraId="488339F6" w14:textId="0EED962E" w:rsidR="003E68EE" w:rsidRPr="003E68EE" w:rsidRDefault="005B025B" w:rsidP="005B025B">
            <w:pPr>
              <w:spacing w:after="0" w:line="240" w:lineRule="auto"/>
              <w:jc w:val="center"/>
              <w:rPr>
                <w:rFonts w:eastAsia="Times New Roman"/>
                <w:color w:val="000000"/>
              </w:rPr>
            </w:pPr>
            <w:r>
              <w:rPr>
                <w:rFonts w:eastAsia="Times New Roman"/>
                <w:color w:val="000000"/>
              </w:rPr>
              <w:t>3</w:t>
            </w:r>
            <w:r w:rsidR="003E68EE" w:rsidRPr="003E68EE">
              <w:rPr>
                <w:rFonts w:eastAsia="Times New Roman"/>
                <w:color w:val="000000"/>
              </w:rPr>
              <w:t xml:space="preserve"> to </w:t>
            </w:r>
            <w:r>
              <w:rPr>
                <w:rFonts w:eastAsia="Times New Roman"/>
                <w:color w:val="000000"/>
              </w:rPr>
              <w:t>9</w:t>
            </w:r>
          </w:p>
        </w:tc>
      </w:tr>
      <w:tr w:rsidR="003E68EE" w:rsidRPr="003E68EE" w14:paraId="31BD7AFF" w14:textId="77777777" w:rsidTr="005B025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068EF7" w14:textId="77777777" w:rsidR="003E68EE" w:rsidRPr="003E68EE" w:rsidRDefault="003E68EE" w:rsidP="005B025B">
            <w:pPr>
              <w:spacing w:after="0" w:line="240" w:lineRule="auto"/>
              <w:jc w:val="center"/>
              <w:rPr>
                <w:rFonts w:eastAsia="Times New Roman"/>
                <w:color w:val="000000"/>
              </w:rPr>
            </w:pPr>
            <w:r w:rsidRPr="003E68EE">
              <w:rPr>
                <w:rFonts w:eastAsia="Times New Roman"/>
                <w:color w:val="000000"/>
              </w:rPr>
              <w:t>3</w:t>
            </w:r>
          </w:p>
        </w:tc>
        <w:tc>
          <w:tcPr>
            <w:tcW w:w="4000" w:type="dxa"/>
            <w:tcBorders>
              <w:top w:val="nil"/>
              <w:left w:val="nil"/>
              <w:bottom w:val="single" w:sz="4" w:space="0" w:color="auto"/>
              <w:right w:val="single" w:sz="4" w:space="0" w:color="auto"/>
            </w:tcBorders>
            <w:shd w:val="clear" w:color="auto" w:fill="auto"/>
            <w:noWrap/>
            <w:vAlign w:val="center"/>
            <w:hideMark/>
          </w:tcPr>
          <w:p w14:paraId="1DA75932" w14:textId="77777777" w:rsidR="003E68EE" w:rsidRPr="003E68EE" w:rsidRDefault="003E68EE" w:rsidP="005B025B">
            <w:pPr>
              <w:spacing w:after="0" w:line="240" w:lineRule="auto"/>
              <w:rPr>
                <w:rFonts w:ascii="Helvetica Neue" w:eastAsia="Times New Roman" w:hAnsi="Helvetica Neue"/>
                <w:color w:val="000000"/>
              </w:rPr>
            </w:pPr>
            <w:r w:rsidRPr="003E68EE">
              <w:rPr>
                <w:rFonts w:ascii="Helvetica Neue" w:eastAsia="Times New Roman" w:hAnsi="Helvetica Neue"/>
                <w:color w:val="000000"/>
              </w:rPr>
              <w:t>Exploratory Data Analysis</w:t>
            </w:r>
          </w:p>
        </w:tc>
        <w:tc>
          <w:tcPr>
            <w:tcW w:w="1556" w:type="dxa"/>
            <w:tcBorders>
              <w:top w:val="nil"/>
              <w:left w:val="nil"/>
              <w:bottom w:val="single" w:sz="4" w:space="0" w:color="auto"/>
              <w:right w:val="single" w:sz="4" w:space="0" w:color="auto"/>
            </w:tcBorders>
            <w:shd w:val="clear" w:color="auto" w:fill="auto"/>
            <w:noWrap/>
            <w:vAlign w:val="center"/>
            <w:hideMark/>
          </w:tcPr>
          <w:p w14:paraId="3815A73C" w14:textId="4A797536" w:rsidR="003E68EE" w:rsidRPr="003E68EE" w:rsidRDefault="005B025B" w:rsidP="005B025B">
            <w:pPr>
              <w:spacing w:after="0" w:line="240" w:lineRule="auto"/>
              <w:jc w:val="center"/>
              <w:rPr>
                <w:rFonts w:eastAsia="Times New Roman"/>
                <w:color w:val="000000"/>
              </w:rPr>
            </w:pPr>
            <w:r>
              <w:rPr>
                <w:rFonts w:eastAsia="Times New Roman"/>
                <w:color w:val="000000"/>
              </w:rPr>
              <w:t xml:space="preserve">10 </w:t>
            </w:r>
            <w:r w:rsidR="003E68EE" w:rsidRPr="003E68EE">
              <w:rPr>
                <w:rFonts w:eastAsia="Times New Roman"/>
                <w:color w:val="000000"/>
              </w:rPr>
              <w:t>to</w:t>
            </w:r>
            <w:r>
              <w:rPr>
                <w:rFonts w:eastAsia="Times New Roman"/>
                <w:color w:val="000000"/>
              </w:rPr>
              <w:t xml:space="preserve"> </w:t>
            </w:r>
            <w:r w:rsidR="003E68EE" w:rsidRPr="003E68EE">
              <w:rPr>
                <w:rFonts w:eastAsia="Times New Roman"/>
                <w:color w:val="000000"/>
              </w:rPr>
              <w:t>1</w:t>
            </w:r>
            <w:r>
              <w:rPr>
                <w:rFonts w:eastAsia="Times New Roman"/>
                <w:color w:val="000000"/>
              </w:rPr>
              <w:t>5</w:t>
            </w:r>
          </w:p>
        </w:tc>
      </w:tr>
      <w:tr w:rsidR="003E68EE" w:rsidRPr="003E68EE" w14:paraId="4565BB22" w14:textId="77777777" w:rsidTr="005B025B">
        <w:trPr>
          <w:trHeight w:val="364"/>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244614" w14:textId="77777777" w:rsidR="003E68EE" w:rsidRPr="003E68EE" w:rsidRDefault="003E68EE" w:rsidP="005B025B">
            <w:pPr>
              <w:spacing w:after="0" w:line="240" w:lineRule="auto"/>
              <w:jc w:val="center"/>
              <w:rPr>
                <w:rFonts w:eastAsia="Times New Roman"/>
                <w:color w:val="000000"/>
              </w:rPr>
            </w:pPr>
            <w:r w:rsidRPr="003E68EE">
              <w:rPr>
                <w:rFonts w:eastAsia="Times New Roman"/>
                <w:color w:val="000000"/>
              </w:rPr>
              <w:t>4</w:t>
            </w:r>
          </w:p>
        </w:tc>
        <w:tc>
          <w:tcPr>
            <w:tcW w:w="4000" w:type="dxa"/>
            <w:tcBorders>
              <w:top w:val="nil"/>
              <w:left w:val="nil"/>
              <w:bottom w:val="single" w:sz="4" w:space="0" w:color="auto"/>
              <w:right w:val="single" w:sz="4" w:space="0" w:color="auto"/>
            </w:tcBorders>
            <w:shd w:val="clear" w:color="auto" w:fill="auto"/>
            <w:noWrap/>
            <w:vAlign w:val="center"/>
            <w:hideMark/>
          </w:tcPr>
          <w:p w14:paraId="03A14503" w14:textId="77777777" w:rsidR="003E68EE" w:rsidRPr="003E68EE" w:rsidRDefault="003E68EE" w:rsidP="005B025B">
            <w:pPr>
              <w:spacing w:after="0" w:line="240" w:lineRule="auto"/>
              <w:rPr>
                <w:rFonts w:eastAsia="Times New Roman"/>
                <w:color w:val="000000"/>
              </w:rPr>
            </w:pPr>
            <w:r w:rsidRPr="003E68EE">
              <w:rPr>
                <w:rFonts w:eastAsia="Times New Roman"/>
                <w:color w:val="000000"/>
              </w:rPr>
              <w:t>Business Insights</w:t>
            </w:r>
          </w:p>
        </w:tc>
        <w:tc>
          <w:tcPr>
            <w:tcW w:w="1556" w:type="dxa"/>
            <w:tcBorders>
              <w:top w:val="nil"/>
              <w:left w:val="nil"/>
              <w:bottom w:val="single" w:sz="4" w:space="0" w:color="auto"/>
              <w:right w:val="single" w:sz="4" w:space="0" w:color="auto"/>
            </w:tcBorders>
            <w:shd w:val="clear" w:color="auto" w:fill="auto"/>
            <w:noWrap/>
            <w:vAlign w:val="center"/>
            <w:hideMark/>
          </w:tcPr>
          <w:p w14:paraId="5CE12C1A" w14:textId="085704BB" w:rsidR="003E68EE" w:rsidRPr="003E68EE" w:rsidRDefault="003E68EE" w:rsidP="005B025B">
            <w:pPr>
              <w:spacing w:after="0" w:line="240" w:lineRule="auto"/>
              <w:jc w:val="center"/>
              <w:rPr>
                <w:rFonts w:eastAsia="Times New Roman"/>
                <w:color w:val="000000"/>
              </w:rPr>
            </w:pPr>
            <w:r w:rsidRPr="003E68EE">
              <w:rPr>
                <w:rFonts w:eastAsia="Times New Roman"/>
                <w:color w:val="000000"/>
              </w:rPr>
              <w:t>1</w:t>
            </w:r>
            <w:r w:rsidR="005B025B">
              <w:rPr>
                <w:rFonts w:eastAsia="Times New Roman"/>
                <w:color w:val="000000"/>
              </w:rPr>
              <w:t>6</w:t>
            </w:r>
          </w:p>
        </w:tc>
      </w:tr>
    </w:tbl>
    <w:p w14:paraId="1CFBE0C0" w14:textId="05E9F567" w:rsidR="003E68EE" w:rsidRDefault="003E68EE" w:rsidP="005B025B">
      <w:pPr>
        <w:jc w:val="center"/>
      </w:pPr>
    </w:p>
    <w:p w14:paraId="7B78271D" w14:textId="4B81744D" w:rsidR="003E68EE" w:rsidRDefault="003E68EE" w:rsidP="005B025B">
      <w:pPr>
        <w:jc w:val="center"/>
      </w:pPr>
    </w:p>
    <w:p w14:paraId="4057960C" w14:textId="7B242FA9" w:rsidR="003E68EE" w:rsidRDefault="003E68EE"/>
    <w:p w14:paraId="3645566A" w14:textId="1D10E944" w:rsidR="003E68EE" w:rsidRDefault="003E68EE"/>
    <w:p w14:paraId="2CD1977E" w14:textId="7FAD82AE" w:rsidR="003E68EE" w:rsidRDefault="003E68EE"/>
    <w:p w14:paraId="3E7B391C" w14:textId="184AB03B" w:rsidR="003E68EE" w:rsidRDefault="003E68EE"/>
    <w:p w14:paraId="04577EBC" w14:textId="2BA5A7B9" w:rsidR="003E68EE" w:rsidRDefault="003E68EE"/>
    <w:p w14:paraId="0D202B3E" w14:textId="2627A47E" w:rsidR="003E68EE" w:rsidRDefault="003E68EE"/>
    <w:p w14:paraId="59DE4DBD" w14:textId="40592EF1" w:rsidR="003E68EE" w:rsidRDefault="003E68EE"/>
    <w:p w14:paraId="386AA0E1" w14:textId="6DAA9C98" w:rsidR="003E68EE" w:rsidRDefault="003E68EE"/>
    <w:p w14:paraId="454670A6" w14:textId="3A5C6CD8" w:rsidR="003E68EE" w:rsidRDefault="003E68EE"/>
    <w:p w14:paraId="06C85A76" w14:textId="4F4318FD" w:rsidR="003E68EE" w:rsidRDefault="003E68EE"/>
    <w:p w14:paraId="5C227D9F" w14:textId="323A2331" w:rsidR="003E68EE" w:rsidRDefault="003E68EE"/>
    <w:p w14:paraId="7B64CDE3" w14:textId="653B7B6B" w:rsidR="003E68EE" w:rsidRDefault="003E68EE"/>
    <w:p w14:paraId="35FA9EC0" w14:textId="6AA8EE49" w:rsidR="003E68EE" w:rsidRDefault="003E68EE"/>
    <w:p w14:paraId="6DCA4BBF" w14:textId="04C8C771" w:rsidR="003E68EE" w:rsidRDefault="003E68EE"/>
    <w:p w14:paraId="2597E0A4" w14:textId="4E91BBF5" w:rsidR="003E68EE" w:rsidRDefault="003E68EE"/>
    <w:p w14:paraId="47E491AD" w14:textId="26B5745D" w:rsidR="003E68EE" w:rsidRDefault="003E68EE"/>
    <w:p w14:paraId="1A3DD773" w14:textId="517F0B14" w:rsidR="003E68EE" w:rsidRDefault="003E68EE"/>
    <w:p w14:paraId="11D8CFDE" w14:textId="45AB23B5" w:rsidR="003E68EE" w:rsidRDefault="003E68EE"/>
    <w:p w14:paraId="15ED3EB0" w14:textId="77777777" w:rsidR="003E68EE" w:rsidRDefault="003E68EE"/>
    <w:p w14:paraId="7376D911" w14:textId="4AC4F90A" w:rsidR="009430B0" w:rsidRPr="000B086E" w:rsidRDefault="000B086E" w:rsidP="000B086E">
      <w:pPr>
        <w:jc w:val="center"/>
        <w:rPr>
          <w:b/>
          <w:sz w:val="72"/>
          <w:szCs w:val="72"/>
        </w:rPr>
      </w:pPr>
      <w:r w:rsidRPr="000B086E">
        <w:rPr>
          <w:rStyle w:val="Strong"/>
          <w:rFonts w:ascii="Arial" w:hAnsi="Arial" w:cs="Arial"/>
          <w:color w:val="000000"/>
          <w:sz w:val="72"/>
          <w:szCs w:val="72"/>
          <w:shd w:val="clear" w:color="auto" w:fill="FFFFFF"/>
        </w:rPr>
        <w:lastRenderedPageBreak/>
        <w:t>Review Parameters</w:t>
      </w:r>
    </w:p>
    <w:p w14:paraId="10C68BBC" w14:textId="77777777" w:rsidR="009430B0" w:rsidRDefault="009430B0"/>
    <w:p w14:paraId="2BEB5841" w14:textId="249AB6DF" w:rsidR="009430B0" w:rsidRPr="000B086E" w:rsidRDefault="000B086E">
      <w:pPr>
        <w:rPr>
          <w:sz w:val="48"/>
          <w:szCs w:val="48"/>
        </w:rPr>
      </w:pPr>
      <w:r w:rsidRPr="000B086E">
        <w:rPr>
          <w:rStyle w:val="Strong"/>
          <w:rFonts w:ascii="Arial" w:hAnsi="Arial" w:cs="Arial"/>
          <w:color w:val="000000"/>
          <w:sz w:val="48"/>
          <w:szCs w:val="48"/>
          <w:shd w:val="clear" w:color="auto" w:fill="FFFFFF"/>
        </w:rPr>
        <w:t>1) Introduction of the business problem</w:t>
      </w:r>
    </w:p>
    <w:p w14:paraId="14593C8D" w14:textId="70019F10" w:rsidR="00801C78" w:rsidRPr="000B086E" w:rsidRDefault="000B086E" w:rsidP="00801C78">
      <w:pPr>
        <w:spacing w:after="0" w:line="240" w:lineRule="auto"/>
        <w:textDirection w:val="btLr"/>
        <w:rPr>
          <w:i/>
          <w:sz w:val="28"/>
          <w:szCs w:val="28"/>
        </w:rPr>
      </w:pPr>
      <w:r>
        <w:rPr>
          <w:i/>
          <w:sz w:val="28"/>
          <w:szCs w:val="28"/>
        </w:rPr>
        <w:t xml:space="preserve"> </w:t>
      </w:r>
      <w:r w:rsidRPr="000B086E">
        <w:rPr>
          <w:i/>
          <w:sz w:val="28"/>
          <w:szCs w:val="28"/>
        </w:rPr>
        <w:t>A FMCG company has entered into the instant noodles business two years back. Their higher management has notices that there is a miss match in the demand and supply. Where the demand is high, supply is pretty low and where the demand is low, supply is pretty high. In both the ways it is an inventory cost loss to the company; hence, the higher management wants to optimize the supply quantity in each and every warehouse in entire country.</w:t>
      </w:r>
    </w:p>
    <w:p w14:paraId="5A1383FA" w14:textId="09400F2B" w:rsidR="009430B0" w:rsidRDefault="009430B0">
      <w:pPr>
        <w:rPr>
          <w:i/>
          <w:sz w:val="28"/>
          <w:szCs w:val="28"/>
        </w:rPr>
      </w:pPr>
    </w:p>
    <w:p w14:paraId="79929CE4" w14:textId="0EDD8407" w:rsidR="000B086E" w:rsidRPr="000B086E" w:rsidRDefault="000B086E">
      <w:pPr>
        <w:rPr>
          <w:b/>
          <w:i/>
          <w:sz w:val="40"/>
          <w:szCs w:val="40"/>
        </w:rPr>
      </w:pPr>
      <w:r w:rsidRPr="000B086E">
        <w:rPr>
          <w:b/>
          <w:i/>
          <w:sz w:val="40"/>
          <w:szCs w:val="40"/>
        </w:rPr>
        <w:t xml:space="preserve">A. </w:t>
      </w:r>
      <w:r w:rsidRPr="000B086E">
        <w:rPr>
          <w:rFonts w:ascii="Arial" w:hAnsi="Arial" w:cs="Arial"/>
          <w:b/>
          <w:color w:val="000000"/>
          <w:sz w:val="40"/>
          <w:szCs w:val="40"/>
          <w:shd w:val="clear" w:color="auto" w:fill="FFFFFF"/>
        </w:rPr>
        <w:t>Defining problem statement</w:t>
      </w:r>
    </w:p>
    <w:p w14:paraId="22D0F16A" w14:textId="0981A8A6" w:rsidR="000B086E" w:rsidRPr="000B086E" w:rsidRDefault="000B086E" w:rsidP="006F04D3">
      <w:pPr>
        <w:jc w:val="both"/>
        <w:rPr>
          <w:sz w:val="28"/>
          <w:szCs w:val="28"/>
        </w:rPr>
      </w:pPr>
      <w:r w:rsidRPr="000B086E">
        <w:rPr>
          <w:sz w:val="28"/>
          <w:szCs w:val="28"/>
        </w:rPr>
        <w:t xml:space="preserve">Due to the current supply management's inadequate practises, the organisation is experiencing an inventory cost loss. </w:t>
      </w:r>
    </w:p>
    <w:p w14:paraId="7CC06941" w14:textId="711DE9D9" w:rsidR="000B086E" w:rsidRPr="000B086E" w:rsidRDefault="006F04D3" w:rsidP="006F04D3">
      <w:pPr>
        <w:jc w:val="both"/>
        <w:rPr>
          <w:sz w:val="28"/>
          <w:szCs w:val="28"/>
        </w:rPr>
      </w:pPr>
      <w:r>
        <w:rPr>
          <w:sz w:val="28"/>
          <w:szCs w:val="28"/>
        </w:rPr>
        <w:t>N</w:t>
      </w:r>
      <w:r w:rsidR="000B086E" w:rsidRPr="000B086E">
        <w:rPr>
          <w:sz w:val="28"/>
          <w:szCs w:val="28"/>
        </w:rPr>
        <w:t>oodles. The goal of the management is to maximise supply in each and every warehouse. across the entire nation. This project's aim is to create a model utilising historical data that will</w:t>
      </w:r>
      <w:r>
        <w:rPr>
          <w:sz w:val="28"/>
          <w:szCs w:val="28"/>
        </w:rPr>
        <w:t xml:space="preserve"> </w:t>
      </w:r>
      <w:r w:rsidR="000B086E" w:rsidRPr="000B086E">
        <w:rPr>
          <w:sz w:val="28"/>
          <w:szCs w:val="28"/>
        </w:rPr>
        <w:t xml:space="preserve">Identify the ideal product weight that should be sent each time to the warehouse. PORDUCT_WG_TON is the target variable in this issue. With a variety of possibilities for </w:t>
      </w:r>
      <w:r w:rsidRPr="000B086E">
        <w:rPr>
          <w:sz w:val="28"/>
          <w:szCs w:val="28"/>
        </w:rPr>
        <w:t xml:space="preserve">analysis </w:t>
      </w:r>
      <w:r>
        <w:rPr>
          <w:sz w:val="28"/>
          <w:szCs w:val="28"/>
        </w:rPr>
        <w:t>Considering</w:t>
      </w:r>
      <w:r w:rsidR="000B086E" w:rsidRPr="000B086E">
        <w:rPr>
          <w:sz w:val="28"/>
          <w:szCs w:val="28"/>
        </w:rPr>
        <w:t xml:space="preserve"> that the performance of the model depends on the parameters included in the data, choosing the method and machine learning model to utilise can be highly challenging. </w:t>
      </w:r>
    </w:p>
    <w:p w14:paraId="2F452D7A" w14:textId="7C92D70C" w:rsidR="000B086E" w:rsidRPr="000B086E" w:rsidRDefault="000B086E" w:rsidP="006F04D3">
      <w:pPr>
        <w:jc w:val="both"/>
        <w:rPr>
          <w:sz w:val="28"/>
          <w:szCs w:val="28"/>
        </w:rPr>
      </w:pPr>
      <w:r w:rsidRPr="000B086E">
        <w:rPr>
          <w:sz w:val="28"/>
          <w:szCs w:val="28"/>
        </w:rPr>
        <w:t>This research compares various well-known machine learning classifiers and evaluates their effectiveness to determine</w:t>
      </w:r>
    </w:p>
    <w:p w14:paraId="5303D317" w14:textId="54C5EB8D" w:rsidR="000B086E" w:rsidRDefault="000B086E"/>
    <w:p w14:paraId="5BA3A882" w14:textId="30846D2D" w:rsidR="006F04D3" w:rsidRPr="006F04D3" w:rsidRDefault="006F04D3">
      <w:pPr>
        <w:rPr>
          <w:b/>
          <w:sz w:val="40"/>
          <w:szCs w:val="40"/>
        </w:rPr>
      </w:pPr>
      <w:r>
        <w:rPr>
          <w:rFonts w:ascii="Arial" w:hAnsi="Arial" w:cs="Arial"/>
          <w:b/>
          <w:color w:val="000000"/>
          <w:sz w:val="40"/>
          <w:szCs w:val="40"/>
          <w:shd w:val="clear" w:color="auto" w:fill="FFFFFF"/>
        </w:rPr>
        <w:t xml:space="preserve">B. </w:t>
      </w:r>
      <w:r w:rsidRPr="006F04D3">
        <w:rPr>
          <w:rFonts w:ascii="Arial" w:hAnsi="Arial" w:cs="Arial"/>
          <w:b/>
          <w:color w:val="000000"/>
          <w:sz w:val="40"/>
          <w:szCs w:val="40"/>
          <w:shd w:val="clear" w:color="auto" w:fill="FFFFFF"/>
        </w:rPr>
        <w:t>Need of the study/project</w:t>
      </w:r>
    </w:p>
    <w:p w14:paraId="39BAE6FC" w14:textId="3247508F" w:rsidR="009430B0" w:rsidRPr="006F04D3" w:rsidRDefault="005B025B">
      <w:pPr>
        <w:numPr>
          <w:ilvl w:val="0"/>
          <w:numId w:val="3"/>
        </w:numPr>
        <w:pBdr>
          <w:top w:val="nil"/>
          <w:left w:val="nil"/>
          <w:bottom w:val="nil"/>
          <w:right w:val="nil"/>
          <w:between w:val="nil"/>
        </w:pBdr>
        <w:spacing w:after="0"/>
        <w:rPr>
          <w:color w:val="000000"/>
          <w:sz w:val="24"/>
          <w:szCs w:val="24"/>
        </w:rPr>
      </w:pPr>
      <w:r w:rsidRPr="006F04D3">
        <w:rPr>
          <w:b/>
          <w:color w:val="000000"/>
          <w:sz w:val="24"/>
          <w:szCs w:val="24"/>
        </w:rPr>
        <w:t>Objective</w:t>
      </w:r>
      <w:r w:rsidRPr="006F04D3">
        <w:rPr>
          <w:color w:val="000000"/>
          <w:sz w:val="24"/>
          <w:szCs w:val="24"/>
        </w:rPr>
        <w:t xml:space="preserve"> - To predict the weight of products of a FMCG company for various warehouses with different conditions, size &amp; locality. To determine the Ideal Quantity of Product Weight Shipped to the various Ware Houses of FMCG Instant Noodles Company in order to reduce wastage of the Product, Bridge the Demand – Supply Gap and avoid over-stacking of Products in the Ware Houses. </w:t>
      </w:r>
    </w:p>
    <w:p w14:paraId="523C313B" w14:textId="77777777" w:rsidR="009430B0" w:rsidRPr="006F04D3" w:rsidRDefault="005B025B">
      <w:pPr>
        <w:numPr>
          <w:ilvl w:val="0"/>
          <w:numId w:val="3"/>
        </w:numPr>
        <w:pBdr>
          <w:top w:val="nil"/>
          <w:left w:val="nil"/>
          <w:bottom w:val="nil"/>
          <w:right w:val="nil"/>
          <w:between w:val="nil"/>
        </w:pBdr>
        <w:spacing w:after="0"/>
        <w:rPr>
          <w:color w:val="000000"/>
          <w:sz w:val="24"/>
          <w:szCs w:val="24"/>
        </w:rPr>
      </w:pPr>
      <w:r w:rsidRPr="006F04D3">
        <w:rPr>
          <w:b/>
          <w:color w:val="000000"/>
          <w:sz w:val="24"/>
          <w:szCs w:val="24"/>
        </w:rPr>
        <w:t>Scope</w:t>
      </w:r>
      <w:r w:rsidRPr="006F04D3">
        <w:rPr>
          <w:color w:val="000000"/>
          <w:sz w:val="24"/>
          <w:szCs w:val="24"/>
        </w:rPr>
        <w:t xml:space="preserve"> – To build various linear, non-linear &amp; ensembled models to predict the weight of products of a FMCG company for various warehouses with different conditions, size &amp; locality.</w:t>
      </w:r>
    </w:p>
    <w:p w14:paraId="6A397C8C" w14:textId="77777777" w:rsidR="009430B0" w:rsidRPr="006F04D3" w:rsidRDefault="005B025B">
      <w:pPr>
        <w:numPr>
          <w:ilvl w:val="0"/>
          <w:numId w:val="3"/>
        </w:numPr>
        <w:pBdr>
          <w:top w:val="nil"/>
          <w:left w:val="nil"/>
          <w:bottom w:val="nil"/>
          <w:right w:val="nil"/>
          <w:between w:val="nil"/>
        </w:pBdr>
        <w:spacing w:after="0"/>
        <w:rPr>
          <w:color w:val="000000"/>
          <w:sz w:val="24"/>
          <w:szCs w:val="24"/>
        </w:rPr>
      </w:pPr>
      <w:r w:rsidRPr="006F04D3">
        <w:rPr>
          <w:b/>
          <w:color w:val="000000"/>
          <w:sz w:val="24"/>
          <w:szCs w:val="24"/>
        </w:rPr>
        <w:t xml:space="preserve">Significance of the project </w:t>
      </w:r>
      <w:r w:rsidRPr="006F04D3">
        <w:rPr>
          <w:color w:val="000000"/>
          <w:sz w:val="24"/>
          <w:szCs w:val="24"/>
        </w:rPr>
        <w:t>– Demand forecasting also becomes very key as this is the driving force behind the entire process. Effective FSCM aims to create a value chain between the demand and supply, with optimum utilization of all resources.</w:t>
      </w:r>
    </w:p>
    <w:p w14:paraId="3A6BF814" w14:textId="77777777" w:rsidR="009430B0" w:rsidRPr="006F04D3" w:rsidRDefault="005B025B">
      <w:pPr>
        <w:numPr>
          <w:ilvl w:val="0"/>
          <w:numId w:val="3"/>
        </w:numPr>
        <w:pBdr>
          <w:top w:val="nil"/>
          <w:left w:val="nil"/>
          <w:bottom w:val="nil"/>
          <w:right w:val="nil"/>
          <w:between w:val="nil"/>
        </w:pBdr>
        <w:rPr>
          <w:color w:val="000000"/>
          <w:sz w:val="24"/>
          <w:szCs w:val="24"/>
        </w:rPr>
      </w:pPr>
      <w:r w:rsidRPr="006F04D3">
        <w:rPr>
          <w:b/>
          <w:color w:val="000000"/>
          <w:sz w:val="24"/>
          <w:szCs w:val="24"/>
        </w:rPr>
        <w:t xml:space="preserve">Constraints (Out of Scope) </w:t>
      </w:r>
      <w:r w:rsidRPr="006F04D3">
        <w:rPr>
          <w:color w:val="000000"/>
          <w:sz w:val="24"/>
          <w:szCs w:val="24"/>
        </w:rPr>
        <w:t xml:space="preserve">– No clear information about the distance between the production </w:t>
      </w:r>
      <w:proofErr w:type="spellStart"/>
      <w:r w:rsidRPr="006F04D3">
        <w:rPr>
          <w:color w:val="000000"/>
          <w:sz w:val="24"/>
          <w:szCs w:val="24"/>
        </w:rPr>
        <w:t>center</w:t>
      </w:r>
      <w:proofErr w:type="spellEnd"/>
      <w:r w:rsidRPr="006F04D3">
        <w:rPr>
          <w:color w:val="000000"/>
          <w:sz w:val="24"/>
          <w:szCs w:val="24"/>
        </w:rPr>
        <w:t xml:space="preserve"> &amp; warehouses &amp; sales in retail stores.</w:t>
      </w:r>
    </w:p>
    <w:p w14:paraId="3F51A201" w14:textId="77777777" w:rsidR="009430B0" w:rsidRDefault="009430B0">
      <w:pPr>
        <w:rPr>
          <w:b/>
          <w:sz w:val="32"/>
          <w:szCs w:val="32"/>
        </w:rPr>
      </w:pPr>
    </w:p>
    <w:p w14:paraId="39C0E6B7" w14:textId="45B2065B" w:rsidR="009430B0" w:rsidRDefault="006F04D3">
      <w:pPr>
        <w:rPr>
          <w:b/>
          <w:sz w:val="32"/>
          <w:szCs w:val="32"/>
        </w:rPr>
      </w:pPr>
      <w:r>
        <w:rPr>
          <w:b/>
          <w:sz w:val="32"/>
          <w:szCs w:val="32"/>
        </w:rPr>
        <w:t>2. Data Report</w:t>
      </w:r>
    </w:p>
    <w:p w14:paraId="50135771" w14:textId="2114DF32" w:rsidR="009430B0" w:rsidRDefault="005B025B">
      <w:r>
        <w:rPr>
          <w:noProof/>
        </w:rPr>
        <w:drawing>
          <wp:inline distT="0" distB="0" distL="0" distR="0" wp14:anchorId="131A6512" wp14:editId="76A4107E">
            <wp:extent cx="6286500" cy="228854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286500" cy="2288540"/>
                    </a:xfrm>
                    <a:prstGeom prst="rect">
                      <a:avLst/>
                    </a:prstGeom>
                    <a:ln/>
                  </pic:spPr>
                </pic:pic>
              </a:graphicData>
            </a:graphic>
          </wp:inline>
        </w:drawing>
      </w:r>
    </w:p>
    <w:p w14:paraId="110E707B" w14:textId="77777777" w:rsidR="009430B0" w:rsidRDefault="005B025B">
      <w:r>
        <w:rPr>
          <w:noProof/>
        </w:rPr>
        <w:drawing>
          <wp:inline distT="0" distB="0" distL="0" distR="0" wp14:anchorId="0F19B161" wp14:editId="67B69699">
            <wp:extent cx="4353533" cy="390579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53533" cy="3905795"/>
                    </a:xfrm>
                    <a:prstGeom prst="rect">
                      <a:avLst/>
                    </a:prstGeom>
                    <a:ln/>
                  </pic:spPr>
                </pic:pic>
              </a:graphicData>
            </a:graphic>
          </wp:inline>
        </w:drawing>
      </w:r>
    </w:p>
    <w:p w14:paraId="71FDDDC5" w14:textId="77777777" w:rsidR="009430B0" w:rsidRDefault="009430B0"/>
    <w:p w14:paraId="3331CC86" w14:textId="77777777" w:rsidR="009430B0" w:rsidRDefault="005B025B">
      <w:r>
        <w:rPr>
          <w:noProof/>
        </w:rPr>
        <w:lastRenderedPageBreak/>
        <w:drawing>
          <wp:inline distT="0" distB="0" distL="0" distR="0" wp14:anchorId="62BC6CE8" wp14:editId="71AAEDC0">
            <wp:extent cx="6286500" cy="408686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286500" cy="4086860"/>
                    </a:xfrm>
                    <a:prstGeom prst="rect">
                      <a:avLst/>
                    </a:prstGeom>
                    <a:ln/>
                  </pic:spPr>
                </pic:pic>
              </a:graphicData>
            </a:graphic>
          </wp:inline>
        </w:drawing>
      </w:r>
    </w:p>
    <w:p w14:paraId="187FF132" w14:textId="77777777" w:rsidR="009430B0" w:rsidRDefault="005B025B">
      <w:r>
        <w:rPr>
          <w:noProof/>
        </w:rPr>
        <w:drawing>
          <wp:inline distT="0" distB="0" distL="0" distR="0" wp14:anchorId="456FC70D" wp14:editId="6C341191">
            <wp:extent cx="3258005" cy="396295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258005" cy="3962953"/>
                    </a:xfrm>
                    <a:prstGeom prst="rect">
                      <a:avLst/>
                    </a:prstGeom>
                    <a:ln/>
                  </pic:spPr>
                </pic:pic>
              </a:graphicData>
            </a:graphic>
          </wp:inline>
        </w:drawing>
      </w:r>
    </w:p>
    <w:p w14:paraId="6FDEED81" w14:textId="25CB293E" w:rsidR="009430B0" w:rsidRDefault="005B025B">
      <w:r>
        <w:rPr>
          <w:noProof/>
        </w:rPr>
        <w:lastRenderedPageBreak/>
        <w:drawing>
          <wp:inline distT="0" distB="0" distL="0" distR="0" wp14:anchorId="2492CB55" wp14:editId="2E8F45D6">
            <wp:extent cx="5096586" cy="295316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096586" cy="2953162"/>
                    </a:xfrm>
                    <a:prstGeom prst="rect">
                      <a:avLst/>
                    </a:prstGeom>
                    <a:ln/>
                  </pic:spPr>
                </pic:pic>
              </a:graphicData>
            </a:graphic>
          </wp:inline>
        </w:drawing>
      </w:r>
      <w:bookmarkStart w:id="1" w:name="_gjdgxs" w:colFirst="0" w:colLast="0"/>
      <w:bookmarkEnd w:id="1"/>
      <w:r>
        <w:rPr>
          <w:noProof/>
        </w:rPr>
        <w:drawing>
          <wp:inline distT="0" distB="0" distL="0" distR="0" wp14:anchorId="4976E0EF" wp14:editId="5E2E31DA">
            <wp:extent cx="2714625" cy="33241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31995" cy="3345446"/>
                    </a:xfrm>
                    <a:prstGeom prst="rect">
                      <a:avLst/>
                    </a:prstGeom>
                    <a:ln/>
                  </pic:spPr>
                </pic:pic>
              </a:graphicData>
            </a:graphic>
          </wp:inline>
        </w:drawing>
      </w:r>
      <w:r w:rsidR="00801C78">
        <w:rPr>
          <w:noProof/>
        </w:rPr>
        <w:lastRenderedPageBreak/>
        <w:drawing>
          <wp:inline distT="0" distB="0" distL="0" distR="0" wp14:anchorId="7DF9FCFF" wp14:editId="753FECA4">
            <wp:extent cx="5986463" cy="3960308"/>
            <wp:effectExtent l="0" t="0" r="0" b="254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006083" cy="3973287"/>
                    </a:xfrm>
                    <a:prstGeom prst="rect">
                      <a:avLst/>
                    </a:prstGeom>
                    <a:ln/>
                  </pic:spPr>
                </pic:pic>
              </a:graphicData>
            </a:graphic>
          </wp:inline>
        </w:drawing>
      </w:r>
    </w:p>
    <w:p w14:paraId="564A5184" w14:textId="030F2BE1" w:rsidR="009430B0" w:rsidRDefault="009430B0"/>
    <w:p w14:paraId="7C262544" w14:textId="77777777" w:rsidR="009430B0" w:rsidRDefault="009430B0"/>
    <w:p w14:paraId="5E70AC9E" w14:textId="0E8275DB" w:rsidR="009430B0" w:rsidRDefault="00801C78">
      <w:r>
        <w:rPr>
          <w:noProof/>
        </w:rPr>
        <w:drawing>
          <wp:inline distT="0" distB="0" distL="0" distR="0" wp14:anchorId="3DF004B0" wp14:editId="3BF09B45">
            <wp:extent cx="6286500" cy="457644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286500" cy="4576445"/>
                    </a:xfrm>
                    <a:prstGeom prst="rect">
                      <a:avLst/>
                    </a:prstGeom>
                    <a:ln/>
                  </pic:spPr>
                </pic:pic>
              </a:graphicData>
            </a:graphic>
          </wp:inline>
        </w:drawing>
      </w:r>
    </w:p>
    <w:p w14:paraId="5B0F25E6" w14:textId="1A5AA971" w:rsidR="009430B0" w:rsidRPr="008D649A" w:rsidRDefault="005B025B" w:rsidP="008D649A">
      <w:r w:rsidRPr="008D649A">
        <w:rPr>
          <w:b/>
          <w:bCs/>
          <w:u w:val="single"/>
        </w:rPr>
        <w:lastRenderedPageBreak/>
        <w:t xml:space="preserve"> </w:t>
      </w:r>
      <w:r w:rsidRPr="008D649A">
        <w:rPr>
          <w:rFonts w:ascii="Helvetica Neue" w:eastAsia="Helvetica Neue" w:hAnsi="Helvetica Neue" w:cs="Helvetica Neue"/>
          <w:b/>
          <w:bCs/>
          <w:color w:val="000000"/>
          <w:sz w:val="39"/>
          <w:szCs w:val="39"/>
          <w:u w:val="single"/>
        </w:rPr>
        <w:t>Checking data distributio</w:t>
      </w:r>
      <w:r w:rsidR="008D649A" w:rsidRPr="008D649A">
        <w:rPr>
          <w:rFonts w:ascii="Helvetica Neue" w:eastAsia="Helvetica Neue" w:hAnsi="Helvetica Neue" w:cs="Helvetica Neue"/>
          <w:b/>
          <w:bCs/>
          <w:color w:val="000000"/>
          <w:sz w:val="39"/>
          <w:szCs w:val="39"/>
          <w:u w:val="single"/>
        </w:rPr>
        <w:t>n</w:t>
      </w:r>
      <w:r w:rsidR="008D649A">
        <w:rPr>
          <w:noProof/>
        </w:rPr>
        <w:drawing>
          <wp:inline distT="0" distB="0" distL="0" distR="0" wp14:anchorId="792BAA7A" wp14:editId="1B3815FD">
            <wp:extent cx="6003095" cy="4749442"/>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6003095" cy="4749442"/>
                    </a:xfrm>
                    <a:prstGeom prst="rect">
                      <a:avLst/>
                    </a:prstGeom>
                    <a:ln/>
                  </pic:spPr>
                </pic:pic>
              </a:graphicData>
            </a:graphic>
          </wp:inline>
        </w:drawing>
      </w:r>
      <w:r>
        <w:rPr>
          <w:rFonts w:ascii="Helvetica Neue" w:eastAsia="Helvetica Neue" w:hAnsi="Helvetica Neue" w:cs="Helvetica Neue"/>
          <w:b/>
          <w:color w:val="000000"/>
          <w:sz w:val="39"/>
          <w:szCs w:val="39"/>
        </w:rPr>
        <w:t>n</w:t>
      </w:r>
    </w:p>
    <w:p w14:paraId="6F2DCE01" w14:textId="7BF22802" w:rsidR="009430B0" w:rsidRDefault="009430B0"/>
    <w:p w14:paraId="4B44FA51" w14:textId="77777777" w:rsidR="009430B0" w:rsidRDefault="009430B0"/>
    <w:p w14:paraId="3043DC4E" w14:textId="77777777" w:rsidR="009430B0" w:rsidRPr="008D649A" w:rsidRDefault="005B025B">
      <w:pPr>
        <w:pStyle w:val="Heading3"/>
        <w:shd w:val="clear" w:color="auto" w:fill="FFFFFF"/>
        <w:spacing w:before="186"/>
        <w:rPr>
          <w:rFonts w:ascii="Helvetica Neue" w:eastAsia="Helvetica Neue" w:hAnsi="Helvetica Neue" w:cs="Helvetica Neue"/>
          <w:b/>
          <w:color w:val="000000"/>
          <w:sz w:val="40"/>
          <w:szCs w:val="40"/>
          <w:u w:val="single"/>
        </w:rPr>
      </w:pPr>
      <w:r w:rsidRPr="008D649A">
        <w:rPr>
          <w:rFonts w:ascii="Helvetica Neue" w:eastAsia="Helvetica Neue" w:hAnsi="Helvetica Neue" w:cs="Helvetica Neue"/>
          <w:b/>
          <w:color w:val="000000"/>
          <w:sz w:val="40"/>
          <w:szCs w:val="40"/>
          <w:u w:val="single"/>
        </w:rPr>
        <w:t>Outlier Management</w:t>
      </w:r>
    </w:p>
    <w:p w14:paraId="36675EE0" w14:textId="77777777" w:rsidR="009430B0" w:rsidRDefault="005B025B">
      <w:r>
        <w:rPr>
          <w:noProof/>
        </w:rPr>
        <w:drawing>
          <wp:inline distT="0" distB="0" distL="0" distR="0" wp14:anchorId="6AA707AE" wp14:editId="24DE9DD1">
            <wp:extent cx="4933133" cy="3073056"/>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933133" cy="3073056"/>
                    </a:xfrm>
                    <a:prstGeom prst="rect">
                      <a:avLst/>
                    </a:prstGeom>
                    <a:ln/>
                  </pic:spPr>
                </pic:pic>
              </a:graphicData>
            </a:graphic>
          </wp:inline>
        </w:drawing>
      </w:r>
      <w:r>
        <w:t xml:space="preserve"> </w:t>
      </w:r>
    </w:p>
    <w:p w14:paraId="36AF763E" w14:textId="77777777" w:rsidR="009430B0" w:rsidRDefault="009430B0"/>
    <w:p w14:paraId="0457EB37" w14:textId="77777777" w:rsidR="009430B0" w:rsidRDefault="005B025B">
      <w:r>
        <w:rPr>
          <w:noProof/>
        </w:rPr>
        <w:lastRenderedPageBreak/>
        <w:drawing>
          <wp:inline distT="0" distB="0" distL="0" distR="0" wp14:anchorId="0B591B38" wp14:editId="7475E0F9">
            <wp:extent cx="2893835" cy="2239861"/>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893835" cy="2239861"/>
                    </a:xfrm>
                    <a:prstGeom prst="rect">
                      <a:avLst/>
                    </a:prstGeom>
                    <a:ln/>
                  </pic:spPr>
                </pic:pic>
              </a:graphicData>
            </a:graphic>
          </wp:inline>
        </w:drawing>
      </w:r>
      <w:r>
        <w:t xml:space="preserve"> </w:t>
      </w:r>
      <w:r>
        <w:rPr>
          <w:noProof/>
        </w:rPr>
        <w:drawing>
          <wp:inline distT="0" distB="0" distL="0" distR="0" wp14:anchorId="6944A20C" wp14:editId="09098E4A">
            <wp:extent cx="2915057" cy="2181529"/>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2915057" cy="2181529"/>
                    </a:xfrm>
                    <a:prstGeom prst="rect">
                      <a:avLst/>
                    </a:prstGeom>
                    <a:ln/>
                  </pic:spPr>
                </pic:pic>
              </a:graphicData>
            </a:graphic>
          </wp:inline>
        </w:drawing>
      </w:r>
    </w:p>
    <w:p w14:paraId="3BE7436B" w14:textId="77777777" w:rsidR="009430B0" w:rsidRDefault="009430B0"/>
    <w:p w14:paraId="321240AE" w14:textId="77777777" w:rsidR="009430B0" w:rsidRDefault="005B025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color w:val="000000"/>
          <w:sz w:val="21"/>
          <w:szCs w:val="21"/>
        </w:rPr>
      </w:pPr>
      <w:r>
        <w:rPr>
          <w:rFonts w:ascii="Courier New" w:eastAsia="Courier New" w:hAnsi="Courier New" w:cs="Courier New"/>
          <w:b/>
          <w:color w:val="000000"/>
          <w:sz w:val="21"/>
          <w:szCs w:val="21"/>
        </w:rPr>
        <w:t>'</w:t>
      </w:r>
      <w:proofErr w:type="spellStart"/>
      <w:r>
        <w:rPr>
          <w:rFonts w:ascii="Courier New" w:eastAsia="Courier New" w:hAnsi="Courier New" w:cs="Courier New"/>
          <w:b/>
          <w:color w:val="000000"/>
          <w:sz w:val="21"/>
          <w:szCs w:val="21"/>
        </w:rPr>
        <w:t>Competitor_in_mkt</w:t>
      </w:r>
      <w:proofErr w:type="spellEnd"/>
    </w:p>
    <w:p w14:paraId="014820C4" w14:textId="77777777" w:rsidR="009430B0" w:rsidRDefault="009430B0"/>
    <w:p w14:paraId="471DB29B" w14:textId="77777777" w:rsidR="009430B0" w:rsidRDefault="005B025B">
      <w:r>
        <w:rPr>
          <w:noProof/>
        </w:rPr>
        <w:drawing>
          <wp:inline distT="0" distB="0" distL="0" distR="0" wp14:anchorId="4EA45DE3" wp14:editId="12B29F5D">
            <wp:extent cx="2994812" cy="2027834"/>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994812" cy="2027834"/>
                    </a:xfrm>
                    <a:prstGeom prst="rect">
                      <a:avLst/>
                    </a:prstGeom>
                    <a:ln/>
                  </pic:spPr>
                </pic:pic>
              </a:graphicData>
            </a:graphic>
          </wp:inline>
        </w:drawing>
      </w:r>
      <w:r>
        <w:t xml:space="preserve"> </w:t>
      </w:r>
      <w:r>
        <w:rPr>
          <w:noProof/>
        </w:rPr>
        <w:drawing>
          <wp:inline distT="0" distB="0" distL="0" distR="0" wp14:anchorId="69987AB7" wp14:editId="19A8A6B5">
            <wp:extent cx="3028885" cy="1960893"/>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3028885" cy="1960893"/>
                    </a:xfrm>
                    <a:prstGeom prst="rect">
                      <a:avLst/>
                    </a:prstGeom>
                    <a:ln/>
                  </pic:spPr>
                </pic:pic>
              </a:graphicData>
            </a:graphic>
          </wp:inline>
        </w:drawing>
      </w:r>
    </w:p>
    <w:p w14:paraId="5959AF03" w14:textId="77777777" w:rsidR="009430B0" w:rsidRDefault="009430B0"/>
    <w:p w14:paraId="609BEF10" w14:textId="77777777" w:rsidR="009430B0" w:rsidRDefault="005B025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retail_shop_num</w:t>
      </w:r>
      <w:proofErr w:type="spellEnd"/>
      <w:r>
        <w:rPr>
          <w:rFonts w:ascii="Courier New" w:eastAsia="Courier New" w:hAnsi="Courier New" w:cs="Courier New"/>
          <w:color w:val="000000"/>
          <w:sz w:val="21"/>
          <w:szCs w:val="21"/>
        </w:rPr>
        <w:t>'</w:t>
      </w:r>
    </w:p>
    <w:p w14:paraId="592F2502" w14:textId="77777777" w:rsidR="009430B0" w:rsidRDefault="009430B0"/>
    <w:p w14:paraId="00ABA2A9" w14:textId="77777777" w:rsidR="009430B0" w:rsidRDefault="005B025B">
      <w:r>
        <w:rPr>
          <w:noProof/>
        </w:rPr>
        <w:drawing>
          <wp:inline distT="0" distB="0" distL="0" distR="0" wp14:anchorId="76103AA1" wp14:editId="67A61A43">
            <wp:extent cx="2819794" cy="1952898"/>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2819794" cy="1952898"/>
                    </a:xfrm>
                    <a:prstGeom prst="rect">
                      <a:avLst/>
                    </a:prstGeom>
                    <a:ln/>
                  </pic:spPr>
                </pic:pic>
              </a:graphicData>
            </a:graphic>
          </wp:inline>
        </w:drawing>
      </w:r>
      <w:r>
        <w:t xml:space="preserve"> </w:t>
      </w:r>
      <w:r>
        <w:rPr>
          <w:noProof/>
        </w:rPr>
        <w:drawing>
          <wp:inline distT="0" distB="0" distL="0" distR="0" wp14:anchorId="6A4A6C35" wp14:editId="44260E5C">
            <wp:extent cx="2886478" cy="2000529"/>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886478" cy="2000529"/>
                    </a:xfrm>
                    <a:prstGeom prst="rect">
                      <a:avLst/>
                    </a:prstGeom>
                    <a:ln/>
                  </pic:spPr>
                </pic:pic>
              </a:graphicData>
            </a:graphic>
          </wp:inline>
        </w:drawing>
      </w:r>
    </w:p>
    <w:p w14:paraId="538BD435" w14:textId="77777777" w:rsidR="009430B0" w:rsidRDefault="009430B0"/>
    <w:p w14:paraId="3658D28B" w14:textId="77777777" w:rsidR="009430B0" w:rsidRDefault="005B025B">
      <w:r>
        <w:rPr>
          <w:noProof/>
        </w:rPr>
        <w:lastRenderedPageBreak/>
        <w:drawing>
          <wp:inline distT="0" distB="0" distL="0" distR="0" wp14:anchorId="0301C8DA" wp14:editId="7682F61C">
            <wp:extent cx="4201112" cy="2305372"/>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201112" cy="2305372"/>
                    </a:xfrm>
                    <a:prstGeom prst="rect">
                      <a:avLst/>
                    </a:prstGeom>
                    <a:ln/>
                  </pic:spPr>
                </pic:pic>
              </a:graphicData>
            </a:graphic>
          </wp:inline>
        </w:drawing>
      </w:r>
    </w:p>
    <w:p w14:paraId="0891E2E9" w14:textId="77777777" w:rsidR="009430B0" w:rsidRDefault="009430B0"/>
    <w:p w14:paraId="5FBAB1E6" w14:textId="77777777" w:rsidR="009430B0" w:rsidRDefault="005B025B">
      <w:r>
        <w:rPr>
          <w:noProof/>
        </w:rPr>
        <w:drawing>
          <wp:inline distT="0" distB="0" distL="0" distR="0" wp14:anchorId="192882BE" wp14:editId="422C7316">
            <wp:extent cx="3105583" cy="2372056"/>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105583" cy="2372056"/>
                    </a:xfrm>
                    <a:prstGeom prst="rect">
                      <a:avLst/>
                    </a:prstGeom>
                    <a:ln/>
                  </pic:spPr>
                </pic:pic>
              </a:graphicData>
            </a:graphic>
          </wp:inline>
        </w:drawing>
      </w:r>
      <w:r>
        <w:t xml:space="preserve"> </w:t>
      </w:r>
      <w:r>
        <w:rPr>
          <w:noProof/>
        </w:rPr>
        <w:drawing>
          <wp:inline distT="0" distB="0" distL="0" distR="0" wp14:anchorId="3E47F872" wp14:editId="6A130501">
            <wp:extent cx="2905530" cy="24006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905530" cy="2400635"/>
                    </a:xfrm>
                    <a:prstGeom prst="rect">
                      <a:avLst/>
                    </a:prstGeom>
                    <a:ln/>
                  </pic:spPr>
                </pic:pic>
              </a:graphicData>
            </a:graphic>
          </wp:inline>
        </w:drawing>
      </w:r>
    </w:p>
    <w:p w14:paraId="1847B9AC" w14:textId="77777777" w:rsidR="009430B0" w:rsidRDefault="009430B0"/>
    <w:p w14:paraId="12AAAB4B" w14:textId="77777777" w:rsidR="009430B0" w:rsidRDefault="009430B0"/>
    <w:p w14:paraId="387A0B60" w14:textId="77777777" w:rsidR="009430B0" w:rsidRDefault="009430B0"/>
    <w:p w14:paraId="3D134561" w14:textId="77777777" w:rsidR="009430B0" w:rsidRDefault="009430B0"/>
    <w:p w14:paraId="27597C79" w14:textId="77777777" w:rsidR="009430B0" w:rsidRDefault="009430B0"/>
    <w:p w14:paraId="2F08E674" w14:textId="77777777" w:rsidR="009430B0" w:rsidRDefault="009430B0"/>
    <w:p w14:paraId="037DC856" w14:textId="77777777" w:rsidR="009430B0" w:rsidRDefault="009430B0"/>
    <w:p w14:paraId="0B7B36B4" w14:textId="77777777" w:rsidR="009430B0" w:rsidRDefault="009430B0"/>
    <w:p w14:paraId="10EE585B" w14:textId="77777777" w:rsidR="009430B0" w:rsidRDefault="009430B0"/>
    <w:p w14:paraId="22C0610B" w14:textId="77777777" w:rsidR="009430B0" w:rsidRDefault="009430B0"/>
    <w:p w14:paraId="4957AF7F" w14:textId="77777777" w:rsidR="009430B0" w:rsidRDefault="009430B0"/>
    <w:p w14:paraId="43F4866F" w14:textId="77777777" w:rsidR="009430B0" w:rsidRDefault="009430B0"/>
    <w:p w14:paraId="16D62E5D" w14:textId="77777777" w:rsidR="009430B0" w:rsidRDefault="009430B0"/>
    <w:p w14:paraId="31BD57B0" w14:textId="77777777" w:rsidR="009430B0" w:rsidRDefault="009430B0"/>
    <w:p w14:paraId="47D9D3BA" w14:textId="77777777" w:rsidR="009430B0" w:rsidRDefault="009430B0"/>
    <w:p w14:paraId="718278A5" w14:textId="77777777" w:rsidR="009430B0" w:rsidRDefault="009430B0"/>
    <w:p w14:paraId="0AF26CA0" w14:textId="29495C49" w:rsidR="009430B0" w:rsidRPr="00C221BD" w:rsidRDefault="006F04D3" w:rsidP="00C221BD">
      <w:pPr>
        <w:jc w:val="center"/>
        <w:rPr>
          <w:b/>
          <w:sz w:val="52"/>
          <w:szCs w:val="52"/>
        </w:rPr>
      </w:pPr>
      <w:r w:rsidRPr="00C221BD">
        <w:rPr>
          <w:b/>
          <w:sz w:val="52"/>
          <w:szCs w:val="52"/>
        </w:rPr>
        <w:t>3</w:t>
      </w:r>
      <w:r w:rsidR="00C221BD" w:rsidRPr="00C221BD">
        <w:rPr>
          <w:b/>
          <w:sz w:val="52"/>
          <w:szCs w:val="52"/>
        </w:rPr>
        <w:t>)</w:t>
      </w:r>
      <w:r w:rsidR="00C221BD">
        <w:rPr>
          <w:b/>
          <w:sz w:val="52"/>
          <w:szCs w:val="52"/>
        </w:rPr>
        <w:t xml:space="preserve"> </w:t>
      </w:r>
      <w:r w:rsidR="005B025B" w:rsidRPr="00C221BD">
        <w:rPr>
          <w:rFonts w:ascii="Helvetica Neue" w:eastAsia="Helvetica Neue" w:hAnsi="Helvetica Neue" w:cs="Helvetica Neue"/>
          <w:b/>
          <w:color w:val="000000"/>
          <w:sz w:val="44"/>
          <w:szCs w:val="44"/>
          <w:u w:val="single"/>
        </w:rPr>
        <w:t>Exploratory Data Analysis</w:t>
      </w:r>
    </w:p>
    <w:p w14:paraId="5D3AB748" w14:textId="77777777" w:rsidR="008D649A" w:rsidRPr="008D649A" w:rsidRDefault="008D649A" w:rsidP="008D649A"/>
    <w:p w14:paraId="113DDD64" w14:textId="77777777" w:rsidR="009430B0" w:rsidRDefault="005B025B">
      <w:pPr>
        <w:pStyle w:val="Heading1"/>
        <w:shd w:val="clear" w:color="auto" w:fill="FFFFFF"/>
        <w:spacing w:before="129" w:after="0"/>
        <w:rPr>
          <w:rFonts w:ascii="Helvetica Neue" w:eastAsia="Helvetica Neue" w:hAnsi="Helvetica Neue" w:cs="Helvetica Neue"/>
          <w:color w:val="000000"/>
          <w:sz w:val="39"/>
          <w:szCs w:val="39"/>
        </w:rPr>
      </w:pPr>
      <w:r>
        <w:rPr>
          <w:rFonts w:ascii="Helvetica Neue" w:eastAsia="Helvetica Neue" w:hAnsi="Helvetica Neue" w:cs="Helvetica Neue"/>
          <w:color w:val="000000"/>
          <w:sz w:val="39"/>
          <w:szCs w:val="39"/>
        </w:rPr>
        <w:t>Univariate Analysis</w:t>
      </w:r>
    </w:p>
    <w:p w14:paraId="0D62FFB3" w14:textId="77777777" w:rsidR="009430B0" w:rsidRDefault="009430B0">
      <w:pPr>
        <w:pStyle w:val="Heading1"/>
        <w:shd w:val="clear" w:color="auto" w:fill="FFFFFF"/>
        <w:spacing w:before="129" w:after="0"/>
        <w:rPr>
          <w:rFonts w:ascii="Helvetica Neue" w:eastAsia="Helvetica Neue" w:hAnsi="Helvetica Neue" w:cs="Helvetica Neue"/>
          <w:color w:val="000000"/>
          <w:sz w:val="39"/>
          <w:szCs w:val="39"/>
        </w:rPr>
      </w:pPr>
    </w:p>
    <w:p w14:paraId="29F83C9D" w14:textId="77777777" w:rsidR="009430B0" w:rsidRDefault="005B025B">
      <w:r>
        <w:rPr>
          <w:noProof/>
        </w:rPr>
        <w:drawing>
          <wp:inline distT="0" distB="0" distL="0" distR="0" wp14:anchorId="76B3DE29" wp14:editId="6D5ED330">
            <wp:extent cx="6570345" cy="28130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6570345" cy="2813050"/>
                    </a:xfrm>
                    <a:prstGeom prst="rect">
                      <a:avLst/>
                    </a:prstGeom>
                    <a:ln/>
                  </pic:spPr>
                </pic:pic>
              </a:graphicData>
            </a:graphic>
          </wp:inline>
        </w:drawing>
      </w:r>
    </w:p>
    <w:p w14:paraId="333A0A8F" w14:textId="77777777" w:rsidR="009430B0" w:rsidRDefault="009430B0"/>
    <w:p w14:paraId="54B3DA47" w14:textId="77777777" w:rsidR="009430B0" w:rsidRDefault="005B025B">
      <w:r>
        <w:rPr>
          <w:noProof/>
        </w:rPr>
        <w:drawing>
          <wp:inline distT="0" distB="0" distL="0" distR="0" wp14:anchorId="69D8C1DC" wp14:editId="3B9204A4">
            <wp:extent cx="6570345" cy="2345055"/>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6570345" cy="2345055"/>
                    </a:xfrm>
                    <a:prstGeom prst="rect">
                      <a:avLst/>
                    </a:prstGeom>
                    <a:ln/>
                  </pic:spPr>
                </pic:pic>
              </a:graphicData>
            </a:graphic>
          </wp:inline>
        </w:drawing>
      </w:r>
    </w:p>
    <w:p w14:paraId="12C9B6D4" w14:textId="77777777" w:rsidR="009430B0" w:rsidRDefault="005B025B">
      <w:r>
        <w:rPr>
          <w:noProof/>
        </w:rPr>
        <w:lastRenderedPageBreak/>
        <w:drawing>
          <wp:inline distT="0" distB="0" distL="0" distR="0" wp14:anchorId="6BC8DABF" wp14:editId="137CC30E">
            <wp:extent cx="6570345" cy="228092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6570345" cy="2280920"/>
                    </a:xfrm>
                    <a:prstGeom prst="rect">
                      <a:avLst/>
                    </a:prstGeom>
                    <a:ln/>
                  </pic:spPr>
                </pic:pic>
              </a:graphicData>
            </a:graphic>
          </wp:inline>
        </w:drawing>
      </w:r>
    </w:p>
    <w:p w14:paraId="5F779F1B" w14:textId="77777777" w:rsidR="009430B0" w:rsidRDefault="009430B0"/>
    <w:p w14:paraId="0B1FC294" w14:textId="77777777" w:rsidR="009430B0" w:rsidRDefault="005B025B">
      <w:r>
        <w:rPr>
          <w:noProof/>
        </w:rPr>
        <w:drawing>
          <wp:inline distT="0" distB="0" distL="0" distR="0" wp14:anchorId="3453B8B1" wp14:editId="0AE13885">
            <wp:extent cx="6570345" cy="220726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2"/>
                    <a:srcRect/>
                    <a:stretch>
                      <a:fillRect/>
                    </a:stretch>
                  </pic:blipFill>
                  <pic:spPr>
                    <a:xfrm>
                      <a:off x="0" y="0"/>
                      <a:ext cx="6570345" cy="2207260"/>
                    </a:xfrm>
                    <a:prstGeom prst="rect">
                      <a:avLst/>
                    </a:prstGeom>
                    <a:ln/>
                  </pic:spPr>
                </pic:pic>
              </a:graphicData>
            </a:graphic>
          </wp:inline>
        </w:drawing>
      </w:r>
    </w:p>
    <w:p w14:paraId="5C784D3A" w14:textId="77777777" w:rsidR="009430B0" w:rsidRDefault="005B025B">
      <w:r>
        <w:rPr>
          <w:noProof/>
        </w:rPr>
        <w:drawing>
          <wp:inline distT="0" distB="0" distL="0" distR="0" wp14:anchorId="7D41EE1A" wp14:editId="65584697">
            <wp:extent cx="6570345" cy="237744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6570345" cy="2377440"/>
                    </a:xfrm>
                    <a:prstGeom prst="rect">
                      <a:avLst/>
                    </a:prstGeom>
                    <a:ln/>
                  </pic:spPr>
                </pic:pic>
              </a:graphicData>
            </a:graphic>
          </wp:inline>
        </w:drawing>
      </w:r>
    </w:p>
    <w:p w14:paraId="0E37A362" w14:textId="77777777" w:rsidR="009430B0" w:rsidRDefault="005B025B">
      <w:r>
        <w:rPr>
          <w:noProof/>
        </w:rPr>
        <w:lastRenderedPageBreak/>
        <w:drawing>
          <wp:inline distT="0" distB="0" distL="0" distR="0" wp14:anchorId="06990579" wp14:editId="377394AD">
            <wp:extent cx="6570345" cy="231330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570345" cy="2313305"/>
                    </a:xfrm>
                    <a:prstGeom prst="rect">
                      <a:avLst/>
                    </a:prstGeom>
                    <a:ln/>
                  </pic:spPr>
                </pic:pic>
              </a:graphicData>
            </a:graphic>
          </wp:inline>
        </w:drawing>
      </w:r>
    </w:p>
    <w:p w14:paraId="07839D01" w14:textId="77777777" w:rsidR="009430B0" w:rsidRDefault="005B025B">
      <w:r>
        <w:rPr>
          <w:noProof/>
        </w:rPr>
        <w:drawing>
          <wp:inline distT="0" distB="0" distL="0" distR="0" wp14:anchorId="681B80A5" wp14:editId="022324F1">
            <wp:extent cx="6570345" cy="220599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6570345" cy="2205990"/>
                    </a:xfrm>
                    <a:prstGeom prst="rect">
                      <a:avLst/>
                    </a:prstGeom>
                    <a:ln/>
                  </pic:spPr>
                </pic:pic>
              </a:graphicData>
            </a:graphic>
          </wp:inline>
        </w:drawing>
      </w:r>
    </w:p>
    <w:p w14:paraId="5F2ADDE4" w14:textId="77777777" w:rsidR="009430B0" w:rsidRDefault="005B025B">
      <w:r>
        <w:rPr>
          <w:noProof/>
        </w:rPr>
        <w:drawing>
          <wp:inline distT="0" distB="0" distL="0" distR="0" wp14:anchorId="194CF3B7" wp14:editId="382E75DF">
            <wp:extent cx="6570345" cy="227711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6570345" cy="2277110"/>
                    </a:xfrm>
                    <a:prstGeom prst="rect">
                      <a:avLst/>
                    </a:prstGeom>
                    <a:ln/>
                  </pic:spPr>
                </pic:pic>
              </a:graphicData>
            </a:graphic>
          </wp:inline>
        </w:drawing>
      </w:r>
    </w:p>
    <w:p w14:paraId="41AB550C" w14:textId="52B0CBBA" w:rsidR="009430B0" w:rsidRDefault="005B025B">
      <w:r>
        <w:rPr>
          <w:noProof/>
        </w:rPr>
        <w:lastRenderedPageBreak/>
        <w:drawing>
          <wp:inline distT="0" distB="0" distL="0" distR="0" wp14:anchorId="696CB3F1" wp14:editId="0A400CC8">
            <wp:extent cx="2856181" cy="2792237"/>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2856181" cy="2792237"/>
                    </a:xfrm>
                    <a:prstGeom prst="rect">
                      <a:avLst/>
                    </a:prstGeom>
                    <a:ln/>
                  </pic:spPr>
                </pic:pic>
              </a:graphicData>
            </a:graphic>
          </wp:inline>
        </w:drawing>
      </w:r>
      <w:r>
        <w:t xml:space="preserve"> </w:t>
      </w:r>
      <w:r>
        <w:rPr>
          <w:noProof/>
        </w:rPr>
        <w:drawing>
          <wp:inline distT="0" distB="0" distL="0" distR="0" wp14:anchorId="5636FB2B" wp14:editId="164E8866">
            <wp:extent cx="3100212" cy="3035625"/>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3100212" cy="3035625"/>
                    </a:xfrm>
                    <a:prstGeom prst="rect">
                      <a:avLst/>
                    </a:prstGeom>
                    <a:ln/>
                  </pic:spPr>
                </pic:pic>
              </a:graphicData>
            </a:graphic>
          </wp:inline>
        </w:drawing>
      </w:r>
    </w:p>
    <w:p w14:paraId="64EA8D1E" w14:textId="77777777" w:rsidR="009430B0" w:rsidRDefault="009430B0"/>
    <w:p w14:paraId="153496FC" w14:textId="77777777" w:rsidR="009430B0" w:rsidRDefault="009430B0"/>
    <w:p w14:paraId="1D910848" w14:textId="77777777" w:rsidR="009430B0" w:rsidRPr="008D649A" w:rsidRDefault="005B025B">
      <w:pPr>
        <w:rPr>
          <w:b/>
          <w:bCs/>
          <w:sz w:val="40"/>
          <w:szCs w:val="40"/>
        </w:rPr>
      </w:pPr>
      <w:r w:rsidRPr="008D649A">
        <w:rPr>
          <w:b/>
          <w:bCs/>
          <w:sz w:val="40"/>
          <w:szCs w:val="40"/>
        </w:rPr>
        <w:t>Bivariate Analysis</w:t>
      </w:r>
    </w:p>
    <w:p w14:paraId="5FF7779D" w14:textId="77777777" w:rsidR="009430B0" w:rsidRDefault="005B025B">
      <w:pPr>
        <w:rPr>
          <w:sz w:val="40"/>
          <w:szCs w:val="40"/>
        </w:rPr>
      </w:pPr>
      <w:r>
        <w:rPr>
          <w:noProof/>
          <w:sz w:val="40"/>
          <w:szCs w:val="40"/>
        </w:rPr>
        <w:drawing>
          <wp:inline distT="0" distB="0" distL="0" distR="0" wp14:anchorId="5DD37A7C" wp14:editId="591C57E0">
            <wp:extent cx="6776720" cy="5122509"/>
            <wp:effectExtent l="0" t="0" r="5080" b="254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788535" cy="5131440"/>
                    </a:xfrm>
                    <a:prstGeom prst="rect">
                      <a:avLst/>
                    </a:prstGeom>
                    <a:ln/>
                  </pic:spPr>
                </pic:pic>
              </a:graphicData>
            </a:graphic>
          </wp:inline>
        </w:drawing>
      </w:r>
    </w:p>
    <w:p w14:paraId="33B4AA7C" w14:textId="77777777" w:rsidR="009430B0" w:rsidRDefault="005B025B">
      <w:pPr>
        <w:rPr>
          <w:sz w:val="40"/>
          <w:szCs w:val="40"/>
        </w:rPr>
      </w:pPr>
      <w:r>
        <w:rPr>
          <w:noProof/>
          <w:sz w:val="40"/>
          <w:szCs w:val="40"/>
        </w:rPr>
        <w:lastRenderedPageBreak/>
        <w:drawing>
          <wp:inline distT="0" distB="0" distL="0" distR="0" wp14:anchorId="7216159E" wp14:editId="54483DAB">
            <wp:extent cx="5601492" cy="2695956"/>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601492" cy="2695956"/>
                    </a:xfrm>
                    <a:prstGeom prst="rect">
                      <a:avLst/>
                    </a:prstGeom>
                    <a:ln/>
                  </pic:spPr>
                </pic:pic>
              </a:graphicData>
            </a:graphic>
          </wp:inline>
        </w:drawing>
      </w:r>
    </w:p>
    <w:p w14:paraId="34FD38D4" w14:textId="77777777" w:rsidR="009430B0" w:rsidRDefault="005B025B">
      <w:pPr>
        <w:rPr>
          <w:sz w:val="40"/>
          <w:szCs w:val="40"/>
        </w:rPr>
      </w:pPr>
      <w:r>
        <w:rPr>
          <w:noProof/>
          <w:sz w:val="40"/>
          <w:szCs w:val="40"/>
        </w:rPr>
        <w:drawing>
          <wp:inline distT="0" distB="0" distL="0" distR="0" wp14:anchorId="727298EB" wp14:editId="31615A5F">
            <wp:extent cx="5449064" cy="2591163"/>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449064" cy="2591163"/>
                    </a:xfrm>
                    <a:prstGeom prst="rect">
                      <a:avLst/>
                    </a:prstGeom>
                    <a:ln/>
                  </pic:spPr>
                </pic:pic>
              </a:graphicData>
            </a:graphic>
          </wp:inline>
        </w:drawing>
      </w:r>
    </w:p>
    <w:p w14:paraId="7179F86D" w14:textId="77777777" w:rsidR="009430B0" w:rsidRDefault="005B025B">
      <w:r>
        <w:rPr>
          <w:noProof/>
          <w:sz w:val="40"/>
          <w:szCs w:val="40"/>
        </w:rPr>
        <w:drawing>
          <wp:inline distT="0" distB="0" distL="0" distR="0" wp14:anchorId="7ED4B0AB" wp14:editId="408A9F3C">
            <wp:extent cx="3420984" cy="2297391"/>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3420984" cy="2297391"/>
                    </a:xfrm>
                    <a:prstGeom prst="rect">
                      <a:avLst/>
                    </a:prstGeom>
                    <a:ln/>
                  </pic:spPr>
                </pic:pic>
              </a:graphicData>
            </a:graphic>
          </wp:inline>
        </w:drawing>
      </w:r>
      <w:r>
        <w:t xml:space="preserve"> </w:t>
      </w:r>
      <w:r>
        <w:rPr>
          <w:noProof/>
          <w:sz w:val="40"/>
          <w:szCs w:val="40"/>
        </w:rPr>
        <w:drawing>
          <wp:inline distT="0" distB="0" distL="0" distR="0" wp14:anchorId="210B983E" wp14:editId="54DC3506">
            <wp:extent cx="2926257" cy="1973722"/>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2926257" cy="1973722"/>
                    </a:xfrm>
                    <a:prstGeom prst="rect">
                      <a:avLst/>
                    </a:prstGeom>
                    <a:ln/>
                  </pic:spPr>
                </pic:pic>
              </a:graphicData>
            </a:graphic>
          </wp:inline>
        </w:drawing>
      </w:r>
    </w:p>
    <w:p w14:paraId="6F3C5E83" w14:textId="77777777" w:rsidR="009430B0" w:rsidRDefault="005B025B">
      <w:pPr>
        <w:rPr>
          <w:sz w:val="40"/>
          <w:szCs w:val="40"/>
        </w:rPr>
      </w:pPr>
      <w:r>
        <w:rPr>
          <w:noProof/>
          <w:sz w:val="40"/>
          <w:szCs w:val="40"/>
        </w:rPr>
        <w:lastRenderedPageBreak/>
        <w:drawing>
          <wp:inline distT="0" distB="0" distL="0" distR="0" wp14:anchorId="1EEB115B" wp14:editId="3B05924C">
            <wp:extent cx="5868225" cy="2162479"/>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868225" cy="2162479"/>
                    </a:xfrm>
                    <a:prstGeom prst="rect">
                      <a:avLst/>
                    </a:prstGeom>
                    <a:ln/>
                  </pic:spPr>
                </pic:pic>
              </a:graphicData>
            </a:graphic>
          </wp:inline>
        </w:drawing>
      </w:r>
    </w:p>
    <w:p w14:paraId="7A02BD99" w14:textId="77777777" w:rsidR="009430B0" w:rsidRDefault="009430B0">
      <w:pPr>
        <w:rPr>
          <w:sz w:val="40"/>
          <w:szCs w:val="40"/>
        </w:rPr>
      </w:pPr>
    </w:p>
    <w:p w14:paraId="56309A15" w14:textId="77777777" w:rsidR="009430B0" w:rsidRDefault="005B025B">
      <w:pPr>
        <w:rPr>
          <w:sz w:val="40"/>
          <w:szCs w:val="40"/>
        </w:rPr>
      </w:pPr>
      <w:r>
        <w:rPr>
          <w:noProof/>
          <w:sz w:val="40"/>
          <w:szCs w:val="40"/>
        </w:rPr>
        <w:drawing>
          <wp:inline distT="0" distB="0" distL="0" distR="0" wp14:anchorId="5FCA36F6" wp14:editId="6BAB74E6">
            <wp:extent cx="6570345" cy="2835275"/>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6570345" cy="2835275"/>
                    </a:xfrm>
                    <a:prstGeom prst="rect">
                      <a:avLst/>
                    </a:prstGeom>
                    <a:ln/>
                  </pic:spPr>
                </pic:pic>
              </a:graphicData>
            </a:graphic>
          </wp:inline>
        </w:drawing>
      </w:r>
    </w:p>
    <w:p w14:paraId="2193E914" w14:textId="77777777" w:rsidR="009430B0" w:rsidRDefault="005B025B">
      <w:pPr>
        <w:rPr>
          <w:sz w:val="40"/>
          <w:szCs w:val="40"/>
        </w:rPr>
      </w:pPr>
      <w:r>
        <w:rPr>
          <w:noProof/>
          <w:sz w:val="40"/>
          <w:szCs w:val="40"/>
        </w:rPr>
        <w:drawing>
          <wp:inline distT="0" distB="0" distL="0" distR="0" wp14:anchorId="2BB08D39" wp14:editId="3FD22E16">
            <wp:extent cx="6570345" cy="3171825"/>
            <wp:effectExtent l="0" t="0" r="1905" b="9525"/>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6584440" cy="3178629"/>
                    </a:xfrm>
                    <a:prstGeom prst="rect">
                      <a:avLst/>
                    </a:prstGeom>
                    <a:ln/>
                  </pic:spPr>
                </pic:pic>
              </a:graphicData>
            </a:graphic>
          </wp:inline>
        </w:drawing>
      </w:r>
    </w:p>
    <w:p w14:paraId="426168C0" w14:textId="77777777" w:rsidR="009430B0" w:rsidRDefault="009430B0">
      <w:pPr>
        <w:rPr>
          <w:sz w:val="40"/>
          <w:szCs w:val="40"/>
        </w:rPr>
      </w:pPr>
    </w:p>
    <w:p w14:paraId="2DFC6857" w14:textId="77777777" w:rsidR="009430B0" w:rsidRDefault="005B025B">
      <w:pPr>
        <w:rPr>
          <w:color w:val="0E101A"/>
          <w:sz w:val="28"/>
          <w:szCs w:val="28"/>
        </w:rPr>
      </w:pPr>
      <w:r>
        <w:rPr>
          <w:b/>
          <w:sz w:val="40"/>
          <w:szCs w:val="40"/>
          <w:u w:val="single"/>
        </w:rPr>
        <w:lastRenderedPageBreak/>
        <w:t>Business Insights</w:t>
      </w:r>
    </w:p>
    <w:p w14:paraId="473B9C3C" w14:textId="77777777" w:rsidR="009430B0" w:rsidRDefault="005B025B">
      <w:pPr>
        <w:ind w:left="720"/>
        <w:rPr>
          <w:color w:val="0E101A"/>
          <w:sz w:val="28"/>
          <w:szCs w:val="28"/>
        </w:rPr>
      </w:pPr>
      <w:r>
        <w:rPr>
          <w:color w:val="0E101A"/>
          <w:sz w:val="28"/>
          <w:szCs w:val="28"/>
        </w:rPr>
        <w:t>Q 4 a)</w:t>
      </w:r>
    </w:p>
    <w:p w14:paraId="54E58057" w14:textId="77777777" w:rsidR="009430B0" w:rsidRDefault="005B025B">
      <w:pPr>
        <w:numPr>
          <w:ilvl w:val="0"/>
          <w:numId w:val="2"/>
        </w:numPr>
        <w:rPr>
          <w:color w:val="0E101A"/>
          <w:sz w:val="28"/>
          <w:szCs w:val="28"/>
        </w:rPr>
      </w:pPr>
      <w:r>
        <w:rPr>
          <w:color w:val="0E101A"/>
          <w:sz w:val="28"/>
          <w:szCs w:val="28"/>
        </w:rPr>
        <w:t>Class Imbalance has been detected for features location_</w:t>
      </w:r>
      <w:proofErr w:type="gramStart"/>
      <w:r>
        <w:rPr>
          <w:color w:val="0E101A"/>
          <w:sz w:val="28"/>
          <w:szCs w:val="28"/>
        </w:rPr>
        <w:t>type ,</w:t>
      </w:r>
      <w:proofErr w:type="gramEnd"/>
      <w:r>
        <w:rPr>
          <w:color w:val="0E101A"/>
          <w:sz w:val="28"/>
          <w:szCs w:val="28"/>
        </w:rPr>
        <w:t xml:space="preserve"> </w:t>
      </w:r>
      <w:proofErr w:type="spellStart"/>
      <w:r>
        <w:rPr>
          <w:color w:val="0E101A"/>
          <w:sz w:val="28"/>
          <w:szCs w:val="28"/>
        </w:rPr>
        <w:t>flood_impacted,flood_proof</w:t>
      </w:r>
      <w:proofErr w:type="spellEnd"/>
      <w:r>
        <w:rPr>
          <w:color w:val="0E101A"/>
          <w:sz w:val="28"/>
          <w:szCs w:val="28"/>
        </w:rPr>
        <w:t>, and temp_reg_mach. We can generate more data using the oversampling technique to remove class imbalances or we can ask for more data regarding the location of type rural that are flood proofed and have Warehouse that has temperature regulating machine indicator.</w:t>
      </w:r>
    </w:p>
    <w:p w14:paraId="03795B95" w14:textId="77777777" w:rsidR="009430B0" w:rsidRDefault="005B025B">
      <w:pPr>
        <w:ind w:left="720"/>
        <w:rPr>
          <w:color w:val="0E101A"/>
          <w:sz w:val="28"/>
          <w:szCs w:val="28"/>
        </w:rPr>
      </w:pPr>
      <w:r>
        <w:rPr>
          <w:color w:val="0E101A"/>
          <w:sz w:val="28"/>
          <w:szCs w:val="28"/>
        </w:rPr>
        <w:t>Q 4 b)</w:t>
      </w:r>
    </w:p>
    <w:p w14:paraId="61BB0BAA" w14:textId="77777777" w:rsidR="009430B0" w:rsidRDefault="005B025B">
      <w:pPr>
        <w:numPr>
          <w:ilvl w:val="0"/>
          <w:numId w:val="1"/>
        </w:numPr>
        <w:rPr>
          <w:color w:val="0E101A"/>
          <w:sz w:val="28"/>
          <w:szCs w:val="28"/>
        </w:rPr>
      </w:pPr>
      <w:r>
        <w:rPr>
          <w:color w:val="0E101A"/>
          <w:sz w:val="28"/>
          <w:szCs w:val="28"/>
        </w:rPr>
        <w:t>East side of Zone 5 has the highest product demand across the geography</w:t>
      </w:r>
    </w:p>
    <w:p w14:paraId="5FBB5CDC" w14:textId="77777777" w:rsidR="009430B0" w:rsidRDefault="005B025B">
      <w:pPr>
        <w:numPr>
          <w:ilvl w:val="0"/>
          <w:numId w:val="1"/>
        </w:numPr>
        <w:rPr>
          <w:color w:val="0E101A"/>
          <w:sz w:val="28"/>
          <w:szCs w:val="28"/>
        </w:rPr>
      </w:pPr>
      <w:r>
        <w:rPr>
          <w:color w:val="0E101A"/>
          <w:sz w:val="28"/>
          <w:szCs w:val="28"/>
        </w:rPr>
        <w:t>Company Owned Warehouses have more product demand in urban areas as compared to rural areas</w:t>
      </w:r>
    </w:p>
    <w:p w14:paraId="31E6578A" w14:textId="77777777" w:rsidR="009430B0" w:rsidRDefault="005B025B">
      <w:pPr>
        <w:numPr>
          <w:ilvl w:val="0"/>
          <w:numId w:val="1"/>
        </w:numPr>
        <w:rPr>
          <w:color w:val="0E101A"/>
          <w:sz w:val="28"/>
          <w:szCs w:val="28"/>
        </w:rPr>
      </w:pPr>
      <w:r>
        <w:rPr>
          <w:color w:val="0E101A"/>
          <w:sz w:val="28"/>
          <w:szCs w:val="28"/>
        </w:rPr>
        <w:t xml:space="preserve">Company Owned Warehouses in the North zone have the </w:t>
      </w:r>
      <w:proofErr w:type="gramStart"/>
      <w:r>
        <w:rPr>
          <w:color w:val="0E101A"/>
          <w:sz w:val="28"/>
          <w:szCs w:val="28"/>
        </w:rPr>
        <w:t>highest  transport</w:t>
      </w:r>
      <w:proofErr w:type="gramEnd"/>
      <w:r>
        <w:rPr>
          <w:color w:val="0E101A"/>
          <w:sz w:val="28"/>
          <w:szCs w:val="28"/>
        </w:rPr>
        <w:t xml:space="preserve"> issues than the other regions.</w:t>
      </w:r>
    </w:p>
    <w:p w14:paraId="6CB90705" w14:textId="77777777" w:rsidR="009430B0" w:rsidRDefault="005B025B">
      <w:pPr>
        <w:rPr>
          <w:color w:val="0E101A"/>
          <w:sz w:val="28"/>
          <w:szCs w:val="28"/>
        </w:rPr>
      </w:pPr>
      <w:r>
        <w:rPr>
          <w:color w:val="0E101A"/>
          <w:sz w:val="28"/>
          <w:szCs w:val="28"/>
        </w:rPr>
        <w:tab/>
        <w:t xml:space="preserve">Q 4 c) </w:t>
      </w:r>
    </w:p>
    <w:p w14:paraId="114F4C5F" w14:textId="77777777" w:rsidR="009430B0" w:rsidRDefault="005B025B">
      <w:pPr>
        <w:numPr>
          <w:ilvl w:val="0"/>
          <w:numId w:val="4"/>
        </w:numPr>
        <w:rPr>
          <w:color w:val="0E101A"/>
          <w:sz w:val="28"/>
          <w:szCs w:val="28"/>
        </w:rPr>
      </w:pPr>
      <w:r>
        <w:rPr>
          <w:color w:val="0E101A"/>
          <w:sz w:val="28"/>
          <w:szCs w:val="28"/>
        </w:rPr>
        <w:t>storage_issue_reported_l3</w:t>
      </w:r>
      <w:proofErr w:type="gramStart"/>
      <w:r>
        <w:rPr>
          <w:color w:val="0E101A"/>
          <w:sz w:val="28"/>
          <w:szCs w:val="28"/>
        </w:rPr>
        <w:t>m  and</w:t>
      </w:r>
      <w:proofErr w:type="gramEnd"/>
      <w:r>
        <w:rPr>
          <w:color w:val="0E101A"/>
          <w:sz w:val="28"/>
          <w:szCs w:val="28"/>
        </w:rPr>
        <w:t xml:space="preserve"> </w:t>
      </w:r>
      <w:proofErr w:type="spellStart"/>
      <w:r>
        <w:rPr>
          <w:color w:val="0E101A"/>
          <w:sz w:val="28"/>
          <w:szCs w:val="28"/>
        </w:rPr>
        <w:t>product_wg_ton</w:t>
      </w:r>
      <w:proofErr w:type="spellEnd"/>
      <w:r>
        <w:rPr>
          <w:color w:val="0E101A"/>
          <w:sz w:val="28"/>
          <w:szCs w:val="28"/>
        </w:rPr>
        <w:t xml:space="preserve"> are highly correlated features as they are 99% </w:t>
      </w:r>
      <w:proofErr w:type="spellStart"/>
      <w:r>
        <w:rPr>
          <w:color w:val="0E101A"/>
          <w:sz w:val="28"/>
          <w:szCs w:val="28"/>
        </w:rPr>
        <w:t>correlated.As</w:t>
      </w:r>
      <w:proofErr w:type="spellEnd"/>
      <w:r>
        <w:rPr>
          <w:color w:val="0E101A"/>
          <w:sz w:val="28"/>
          <w:szCs w:val="28"/>
        </w:rPr>
        <w:t xml:space="preserve"> we can say Intuitively due to storage issues like </w:t>
      </w:r>
      <w:proofErr w:type="spellStart"/>
      <w:r>
        <w:rPr>
          <w:color w:val="0E101A"/>
          <w:sz w:val="28"/>
          <w:szCs w:val="28"/>
        </w:rPr>
        <w:t>moisture,rat</w:t>
      </w:r>
      <w:proofErr w:type="spellEnd"/>
      <w:r>
        <w:rPr>
          <w:color w:val="0E101A"/>
          <w:sz w:val="28"/>
          <w:szCs w:val="28"/>
        </w:rPr>
        <w:t xml:space="preserve"> and fungus can lead to degraded product quality and weight. </w:t>
      </w:r>
    </w:p>
    <w:p w14:paraId="2A318E3D" w14:textId="77777777" w:rsidR="009430B0" w:rsidRDefault="005B025B">
      <w:pPr>
        <w:numPr>
          <w:ilvl w:val="0"/>
          <w:numId w:val="4"/>
        </w:numPr>
        <w:rPr>
          <w:color w:val="0E101A"/>
          <w:sz w:val="28"/>
          <w:szCs w:val="28"/>
        </w:rPr>
      </w:pPr>
      <w:r>
        <w:rPr>
          <w:color w:val="0E101A"/>
          <w:sz w:val="28"/>
          <w:szCs w:val="28"/>
        </w:rPr>
        <w:t xml:space="preserve">storage_issue_reported_l3m and </w:t>
      </w:r>
      <w:proofErr w:type="spellStart"/>
      <w:r>
        <w:rPr>
          <w:color w:val="0E101A"/>
          <w:sz w:val="28"/>
          <w:szCs w:val="28"/>
        </w:rPr>
        <w:t>wh_est_year</w:t>
      </w:r>
      <w:proofErr w:type="spellEnd"/>
      <w:r>
        <w:rPr>
          <w:color w:val="0E101A"/>
          <w:sz w:val="28"/>
          <w:szCs w:val="28"/>
        </w:rPr>
        <w:t xml:space="preserve"> are highly </w:t>
      </w:r>
      <w:proofErr w:type="gramStart"/>
      <w:r>
        <w:rPr>
          <w:color w:val="0E101A"/>
          <w:sz w:val="28"/>
          <w:szCs w:val="28"/>
        </w:rPr>
        <w:t>negatively  correlated</w:t>
      </w:r>
      <w:proofErr w:type="gramEnd"/>
      <w:r>
        <w:rPr>
          <w:color w:val="0E101A"/>
          <w:sz w:val="28"/>
          <w:szCs w:val="28"/>
        </w:rPr>
        <w:t xml:space="preserve"> features as they are 63% negatively correlated. As we can intuitively say that warehouse standards have been improved over the years.</w:t>
      </w:r>
    </w:p>
    <w:p w14:paraId="4A2A76B4" w14:textId="77777777" w:rsidR="009430B0" w:rsidRDefault="005B025B">
      <w:pPr>
        <w:numPr>
          <w:ilvl w:val="0"/>
          <w:numId w:val="4"/>
        </w:numPr>
        <w:rPr>
          <w:color w:val="0E101A"/>
          <w:sz w:val="28"/>
          <w:szCs w:val="28"/>
        </w:rPr>
      </w:pPr>
      <w:proofErr w:type="spellStart"/>
      <w:r>
        <w:rPr>
          <w:color w:val="0E101A"/>
          <w:sz w:val="28"/>
          <w:szCs w:val="28"/>
        </w:rPr>
        <w:t>product_wg_ton</w:t>
      </w:r>
      <w:proofErr w:type="spellEnd"/>
      <w:r>
        <w:rPr>
          <w:color w:val="0E101A"/>
          <w:sz w:val="28"/>
          <w:szCs w:val="28"/>
        </w:rPr>
        <w:t xml:space="preserve"> and </w:t>
      </w:r>
      <w:proofErr w:type="spellStart"/>
      <w:r>
        <w:rPr>
          <w:color w:val="0E101A"/>
          <w:sz w:val="28"/>
          <w:szCs w:val="28"/>
        </w:rPr>
        <w:t>wh_est_year</w:t>
      </w:r>
      <w:proofErr w:type="spellEnd"/>
      <w:r>
        <w:rPr>
          <w:color w:val="0E101A"/>
          <w:sz w:val="28"/>
          <w:szCs w:val="28"/>
        </w:rPr>
        <w:t xml:space="preserve"> are highly </w:t>
      </w:r>
      <w:proofErr w:type="gramStart"/>
      <w:r>
        <w:rPr>
          <w:color w:val="0E101A"/>
          <w:sz w:val="28"/>
          <w:szCs w:val="28"/>
        </w:rPr>
        <w:t>negatively  correlated</w:t>
      </w:r>
      <w:proofErr w:type="gramEnd"/>
      <w:r>
        <w:rPr>
          <w:color w:val="0E101A"/>
          <w:sz w:val="28"/>
          <w:szCs w:val="28"/>
        </w:rPr>
        <w:t xml:space="preserve"> features as they are 61% negatively correlated. As we can intuitively say that product </w:t>
      </w:r>
      <w:proofErr w:type="gramStart"/>
      <w:r>
        <w:rPr>
          <w:color w:val="0E101A"/>
          <w:sz w:val="28"/>
          <w:szCs w:val="28"/>
        </w:rPr>
        <w:t>weight  standards</w:t>
      </w:r>
      <w:proofErr w:type="gramEnd"/>
      <w:r>
        <w:rPr>
          <w:color w:val="0E101A"/>
          <w:sz w:val="28"/>
          <w:szCs w:val="28"/>
        </w:rPr>
        <w:t xml:space="preserve"> have been improved for warehousing over the years.</w:t>
      </w:r>
    </w:p>
    <w:p w14:paraId="5A18A83D" w14:textId="77777777" w:rsidR="009430B0" w:rsidRDefault="005B025B">
      <w:pPr>
        <w:numPr>
          <w:ilvl w:val="0"/>
          <w:numId w:val="4"/>
        </w:numPr>
        <w:rPr>
          <w:color w:val="0E101A"/>
          <w:sz w:val="28"/>
          <w:szCs w:val="28"/>
        </w:rPr>
      </w:pPr>
      <w:r>
        <w:rPr>
          <w:color w:val="0E101A"/>
          <w:sz w:val="28"/>
          <w:szCs w:val="28"/>
        </w:rPr>
        <w:t>From univariate analysis we can be sure that Number of times refilling has been done in the last 3 months were more for rural areas as compared to urban.</w:t>
      </w:r>
    </w:p>
    <w:p w14:paraId="7EFB059F" w14:textId="447718C5" w:rsidR="009430B0" w:rsidRDefault="005B025B">
      <w:pPr>
        <w:numPr>
          <w:ilvl w:val="0"/>
          <w:numId w:val="4"/>
        </w:numPr>
        <w:rPr>
          <w:color w:val="0E101A"/>
          <w:sz w:val="28"/>
          <w:szCs w:val="28"/>
        </w:rPr>
      </w:pPr>
      <w:r>
        <w:rPr>
          <w:color w:val="0E101A"/>
          <w:sz w:val="28"/>
          <w:szCs w:val="28"/>
        </w:rPr>
        <w:t xml:space="preserve">From univariate analysis we can be sure that Number of instant noodles competitors in the market are more in rural areas as compared to urban locations as locals want to promote their local </w:t>
      </w:r>
      <w:r w:rsidR="000B086E">
        <w:rPr>
          <w:color w:val="0E101A"/>
          <w:sz w:val="28"/>
          <w:szCs w:val="28"/>
        </w:rPr>
        <w:t>brands. Because</w:t>
      </w:r>
      <w:r>
        <w:rPr>
          <w:color w:val="0E101A"/>
          <w:sz w:val="28"/>
          <w:szCs w:val="28"/>
        </w:rPr>
        <w:t xml:space="preserve"> there are more competitors in the market hence the retail shops.</w:t>
      </w:r>
    </w:p>
    <w:p w14:paraId="7F13A051" w14:textId="77777777" w:rsidR="009430B0" w:rsidRDefault="005B025B">
      <w:pPr>
        <w:numPr>
          <w:ilvl w:val="0"/>
          <w:numId w:val="4"/>
        </w:numPr>
        <w:rPr>
          <w:color w:val="0E101A"/>
          <w:sz w:val="28"/>
          <w:szCs w:val="28"/>
        </w:rPr>
      </w:pPr>
      <w:r>
        <w:rPr>
          <w:color w:val="0E101A"/>
          <w:sz w:val="28"/>
          <w:szCs w:val="28"/>
        </w:rPr>
        <w:t>From univariate analysis we can be sure that Distance between the warehouse and the production hub is more for rural areas as compared to urban areas, which is contextually correct.</w:t>
      </w:r>
    </w:p>
    <w:sectPr w:rsidR="009430B0" w:rsidSect="006F04D3">
      <w:footerReference w:type="default" r:id="rId47"/>
      <w:pgSz w:w="11906" w:h="16838"/>
      <w:pgMar w:top="567" w:right="566" w:bottom="709" w:left="993" w:header="708" w:footer="708"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C2719" w14:textId="77777777" w:rsidR="00DB502B" w:rsidRDefault="00DB502B" w:rsidP="00801C78">
      <w:pPr>
        <w:spacing w:after="0" w:line="240" w:lineRule="auto"/>
      </w:pPr>
      <w:r>
        <w:separator/>
      </w:r>
    </w:p>
  </w:endnote>
  <w:endnote w:type="continuationSeparator" w:id="0">
    <w:p w14:paraId="5B26AF54" w14:textId="77777777" w:rsidR="00DB502B" w:rsidRDefault="00DB502B" w:rsidP="00801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ahnschrift SemiLight Condensed">
    <w:panose1 w:val="020B0502040204020203"/>
    <w:charset w:val="00"/>
    <w:family w:val="swiss"/>
    <w:pitch w:val="variable"/>
    <w:sig w:usb0="A00002C7" w:usb1="00000002" w:usb2="00000000" w:usb3="00000000" w:csb0="0000019F" w:csb1="00000000"/>
  </w:font>
  <w:font w:name="Lato">
    <w:altName w:val="Segoe UI"/>
    <w:charset w:val="00"/>
    <w:family w:val="swiss"/>
    <w:pitch w:val="variable"/>
    <w:sig w:usb0="E10002FF" w:usb1="5000ECFF" w:usb2="00000021"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8093645"/>
      <w:docPartObj>
        <w:docPartGallery w:val="Page Numbers (Bottom of Page)"/>
        <w:docPartUnique/>
      </w:docPartObj>
    </w:sdtPr>
    <w:sdtEndPr>
      <w:rPr>
        <w:noProof/>
      </w:rPr>
    </w:sdtEndPr>
    <w:sdtContent>
      <w:p w14:paraId="09B3D4E7" w14:textId="53F15046" w:rsidR="005B025B" w:rsidRDefault="005B02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E1964" w14:textId="77777777" w:rsidR="005B025B" w:rsidRDefault="005B0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571EB" w14:textId="77777777" w:rsidR="00DB502B" w:rsidRDefault="00DB502B" w:rsidP="00801C78">
      <w:pPr>
        <w:spacing w:after="0" w:line="240" w:lineRule="auto"/>
      </w:pPr>
      <w:r>
        <w:separator/>
      </w:r>
    </w:p>
  </w:footnote>
  <w:footnote w:type="continuationSeparator" w:id="0">
    <w:p w14:paraId="617FF6A9" w14:textId="77777777" w:rsidR="00DB502B" w:rsidRDefault="00DB502B" w:rsidP="00801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667C7"/>
    <w:multiLevelType w:val="multilevel"/>
    <w:tmpl w:val="3B163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20E3826"/>
    <w:multiLevelType w:val="multilevel"/>
    <w:tmpl w:val="B7F6059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9B7905"/>
    <w:multiLevelType w:val="multilevel"/>
    <w:tmpl w:val="2A66F9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C546D02"/>
    <w:multiLevelType w:val="multilevel"/>
    <w:tmpl w:val="556A2E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7A597CF4"/>
    <w:multiLevelType w:val="multilevel"/>
    <w:tmpl w:val="C51093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B0"/>
    <w:rsid w:val="000B086E"/>
    <w:rsid w:val="000E5392"/>
    <w:rsid w:val="003E68EE"/>
    <w:rsid w:val="004570D0"/>
    <w:rsid w:val="005B025B"/>
    <w:rsid w:val="006F04D3"/>
    <w:rsid w:val="00801C78"/>
    <w:rsid w:val="008D649A"/>
    <w:rsid w:val="009430B0"/>
    <w:rsid w:val="00C221BD"/>
    <w:rsid w:val="00DB50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CED05"/>
  <w15:docId w15:val="{3E53F88A-11DD-4140-B131-28E463EF0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paragraph" w:styleId="Header">
    <w:name w:val="header"/>
    <w:basedOn w:val="Normal"/>
    <w:link w:val="HeaderChar"/>
    <w:uiPriority w:val="99"/>
    <w:unhideWhenUsed/>
    <w:rsid w:val="00801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C78"/>
  </w:style>
  <w:style w:type="paragraph" w:styleId="Footer">
    <w:name w:val="footer"/>
    <w:basedOn w:val="Normal"/>
    <w:link w:val="FooterChar"/>
    <w:uiPriority w:val="99"/>
    <w:unhideWhenUsed/>
    <w:rsid w:val="00801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C78"/>
  </w:style>
  <w:style w:type="character" w:styleId="Strong">
    <w:name w:val="Strong"/>
    <w:basedOn w:val="DefaultParagraphFont"/>
    <w:uiPriority w:val="22"/>
    <w:qFormat/>
    <w:rsid w:val="000B086E"/>
    <w:rPr>
      <w:b/>
      <w:bCs/>
    </w:rPr>
  </w:style>
  <w:style w:type="character" w:styleId="Emphasis">
    <w:name w:val="Emphasis"/>
    <w:basedOn w:val="DefaultParagraphFont"/>
    <w:qFormat/>
    <w:rsid w:val="00C221BD"/>
    <w:rPr>
      <w:i/>
      <w:iCs/>
    </w:rPr>
  </w:style>
  <w:style w:type="paragraph" w:styleId="NoSpacing">
    <w:name w:val="No Spacing"/>
    <w:link w:val="NoSpacingChar"/>
    <w:uiPriority w:val="1"/>
    <w:qFormat/>
    <w:rsid w:val="00C221BD"/>
    <w:pPr>
      <w:spacing w:after="0" w:line="240" w:lineRule="auto"/>
    </w:pPr>
    <w:rPr>
      <w:rFonts w:asciiTheme="minorHAnsi" w:eastAsiaTheme="minorHAnsi" w:hAnsiTheme="minorHAnsi" w:cstheme="minorBidi"/>
      <w:lang w:eastAsia="en-US"/>
    </w:rPr>
  </w:style>
  <w:style w:type="character" w:customStyle="1" w:styleId="NoSpacingChar">
    <w:name w:val="No Spacing Char"/>
    <w:basedOn w:val="DefaultParagraphFont"/>
    <w:link w:val="NoSpacing"/>
    <w:uiPriority w:val="1"/>
    <w:rsid w:val="00C221BD"/>
    <w:rPr>
      <w:rFonts w:asciiTheme="minorHAnsi" w:eastAsiaTheme="minorHAnsi" w:hAnsiTheme="minorHAnsi" w:cstheme="minorBidi"/>
      <w:lang w:eastAsia="en-US"/>
    </w:rPr>
  </w:style>
  <w:style w:type="paragraph" w:styleId="NormalWeb">
    <w:name w:val="Normal (Web)"/>
    <w:basedOn w:val="Normal"/>
    <w:uiPriority w:val="99"/>
    <w:unhideWhenUsed/>
    <w:rsid w:val="00C221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887012">
      <w:bodyDiv w:val="1"/>
      <w:marLeft w:val="0"/>
      <w:marRight w:val="0"/>
      <w:marTop w:val="0"/>
      <w:marBottom w:val="0"/>
      <w:divBdr>
        <w:top w:val="none" w:sz="0" w:space="0" w:color="auto"/>
        <w:left w:val="none" w:sz="0" w:space="0" w:color="auto"/>
        <w:bottom w:val="none" w:sz="0" w:space="0" w:color="auto"/>
        <w:right w:val="none" w:sz="0" w:space="0" w:color="auto"/>
      </w:divBdr>
    </w:div>
    <w:div w:id="186725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18553-953F-41C4-A84C-84CA0F1A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anirudh</dc:creator>
  <cp:lastModifiedBy>Dell</cp:lastModifiedBy>
  <cp:revision>4</cp:revision>
  <cp:lastPrinted>2023-05-14T17:54:00Z</cp:lastPrinted>
  <dcterms:created xsi:type="dcterms:W3CDTF">2023-05-14T17:03:00Z</dcterms:created>
  <dcterms:modified xsi:type="dcterms:W3CDTF">2023-05-15T11:52:00Z</dcterms:modified>
</cp:coreProperties>
</file>