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8DD8C" w14:textId="77777777" w:rsidR="00CD5078" w:rsidRPr="00BC2E3A" w:rsidRDefault="00CD5078" w:rsidP="00CD5078">
      <w:pPr>
        <w:spacing w:after="0" w:line="360" w:lineRule="auto"/>
        <w:jc w:val="center"/>
        <w:rPr>
          <w:rStyle w:val="markedcontent"/>
          <w:rFonts w:asciiTheme="majorBidi" w:hAnsiTheme="majorBidi" w:cstheme="majorBidi"/>
          <w:b/>
          <w:bCs/>
          <w:sz w:val="24"/>
          <w:szCs w:val="24"/>
        </w:rPr>
      </w:pPr>
      <w:r w:rsidRPr="00BC2E3A">
        <w:rPr>
          <w:rStyle w:val="markedcontent"/>
          <w:rFonts w:asciiTheme="majorBidi" w:hAnsiTheme="majorBidi" w:cstheme="majorBidi"/>
          <w:b/>
          <w:bCs/>
          <w:sz w:val="24"/>
          <w:szCs w:val="24"/>
        </w:rPr>
        <w:t>MAKALAH</w:t>
      </w:r>
    </w:p>
    <w:p w14:paraId="27D80EF0" w14:textId="22DA02C7" w:rsidR="00CD5078" w:rsidRPr="00BC2E3A" w:rsidRDefault="00CD5078" w:rsidP="00CD5078">
      <w:pPr>
        <w:spacing w:after="0" w:line="360" w:lineRule="auto"/>
        <w:jc w:val="center"/>
        <w:rPr>
          <w:rStyle w:val="markedcontent"/>
          <w:rFonts w:asciiTheme="majorBidi" w:hAnsiTheme="majorBidi" w:cstheme="majorBidi"/>
          <w:b/>
          <w:bCs/>
          <w:sz w:val="24"/>
          <w:szCs w:val="24"/>
        </w:rPr>
      </w:pPr>
      <w:r w:rsidRPr="00BC2E3A">
        <w:rPr>
          <w:rStyle w:val="markedcontent"/>
          <w:rFonts w:asciiTheme="majorBidi" w:hAnsiTheme="majorBidi" w:cstheme="majorBidi"/>
          <w:b/>
          <w:bCs/>
          <w:sz w:val="24"/>
          <w:szCs w:val="24"/>
        </w:rPr>
        <w:t>PENDIDIK DAN PESERTA DIDIK</w:t>
      </w:r>
    </w:p>
    <w:p w14:paraId="26C1E72E" w14:textId="77777777" w:rsidR="00CD5078" w:rsidRPr="00BC2E3A" w:rsidRDefault="00CD5078" w:rsidP="00CD5078">
      <w:pPr>
        <w:tabs>
          <w:tab w:val="left" w:pos="500"/>
        </w:tabs>
        <w:spacing w:after="0" w:line="360" w:lineRule="auto"/>
        <w:rPr>
          <w:rStyle w:val="markedcontent"/>
          <w:rFonts w:asciiTheme="majorBidi" w:hAnsiTheme="majorBidi" w:cstheme="majorBidi"/>
          <w:b/>
          <w:bCs/>
          <w:sz w:val="24"/>
          <w:szCs w:val="24"/>
        </w:rPr>
      </w:pPr>
      <w:r w:rsidRPr="00BC2E3A">
        <w:rPr>
          <w:rStyle w:val="markedcontent"/>
          <w:rFonts w:asciiTheme="majorBidi" w:hAnsiTheme="majorBidi" w:cstheme="majorBidi"/>
          <w:b/>
          <w:bCs/>
          <w:sz w:val="24"/>
          <w:szCs w:val="24"/>
        </w:rPr>
        <w:tab/>
      </w:r>
    </w:p>
    <w:p w14:paraId="77CE88F4" w14:textId="434F820E" w:rsidR="00CD5078" w:rsidRPr="00BC2E3A" w:rsidRDefault="00CD5078" w:rsidP="00CD5078">
      <w:pPr>
        <w:spacing w:after="0" w:line="360" w:lineRule="auto"/>
        <w:jc w:val="center"/>
        <w:rPr>
          <w:rStyle w:val="markedcontent"/>
          <w:rFonts w:asciiTheme="majorBidi" w:hAnsiTheme="majorBidi" w:cstheme="majorBidi"/>
          <w:sz w:val="24"/>
          <w:szCs w:val="24"/>
        </w:rPr>
      </w:pPr>
      <w:r w:rsidRPr="00BC2E3A">
        <w:rPr>
          <w:rStyle w:val="markedcontent"/>
          <w:rFonts w:asciiTheme="majorBidi" w:hAnsiTheme="majorBidi" w:cstheme="majorBidi"/>
          <w:sz w:val="24"/>
          <w:szCs w:val="24"/>
        </w:rPr>
        <w:t>Mata Kuliah : Psikologi Belajar</w:t>
      </w:r>
    </w:p>
    <w:p w14:paraId="4968F027" w14:textId="340E02DA" w:rsidR="00CD5078" w:rsidRPr="00BC2E3A" w:rsidRDefault="00CD5078" w:rsidP="00CD5078">
      <w:pPr>
        <w:spacing w:after="0" w:line="360" w:lineRule="auto"/>
        <w:jc w:val="center"/>
        <w:rPr>
          <w:rStyle w:val="markedcontent"/>
          <w:rFonts w:asciiTheme="majorBidi" w:hAnsiTheme="majorBidi" w:cstheme="majorBidi"/>
          <w:sz w:val="24"/>
          <w:szCs w:val="24"/>
        </w:rPr>
      </w:pPr>
      <w:r w:rsidRPr="00BC2E3A">
        <w:rPr>
          <w:rStyle w:val="markedcontent"/>
          <w:rFonts w:asciiTheme="majorBidi" w:hAnsiTheme="majorBidi" w:cstheme="majorBidi"/>
          <w:sz w:val="24"/>
          <w:szCs w:val="24"/>
        </w:rPr>
        <w:t xml:space="preserve">Dosen Pengampu : </w:t>
      </w:r>
      <w:r w:rsidRPr="00BC2E3A">
        <w:rPr>
          <w:rFonts w:asciiTheme="majorBidi" w:eastAsia="Times New Roman" w:hAnsiTheme="majorBidi" w:cstheme="majorBidi"/>
          <w:sz w:val="24"/>
          <w:szCs w:val="24"/>
        </w:rPr>
        <w:t>Riyanti Agustini, S.Pd.I, M.Pd</w:t>
      </w:r>
    </w:p>
    <w:p w14:paraId="59D1D737" w14:textId="77777777" w:rsidR="00CD5078" w:rsidRPr="00BC2E3A" w:rsidRDefault="00CD5078" w:rsidP="00CD5078">
      <w:pPr>
        <w:spacing w:after="0" w:line="360" w:lineRule="auto"/>
        <w:jc w:val="center"/>
        <w:rPr>
          <w:rStyle w:val="markedcontent"/>
          <w:rFonts w:asciiTheme="majorBidi" w:hAnsiTheme="majorBidi" w:cstheme="majorBidi"/>
          <w:sz w:val="24"/>
          <w:szCs w:val="24"/>
        </w:rPr>
      </w:pPr>
    </w:p>
    <w:p w14:paraId="623A4B05" w14:textId="77777777" w:rsidR="00CD5078" w:rsidRPr="00BC2E3A" w:rsidRDefault="00CD5078" w:rsidP="00CD5078">
      <w:pPr>
        <w:spacing w:after="0" w:line="360" w:lineRule="auto"/>
        <w:jc w:val="center"/>
        <w:rPr>
          <w:rStyle w:val="markedcontent"/>
          <w:rFonts w:asciiTheme="majorBidi" w:hAnsiTheme="majorBidi" w:cstheme="majorBidi"/>
          <w:sz w:val="24"/>
          <w:szCs w:val="24"/>
        </w:rPr>
      </w:pPr>
      <w:r w:rsidRPr="00BC2E3A">
        <w:rPr>
          <w:rStyle w:val="markedcontent"/>
          <w:rFonts w:asciiTheme="majorBidi" w:hAnsiTheme="majorBidi" w:cstheme="majorBidi"/>
          <w:sz w:val="24"/>
          <w:szCs w:val="24"/>
        </w:rPr>
        <w:drawing>
          <wp:anchor distT="0" distB="0" distL="114300" distR="114300" simplePos="0" relativeHeight="251659264" behindDoc="0" locked="0" layoutInCell="1" allowOverlap="1" wp14:anchorId="29F195EF" wp14:editId="689C0DCD">
            <wp:simplePos x="0" y="0"/>
            <wp:positionH relativeFrom="margin">
              <wp:posOffset>1565910</wp:posOffset>
            </wp:positionH>
            <wp:positionV relativeFrom="paragraph">
              <wp:posOffset>810260</wp:posOffset>
            </wp:positionV>
            <wp:extent cx="2636520" cy="2480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6520" cy="2480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2E3A">
        <w:rPr>
          <w:rStyle w:val="markedcontent"/>
          <w:rFonts w:asciiTheme="majorBidi" w:hAnsiTheme="majorBidi" w:cstheme="majorBidi"/>
          <w:sz w:val="24"/>
          <w:szCs w:val="24"/>
        </w:rPr>
        <w:t xml:space="preserve"> </w:t>
      </w:r>
    </w:p>
    <w:p w14:paraId="715CEA30" w14:textId="77777777" w:rsidR="00CD5078" w:rsidRPr="00BC2E3A" w:rsidRDefault="00CD5078" w:rsidP="00CD5078">
      <w:pPr>
        <w:rPr>
          <w:rFonts w:asciiTheme="majorBidi" w:hAnsiTheme="majorBidi" w:cstheme="majorBidi"/>
          <w:sz w:val="24"/>
          <w:szCs w:val="24"/>
        </w:rPr>
      </w:pPr>
    </w:p>
    <w:p w14:paraId="14911872" w14:textId="77777777" w:rsidR="00CD5078" w:rsidRPr="00BC2E3A" w:rsidRDefault="00CD5078" w:rsidP="00CD5078">
      <w:pPr>
        <w:rPr>
          <w:rFonts w:asciiTheme="majorBidi" w:hAnsiTheme="majorBidi" w:cstheme="majorBidi"/>
          <w:sz w:val="24"/>
          <w:szCs w:val="24"/>
        </w:rPr>
      </w:pPr>
    </w:p>
    <w:p w14:paraId="1D637B33" w14:textId="77777777" w:rsidR="00CD5078" w:rsidRPr="00BC2E3A" w:rsidRDefault="00CD5078" w:rsidP="00CD5078">
      <w:pPr>
        <w:rPr>
          <w:rFonts w:asciiTheme="majorBidi" w:hAnsiTheme="majorBidi" w:cstheme="majorBidi"/>
          <w:sz w:val="24"/>
          <w:szCs w:val="24"/>
        </w:rPr>
      </w:pPr>
    </w:p>
    <w:p w14:paraId="0C7A0655" w14:textId="77777777" w:rsidR="00CD5078" w:rsidRPr="00BC2E3A" w:rsidRDefault="00CD5078" w:rsidP="00CD5078">
      <w:pPr>
        <w:rPr>
          <w:rFonts w:asciiTheme="majorBidi" w:hAnsiTheme="majorBidi" w:cstheme="majorBidi"/>
          <w:sz w:val="24"/>
          <w:szCs w:val="24"/>
        </w:rPr>
      </w:pPr>
    </w:p>
    <w:p w14:paraId="4051A433" w14:textId="77777777" w:rsidR="00CD5078" w:rsidRPr="00BC2E3A" w:rsidRDefault="00CD5078" w:rsidP="00CD5078">
      <w:pPr>
        <w:rPr>
          <w:rFonts w:asciiTheme="majorBidi" w:hAnsiTheme="majorBidi" w:cstheme="majorBidi"/>
          <w:sz w:val="24"/>
          <w:szCs w:val="24"/>
        </w:rPr>
      </w:pPr>
    </w:p>
    <w:p w14:paraId="171510A5" w14:textId="77777777" w:rsidR="00CD5078" w:rsidRPr="00BC2E3A" w:rsidRDefault="00CD5078" w:rsidP="00CD5078">
      <w:pPr>
        <w:rPr>
          <w:rFonts w:asciiTheme="majorBidi" w:hAnsiTheme="majorBidi" w:cstheme="majorBidi"/>
          <w:sz w:val="24"/>
          <w:szCs w:val="24"/>
        </w:rPr>
      </w:pPr>
    </w:p>
    <w:p w14:paraId="1E2C54CC" w14:textId="77777777" w:rsidR="00CD5078" w:rsidRPr="00BC2E3A" w:rsidRDefault="00CD5078" w:rsidP="00CD5078">
      <w:pPr>
        <w:rPr>
          <w:rFonts w:asciiTheme="majorBidi" w:hAnsiTheme="majorBidi" w:cstheme="majorBidi"/>
          <w:sz w:val="24"/>
          <w:szCs w:val="24"/>
        </w:rPr>
      </w:pPr>
    </w:p>
    <w:p w14:paraId="25BDDB32" w14:textId="77777777" w:rsidR="00CD5078" w:rsidRPr="00BC2E3A" w:rsidRDefault="00CD5078" w:rsidP="00CD5078">
      <w:pPr>
        <w:rPr>
          <w:rFonts w:asciiTheme="majorBidi" w:hAnsiTheme="majorBidi" w:cstheme="majorBidi"/>
          <w:sz w:val="24"/>
          <w:szCs w:val="24"/>
        </w:rPr>
      </w:pPr>
    </w:p>
    <w:p w14:paraId="7F8ED2C5" w14:textId="77777777" w:rsidR="00CD5078" w:rsidRPr="00BC2E3A" w:rsidRDefault="00CD5078" w:rsidP="00CD5078">
      <w:pPr>
        <w:rPr>
          <w:rFonts w:asciiTheme="majorBidi" w:hAnsiTheme="majorBidi" w:cstheme="majorBidi"/>
          <w:sz w:val="24"/>
          <w:szCs w:val="24"/>
        </w:rPr>
      </w:pPr>
    </w:p>
    <w:p w14:paraId="2538C5F4" w14:textId="77777777" w:rsidR="00CD5078" w:rsidRPr="00BC2E3A" w:rsidRDefault="00CD5078" w:rsidP="00CD5078">
      <w:pPr>
        <w:rPr>
          <w:rFonts w:asciiTheme="majorBidi" w:hAnsiTheme="majorBidi" w:cstheme="majorBidi"/>
          <w:sz w:val="24"/>
          <w:szCs w:val="24"/>
        </w:rPr>
      </w:pPr>
    </w:p>
    <w:p w14:paraId="0E0EFB2F" w14:textId="77777777" w:rsidR="00CD5078" w:rsidRPr="00BC2E3A" w:rsidRDefault="00CD5078" w:rsidP="00CD5078">
      <w:pPr>
        <w:rPr>
          <w:rFonts w:asciiTheme="majorBidi" w:hAnsiTheme="majorBidi" w:cstheme="majorBidi"/>
          <w:sz w:val="24"/>
          <w:szCs w:val="24"/>
        </w:rPr>
      </w:pPr>
    </w:p>
    <w:p w14:paraId="6FC6EFDF" w14:textId="77777777" w:rsidR="00CD5078" w:rsidRPr="00BC2E3A" w:rsidRDefault="00CD5078" w:rsidP="00CD5078">
      <w:pPr>
        <w:rPr>
          <w:rStyle w:val="markedcontent"/>
          <w:rFonts w:asciiTheme="majorBidi" w:hAnsiTheme="majorBidi" w:cstheme="majorBidi"/>
          <w:sz w:val="24"/>
          <w:szCs w:val="24"/>
        </w:rPr>
      </w:pPr>
    </w:p>
    <w:p w14:paraId="3DED27E3" w14:textId="77777777" w:rsidR="00CD5078" w:rsidRPr="00BC2E3A" w:rsidRDefault="00CD5078" w:rsidP="00CD5078">
      <w:pPr>
        <w:jc w:val="center"/>
        <w:rPr>
          <w:rStyle w:val="markedcontent"/>
          <w:rFonts w:asciiTheme="majorBidi" w:hAnsiTheme="majorBidi" w:cstheme="majorBidi"/>
          <w:sz w:val="24"/>
          <w:szCs w:val="24"/>
        </w:rPr>
      </w:pPr>
      <w:r w:rsidRPr="00BC2E3A">
        <w:rPr>
          <w:rStyle w:val="markedcontent"/>
          <w:rFonts w:asciiTheme="majorBidi" w:hAnsiTheme="majorBidi" w:cstheme="majorBidi"/>
          <w:sz w:val="24"/>
          <w:szCs w:val="24"/>
        </w:rPr>
        <w:t>Disusun oleh :</w:t>
      </w:r>
    </w:p>
    <w:p w14:paraId="4E1FFC44" w14:textId="041D3A29" w:rsidR="00CD5078" w:rsidRPr="00BC2E3A" w:rsidRDefault="00CD5078" w:rsidP="00CD5078">
      <w:pPr>
        <w:spacing w:after="0"/>
        <w:jc w:val="center"/>
        <w:rPr>
          <w:rStyle w:val="markedcontent"/>
          <w:rFonts w:asciiTheme="majorBidi" w:hAnsiTheme="majorBidi" w:cstheme="majorBidi"/>
          <w:sz w:val="24"/>
          <w:szCs w:val="24"/>
        </w:rPr>
      </w:pPr>
      <w:r w:rsidRPr="00BC2E3A">
        <w:rPr>
          <w:rStyle w:val="markedcontent"/>
          <w:rFonts w:asciiTheme="majorBidi" w:hAnsiTheme="majorBidi" w:cstheme="majorBidi"/>
          <w:sz w:val="24"/>
          <w:szCs w:val="24"/>
        </w:rPr>
        <w:t>Giri Arizky</w:t>
      </w:r>
      <w:r w:rsidRPr="00BC2E3A">
        <w:rPr>
          <w:rStyle w:val="markedcontent"/>
          <w:rFonts w:asciiTheme="majorBidi" w:hAnsiTheme="majorBidi" w:cstheme="majorBidi"/>
          <w:sz w:val="24"/>
          <w:szCs w:val="24"/>
        </w:rPr>
        <w:tab/>
      </w:r>
      <w:r w:rsidRPr="00BC2E3A">
        <w:rPr>
          <w:rStyle w:val="markedcontent"/>
          <w:rFonts w:asciiTheme="majorBidi" w:hAnsiTheme="majorBidi" w:cstheme="majorBidi"/>
          <w:sz w:val="24"/>
          <w:szCs w:val="24"/>
        </w:rPr>
        <w:tab/>
      </w:r>
      <w:r w:rsidRPr="00BC2E3A">
        <w:rPr>
          <w:rStyle w:val="markedcontent"/>
          <w:rFonts w:asciiTheme="majorBidi" w:hAnsiTheme="majorBidi" w:cstheme="majorBidi"/>
          <w:sz w:val="24"/>
          <w:szCs w:val="24"/>
        </w:rPr>
        <w:tab/>
        <w:t>: 12523.00042</w:t>
      </w:r>
    </w:p>
    <w:p w14:paraId="3C1D9D83" w14:textId="77777777" w:rsidR="00CD5078" w:rsidRPr="00BC2E3A" w:rsidRDefault="00CD5078" w:rsidP="00CD5078">
      <w:pPr>
        <w:spacing w:after="0"/>
        <w:jc w:val="center"/>
        <w:rPr>
          <w:rStyle w:val="markedcontent"/>
          <w:rFonts w:asciiTheme="majorBidi" w:hAnsiTheme="majorBidi" w:cstheme="majorBidi"/>
          <w:sz w:val="24"/>
          <w:szCs w:val="24"/>
        </w:rPr>
      </w:pPr>
      <w:r w:rsidRPr="00BC2E3A">
        <w:rPr>
          <w:rStyle w:val="markedcontent"/>
          <w:rFonts w:asciiTheme="majorBidi" w:hAnsiTheme="majorBidi" w:cstheme="majorBidi"/>
          <w:sz w:val="24"/>
          <w:szCs w:val="24"/>
        </w:rPr>
        <w:t xml:space="preserve">Hadian Ramadhan Nur </w:t>
      </w:r>
      <w:r w:rsidRPr="00BC2E3A">
        <w:rPr>
          <w:rStyle w:val="markedcontent"/>
          <w:rFonts w:asciiTheme="majorBidi" w:hAnsiTheme="majorBidi" w:cstheme="majorBidi"/>
          <w:sz w:val="24"/>
          <w:szCs w:val="24"/>
        </w:rPr>
        <w:tab/>
        <w:t>: 12523.00060</w:t>
      </w:r>
    </w:p>
    <w:p w14:paraId="4D761BFB" w14:textId="3C14D5C9" w:rsidR="00CD5078" w:rsidRPr="00BC2E3A" w:rsidRDefault="00CD5078" w:rsidP="00CD5078">
      <w:pPr>
        <w:spacing w:after="0"/>
        <w:jc w:val="center"/>
        <w:rPr>
          <w:rStyle w:val="markedcontent"/>
          <w:rFonts w:asciiTheme="majorBidi" w:hAnsiTheme="majorBidi" w:cstheme="majorBidi"/>
          <w:sz w:val="24"/>
          <w:szCs w:val="24"/>
        </w:rPr>
      </w:pPr>
      <w:r w:rsidRPr="00BC2E3A">
        <w:rPr>
          <w:rStyle w:val="markedcontent"/>
          <w:rFonts w:asciiTheme="majorBidi" w:hAnsiTheme="majorBidi" w:cstheme="majorBidi"/>
          <w:sz w:val="24"/>
          <w:szCs w:val="24"/>
        </w:rPr>
        <w:t xml:space="preserve">Lisdiani Effendy </w:t>
      </w:r>
      <w:r w:rsidRPr="00BC2E3A">
        <w:rPr>
          <w:rStyle w:val="markedcontent"/>
          <w:rFonts w:asciiTheme="majorBidi" w:hAnsiTheme="majorBidi" w:cstheme="majorBidi"/>
          <w:sz w:val="24"/>
          <w:szCs w:val="24"/>
        </w:rPr>
        <w:tab/>
      </w:r>
      <w:r w:rsidRPr="00BC2E3A">
        <w:rPr>
          <w:rStyle w:val="markedcontent"/>
          <w:rFonts w:asciiTheme="majorBidi" w:hAnsiTheme="majorBidi" w:cstheme="majorBidi"/>
          <w:sz w:val="24"/>
          <w:szCs w:val="24"/>
        </w:rPr>
        <w:tab/>
        <w:t>: 12523.00064</w:t>
      </w:r>
    </w:p>
    <w:p w14:paraId="57307824" w14:textId="77777777" w:rsidR="00CD5078" w:rsidRPr="00BC2E3A" w:rsidRDefault="00CD5078" w:rsidP="00CD5078">
      <w:pPr>
        <w:jc w:val="center"/>
        <w:rPr>
          <w:rStyle w:val="markedcontent"/>
          <w:rFonts w:asciiTheme="majorBidi" w:hAnsiTheme="majorBidi" w:cstheme="majorBidi"/>
          <w:sz w:val="24"/>
          <w:szCs w:val="24"/>
        </w:rPr>
      </w:pPr>
    </w:p>
    <w:p w14:paraId="797DD6D7" w14:textId="77777777" w:rsidR="00CD5078" w:rsidRPr="00BC2E3A" w:rsidRDefault="00CD5078" w:rsidP="00CD5078">
      <w:pPr>
        <w:jc w:val="center"/>
        <w:rPr>
          <w:rFonts w:asciiTheme="majorBidi" w:hAnsiTheme="majorBidi" w:cstheme="majorBidi"/>
          <w:sz w:val="24"/>
          <w:szCs w:val="24"/>
        </w:rPr>
      </w:pPr>
    </w:p>
    <w:p w14:paraId="6BA7E72C" w14:textId="77777777" w:rsidR="00CD5078" w:rsidRPr="00BC2E3A" w:rsidRDefault="00CD5078" w:rsidP="00CD5078">
      <w:pPr>
        <w:jc w:val="center"/>
        <w:rPr>
          <w:rFonts w:asciiTheme="majorBidi" w:hAnsiTheme="majorBidi" w:cstheme="majorBidi"/>
          <w:b/>
          <w:bCs/>
          <w:sz w:val="24"/>
          <w:szCs w:val="24"/>
        </w:rPr>
      </w:pPr>
      <w:r w:rsidRPr="00BC2E3A">
        <w:rPr>
          <w:rFonts w:asciiTheme="majorBidi" w:hAnsiTheme="majorBidi" w:cstheme="majorBidi"/>
          <w:b/>
          <w:bCs/>
          <w:sz w:val="24"/>
          <w:szCs w:val="24"/>
        </w:rPr>
        <w:t>PROGRAM STUDI PENDIDIKAN AGAMA ISLAM</w:t>
      </w:r>
    </w:p>
    <w:p w14:paraId="235C6092" w14:textId="542280C1" w:rsidR="00CD5078" w:rsidRPr="00BC2E3A" w:rsidRDefault="00CD5078" w:rsidP="00CD5078">
      <w:pPr>
        <w:jc w:val="center"/>
        <w:rPr>
          <w:rFonts w:asciiTheme="majorBidi" w:hAnsiTheme="majorBidi" w:cstheme="majorBidi"/>
          <w:b/>
          <w:bCs/>
          <w:sz w:val="24"/>
          <w:szCs w:val="24"/>
        </w:rPr>
      </w:pPr>
      <w:r w:rsidRPr="00BC2E3A">
        <w:rPr>
          <w:rFonts w:asciiTheme="majorBidi" w:hAnsiTheme="majorBidi" w:cstheme="majorBidi"/>
          <w:b/>
          <w:bCs/>
          <w:sz w:val="24"/>
          <w:szCs w:val="24"/>
        </w:rPr>
        <w:t>SEKOLAH TINGGI AGAMA ISLAM SABILI TAHUN 2024</w:t>
      </w:r>
    </w:p>
    <w:p w14:paraId="4AB24A4C" w14:textId="77777777" w:rsidR="00CD5078" w:rsidRPr="00BC2E3A" w:rsidRDefault="00CD5078">
      <w:pPr>
        <w:rPr>
          <w:rFonts w:asciiTheme="majorBidi" w:hAnsiTheme="majorBidi" w:cstheme="majorBidi"/>
          <w:b/>
          <w:bCs/>
          <w:sz w:val="24"/>
          <w:szCs w:val="24"/>
        </w:rPr>
      </w:pPr>
      <w:r w:rsidRPr="00BC2E3A">
        <w:rPr>
          <w:rFonts w:asciiTheme="majorBidi" w:hAnsiTheme="majorBidi" w:cstheme="majorBidi"/>
          <w:b/>
          <w:bCs/>
          <w:sz w:val="24"/>
          <w:szCs w:val="24"/>
        </w:rPr>
        <w:br w:type="page"/>
      </w:r>
    </w:p>
    <w:p w14:paraId="451C3A5F" w14:textId="5131255E" w:rsidR="00E02AFA" w:rsidRPr="00BC2E3A" w:rsidRDefault="00CD5078" w:rsidP="00E02AFA">
      <w:pPr>
        <w:jc w:val="center"/>
        <w:rPr>
          <w:rFonts w:asciiTheme="majorBidi" w:hAnsiTheme="majorBidi" w:cstheme="majorBidi"/>
          <w:b/>
          <w:bCs/>
          <w:sz w:val="24"/>
          <w:szCs w:val="24"/>
        </w:rPr>
      </w:pPr>
      <w:r w:rsidRPr="00BC2E3A">
        <w:rPr>
          <w:rFonts w:asciiTheme="majorBidi" w:hAnsiTheme="majorBidi" w:cstheme="majorBidi"/>
          <w:b/>
          <w:bCs/>
          <w:sz w:val="24"/>
          <w:szCs w:val="24"/>
        </w:rPr>
        <w:lastRenderedPageBreak/>
        <w:t>DAFTAR ISI</w:t>
      </w:r>
      <w:bookmarkStart w:id="0" w:name="_Toc127289754"/>
      <w:bookmarkStart w:id="1" w:name="_Toc165530632"/>
      <w:bookmarkStart w:id="2" w:name="_Toc165530686"/>
      <w:bookmarkStart w:id="3" w:name="_Toc165530740"/>
      <w:bookmarkStart w:id="4" w:name="_Toc165530842"/>
    </w:p>
    <w:sdt>
      <w:sdtPr>
        <w:rPr>
          <w:rFonts w:asciiTheme="majorBidi" w:hAnsiTheme="majorBidi" w:cstheme="majorBidi"/>
        </w:rPr>
        <w:id w:val="-16772987"/>
        <w:docPartObj>
          <w:docPartGallery w:val="Table of Contents"/>
          <w:docPartUnique/>
        </w:docPartObj>
      </w:sdtPr>
      <w:sdtEndPr>
        <w:rPr>
          <w:b/>
          <w:bCs/>
        </w:rPr>
      </w:sdtEndPr>
      <w:sdtContent>
        <w:p w14:paraId="2EAFABD9" w14:textId="75BA4D46" w:rsidR="00E02AFA" w:rsidRPr="00BC2E3A" w:rsidRDefault="00E02AFA" w:rsidP="00E02AFA">
          <w:pPr>
            <w:jc w:val="center"/>
            <w:rPr>
              <w:rFonts w:asciiTheme="majorBidi" w:hAnsiTheme="majorBidi" w:cstheme="majorBidi"/>
              <w:b/>
              <w:bCs/>
              <w:sz w:val="24"/>
              <w:szCs w:val="24"/>
            </w:rPr>
          </w:pPr>
        </w:p>
        <w:p w14:paraId="62A04755" w14:textId="296450D6" w:rsidR="00E02AFA" w:rsidRPr="00BC2E3A" w:rsidRDefault="00E02AFA">
          <w:pPr>
            <w:pStyle w:val="TOC1"/>
            <w:tabs>
              <w:tab w:val="right" w:leader="dot" w:pos="9016"/>
            </w:tabs>
            <w:rPr>
              <w:rFonts w:asciiTheme="majorBidi" w:eastAsiaTheme="minorEastAsia" w:hAnsiTheme="majorBidi" w:cstheme="majorBidi"/>
              <w:kern w:val="2"/>
              <w:lang w:eastAsia="en-ID"/>
              <w14:ligatures w14:val="standardContextual"/>
            </w:rPr>
          </w:pPr>
          <w:r w:rsidRPr="00BC2E3A">
            <w:rPr>
              <w:rFonts w:asciiTheme="majorBidi" w:hAnsiTheme="majorBidi" w:cstheme="majorBidi"/>
            </w:rPr>
            <w:fldChar w:fldCharType="begin"/>
          </w:r>
          <w:r w:rsidRPr="00BC2E3A">
            <w:rPr>
              <w:rFonts w:asciiTheme="majorBidi" w:hAnsiTheme="majorBidi" w:cstheme="majorBidi"/>
            </w:rPr>
            <w:instrText xml:space="preserve"> TOC \o "1-3" \h \z \u </w:instrText>
          </w:r>
          <w:r w:rsidRPr="00BC2E3A">
            <w:rPr>
              <w:rFonts w:asciiTheme="majorBidi" w:hAnsiTheme="majorBidi" w:cstheme="majorBidi"/>
            </w:rPr>
            <w:fldChar w:fldCharType="separate"/>
          </w:r>
          <w:hyperlink w:anchor="_Toc165531490" w:history="1">
            <w:r w:rsidRPr="00BC2E3A">
              <w:rPr>
                <w:rStyle w:val="Hyperlink"/>
                <w:rFonts w:asciiTheme="majorBidi" w:hAnsiTheme="majorBidi" w:cstheme="majorBidi"/>
                <w:b/>
                <w:bCs/>
              </w:rPr>
              <w:t>BAB I</w:t>
            </w:r>
            <w:r w:rsidRPr="00BC2E3A">
              <w:rPr>
                <w:rFonts w:asciiTheme="majorBidi" w:hAnsiTheme="majorBidi" w:cstheme="majorBidi"/>
                <w:webHidden/>
              </w:rPr>
              <w:tab/>
            </w:r>
            <w:r w:rsidRPr="00BC2E3A">
              <w:rPr>
                <w:rFonts w:asciiTheme="majorBidi" w:hAnsiTheme="majorBidi" w:cstheme="majorBidi"/>
                <w:webHidden/>
              </w:rPr>
              <w:fldChar w:fldCharType="begin"/>
            </w:r>
            <w:r w:rsidRPr="00BC2E3A">
              <w:rPr>
                <w:rFonts w:asciiTheme="majorBidi" w:hAnsiTheme="majorBidi" w:cstheme="majorBidi"/>
                <w:webHidden/>
              </w:rPr>
              <w:instrText xml:space="preserve"> PAGEREF _Toc165531490 \h </w:instrText>
            </w:r>
            <w:r w:rsidRPr="00BC2E3A">
              <w:rPr>
                <w:rFonts w:asciiTheme="majorBidi" w:hAnsiTheme="majorBidi" w:cstheme="majorBidi"/>
                <w:webHidden/>
              </w:rPr>
            </w:r>
            <w:r w:rsidRPr="00BC2E3A">
              <w:rPr>
                <w:rFonts w:asciiTheme="majorBidi" w:hAnsiTheme="majorBidi" w:cstheme="majorBidi"/>
                <w:webHidden/>
              </w:rPr>
              <w:fldChar w:fldCharType="separate"/>
            </w:r>
            <w:r w:rsidRPr="00BC2E3A">
              <w:rPr>
                <w:rFonts w:asciiTheme="majorBidi" w:hAnsiTheme="majorBidi" w:cstheme="majorBidi"/>
                <w:webHidden/>
              </w:rPr>
              <w:t>3</w:t>
            </w:r>
            <w:r w:rsidRPr="00BC2E3A">
              <w:rPr>
                <w:rFonts w:asciiTheme="majorBidi" w:hAnsiTheme="majorBidi" w:cstheme="majorBidi"/>
                <w:webHidden/>
              </w:rPr>
              <w:fldChar w:fldCharType="end"/>
            </w:r>
          </w:hyperlink>
        </w:p>
        <w:p w14:paraId="39DD7A98" w14:textId="3AD607FA" w:rsidR="00E02AFA" w:rsidRPr="00BC2E3A" w:rsidRDefault="00000000">
          <w:pPr>
            <w:pStyle w:val="TOC1"/>
            <w:tabs>
              <w:tab w:val="right" w:leader="dot" w:pos="9016"/>
            </w:tabs>
            <w:rPr>
              <w:rFonts w:asciiTheme="majorBidi" w:eastAsiaTheme="minorEastAsia" w:hAnsiTheme="majorBidi" w:cstheme="majorBidi"/>
              <w:kern w:val="2"/>
              <w:lang w:eastAsia="en-ID"/>
              <w14:ligatures w14:val="standardContextual"/>
            </w:rPr>
          </w:pPr>
          <w:hyperlink w:anchor="_Toc165531491" w:history="1">
            <w:r w:rsidR="00E02AFA" w:rsidRPr="00BC2E3A">
              <w:rPr>
                <w:rStyle w:val="Hyperlink"/>
                <w:rFonts w:asciiTheme="majorBidi" w:hAnsiTheme="majorBidi" w:cstheme="majorBidi"/>
                <w:b/>
                <w:bCs/>
              </w:rPr>
              <w:t>PENDAHULUAN</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_Toc165531491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3</w:t>
            </w:r>
            <w:r w:rsidR="00E02AFA" w:rsidRPr="00BC2E3A">
              <w:rPr>
                <w:rFonts w:asciiTheme="majorBidi" w:hAnsiTheme="majorBidi" w:cstheme="majorBidi"/>
                <w:webHidden/>
              </w:rPr>
              <w:fldChar w:fldCharType="end"/>
            </w:r>
          </w:hyperlink>
        </w:p>
        <w:p w14:paraId="00B4F695" w14:textId="4B2FA964" w:rsidR="00E02AFA" w:rsidRPr="00BC2E3A" w:rsidRDefault="00E02AFA">
          <w:pPr>
            <w:pStyle w:val="TOC1"/>
            <w:tabs>
              <w:tab w:val="left" w:pos="660"/>
              <w:tab w:val="right" w:leader="dot" w:pos="9016"/>
            </w:tabs>
            <w:rPr>
              <w:rFonts w:asciiTheme="majorBidi" w:eastAsiaTheme="minorEastAsia" w:hAnsiTheme="majorBidi" w:cstheme="majorBidi"/>
              <w:kern w:val="2"/>
              <w:lang w:eastAsia="en-ID"/>
              <w14:ligatures w14:val="standardContextual"/>
            </w:rPr>
          </w:pPr>
          <w:r w:rsidRPr="00BC2E3A">
            <w:rPr>
              <w:rStyle w:val="Hyperlink"/>
              <w:rFonts w:asciiTheme="majorBidi" w:hAnsiTheme="majorBidi" w:cstheme="majorBidi"/>
            </w:rPr>
            <w:t xml:space="preserve">    </w:t>
          </w:r>
          <w:hyperlink w:anchor="_Toc165531492" w:history="1">
            <w:r w:rsidRPr="00BC2E3A">
              <w:rPr>
                <w:rStyle w:val="Hyperlink"/>
                <w:rFonts w:asciiTheme="majorBidi" w:hAnsiTheme="majorBidi" w:cstheme="majorBidi"/>
                <w:b/>
              </w:rPr>
              <w:t xml:space="preserve">1.1 </w:t>
            </w:r>
            <w:r w:rsidRPr="00BC2E3A">
              <w:rPr>
                <w:rStyle w:val="Hyperlink"/>
                <w:rFonts w:asciiTheme="majorBidi" w:hAnsiTheme="majorBidi" w:cstheme="majorBidi"/>
                <w:b/>
                <w:bCs/>
              </w:rPr>
              <w:t>Latar Belakang</w:t>
            </w:r>
            <w:r w:rsidRPr="00BC2E3A">
              <w:rPr>
                <w:rFonts w:asciiTheme="majorBidi" w:hAnsiTheme="majorBidi" w:cstheme="majorBidi"/>
                <w:webHidden/>
              </w:rPr>
              <w:tab/>
            </w:r>
            <w:r w:rsidRPr="00BC2E3A">
              <w:rPr>
                <w:rFonts w:asciiTheme="majorBidi" w:hAnsiTheme="majorBidi" w:cstheme="majorBidi"/>
                <w:webHidden/>
              </w:rPr>
              <w:fldChar w:fldCharType="begin"/>
            </w:r>
            <w:r w:rsidRPr="00BC2E3A">
              <w:rPr>
                <w:rFonts w:asciiTheme="majorBidi" w:hAnsiTheme="majorBidi" w:cstheme="majorBidi"/>
                <w:webHidden/>
              </w:rPr>
              <w:instrText xml:space="preserve"> PAGEREF _Toc165531492 \h </w:instrText>
            </w:r>
            <w:r w:rsidRPr="00BC2E3A">
              <w:rPr>
                <w:rFonts w:asciiTheme="majorBidi" w:hAnsiTheme="majorBidi" w:cstheme="majorBidi"/>
                <w:webHidden/>
              </w:rPr>
            </w:r>
            <w:r w:rsidRPr="00BC2E3A">
              <w:rPr>
                <w:rFonts w:asciiTheme="majorBidi" w:hAnsiTheme="majorBidi" w:cstheme="majorBidi"/>
                <w:webHidden/>
              </w:rPr>
              <w:fldChar w:fldCharType="separate"/>
            </w:r>
            <w:r w:rsidRPr="00BC2E3A">
              <w:rPr>
                <w:rFonts w:asciiTheme="majorBidi" w:hAnsiTheme="majorBidi" w:cstheme="majorBidi"/>
                <w:webHidden/>
              </w:rPr>
              <w:t>3</w:t>
            </w:r>
            <w:r w:rsidRPr="00BC2E3A">
              <w:rPr>
                <w:rFonts w:asciiTheme="majorBidi" w:hAnsiTheme="majorBidi" w:cstheme="majorBidi"/>
                <w:webHidden/>
              </w:rPr>
              <w:fldChar w:fldCharType="end"/>
            </w:r>
          </w:hyperlink>
        </w:p>
        <w:p w14:paraId="3964720B" w14:textId="33D0B6C5" w:rsidR="00E02AFA" w:rsidRPr="00BC2E3A" w:rsidRDefault="00000000">
          <w:pPr>
            <w:pStyle w:val="TOC2"/>
            <w:tabs>
              <w:tab w:val="left" w:pos="880"/>
              <w:tab w:val="right" w:leader="dot" w:pos="9016"/>
            </w:tabs>
            <w:rPr>
              <w:rFonts w:asciiTheme="majorBidi" w:eastAsiaTheme="minorEastAsia" w:hAnsiTheme="majorBidi" w:cstheme="majorBidi"/>
              <w:kern w:val="2"/>
              <w:lang w:eastAsia="en-ID"/>
              <w14:ligatures w14:val="standardContextual"/>
            </w:rPr>
          </w:pPr>
          <w:hyperlink w:anchor="_Toc165531493" w:history="1">
            <w:r w:rsidR="00E02AFA" w:rsidRPr="00BC2E3A">
              <w:rPr>
                <w:rStyle w:val="Hyperlink"/>
                <w:rFonts w:asciiTheme="majorBidi" w:hAnsiTheme="majorBidi" w:cstheme="majorBidi"/>
                <w:b/>
                <w:bCs/>
              </w:rPr>
              <w:t>1.2</w:t>
            </w:r>
            <w:r w:rsidR="00E02AFA" w:rsidRPr="00BC2E3A">
              <w:rPr>
                <w:rFonts w:asciiTheme="majorBidi" w:eastAsiaTheme="minorEastAsia" w:hAnsiTheme="majorBidi" w:cstheme="majorBidi"/>
                <w:kern w:val="2"/>
                <w:lang w:eastAsia="en-ID"/>
                <w14:ligatures w14:val="standardContextual"/>
              </w:rPr>
              <w:t xml:space="preserve"> </w:t>
            </w:r>
            <w:r w:rsidR="00E02AFA" w:rsidRPr="00BC2E3A">
              <w:rPr>
                <w:rStyle w:val="Hyperlink"/>
                <w:rFonts w:asciiTheme="majorBidi" w:hAnsiTheme="majorBidi" w:cstheme="majorBidi"/>
                <w:b/>
                <w:bCs/>
              </w:rPr>
              <w:t>Rumusan Masalah</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_Toc165531493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3</w:t>
            </w:r>
            <w:r w:rsidR="00E02AFA" w:rsidRPr="00BC2E3A">
              <w:rPr>
                <w:rFonts w:asciiTheme="majorBidi" w:hAnsiTheme="majorBidi" w:cstheme="majorBidi"/>
                <w:webHidden/>
              </w:rPr>
              <w:fldChar w:fldCharType="end"/>
            </w:r>
          </w:hyperlink>
        </w:p>
        <w:p w14:paraId="5D77E783" w14:textId="5133D3E6" w:rsidR="00E02AFA" w:rsidRPr="00BC2E3A" w:rsidRDefault="00000000">
          <w:pPr>
            <w:pStyle w:val="TOC2"/>
            <w:tabs>
              <w:tab w:val="right" w:leader="dot" w:pos="9016"/>
            </w:tabs>
            <w:rPr>
              <w:rFonts w:asciiTheme="majorBidi" w:eastAsiaTheme="minorEastAsia" w:hAnsiTheme="majorBidi" w:cstheme="majorBidi"/>
              <w:kern w:val="2"/>
              <w:lang w:eastAsia="en-ID"/>
              <w14:ligatures w14:val="standardContextual"/>
            </w:rPr>
          </w:pPr>
          <w:hyperlink w:anchor="_Toc165531494" w:history="1">
            <w:r w:rsidR="00E02AFA" w:rsidRPr="00BC2E3A">
              <w:rPr>
                <w:rStyle w:val="Hyperlink"/>
                <w:rFonts w:asciiTheme="majorBidi" w:hAnsiTheme="majorBidi" w:cstheme="majorBidi"/>
                <w:b/>
                <w:bCs/>
              </w:rPr>
              <w:t>1.3 Tujuan</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_Toc165531494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3</w:t>
            </w:r>
            <w:r w:rsidR="00E02AFA" w:rsidRPr="00BC2E3A">
              <w:rPr>
                <w:rFonts w:asciiTheme="majorBidi" w:hAnsiTheme="majorBidi" w:cstheme="majorBidi"/>
                <w:webHidden/>
              </w:rPr>
              <w:fldChar w:fldCharType="end"/>
            </w:r>
          </w:hyperlink>
        </w:p>
        <w:p w14:paraId="5BF977E3" w14:textId="582EF1FC" w:rsidR="00E02AFA" w:rsidRPr="00BC2E3A" w:rsidRDefault="00000000">
          <w:pPr>
            <w:pStyle w:val="TOC1"/>
            <w:tabs>
              <w:tab w:val="right" w:leader="dot" w:pos="9016"/>
            </w:tabs>
            <w:rPr>
              <w:rFonts w:asciiTheme="majorBidi" w:eastAsiaTheme="minorEastAsia" w:hAnsiTheme="majorBidi" w:cstheme="majorBidi"/>
              <w:kern w:val="2"/>
              <w:lang w:eastAsia="en-ID"/>
              <w14:ligatures w14:val="standardContextual"/>
            </w:rPr>
          </w:pPr>
          <w:hyperlink w:anchor="_Toc165531495" w:history="1">
            <w:r w:rsidR="00E02AFA" w:rsidRPr="00BC2E3A">
              <w:rPr>
                <w:rStyle w:val="Hyperlink"/>
                <w:rFonts w:asciiTheme="majorBidi" w:hAnsiTheme="majorBidi" w:cstheme="majorBidi"/>
                <w:b/>
                <w:bCs/>
              </w:rPr>
              <w:t>BAB II</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_Toc165531495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4</w:t>
            </w:r>
            <w:r w:rsidR="00E02AFA" w:rsidRPr="00BC2E3A">
              <w:rPr>
                <w:rFonts w:asciiTheme="majorBidi" w:hAnsiTheme="majorBidi" w:cstheme="majorBidi"/>
                <w:webHidden/>
              </w:rPr>
              <w:fldChar w:fldCharType="end"/>
            </w:r>
          </w:hyperlink>
        </w:p>
        <w:p w14:paraId="0C791D81" w14:textId="64C90084" w:rsidR="00E02AFA" w:rsidRPr="00BC2E3A" w:rsidRDefault="00000000">
          <w:pPr>
            <w:pStyle w:val="TOC1"/>
            <w:tabs>
              <w:tab w:val="right" w:leader="dot" w:pos="9016"/>
            </w:tabs>
            <w:rPr>
              <w:rFonts w:asciiTheme="majorBidi" w:eastAsiaTheme="minorEastAsia" w:hAnsiTheme="majorBidi" w:cstheme="majorBidi"/>
              <w:kern w:val="2"/>
              <w:lang w:eastAsia="en-ID"/>
              <w14:ligatures w14:val="standardContextual"/>
            </w:rPr>
          </w:pPr>
          <w:hyperlink w:anchor="_Toc165531496" w:history="1">
            <w:r w:rsidR="00E02AFA" w:rsidRPr="00BC2E3A">
              <w:rPr>
                <w:rStyle w:val="Hyperlink"/>
                <w:rFonts w:asciiTheme="majorBidi" w:hAnsiTheme="majorBidi" w:cstheme="majorBidi"/>
                <w:b/>
                <w:bCs/>
              </w:rPr>
              <w:t>PEMBAHASAN</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_Toc165531496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4</w:t>
            </w:r>
            <w:r w:rsidR="00E02AFA" w:rsidRPr="00BC2E3A">
              <w:rPr>
                <w:rFonts w:asciiTheme="majorBidi" w:hAnsiTheme="majorBidi" w:cstheme="majorBidi"/>
                <w:webHidden/>
              </w:rPr>
              <w:fldChar w:fldCharType="end"/>
            </w:r>
          </w:hyperlink>
        </w:p>
        <w:p w14:paraId="1D6D8FC5" w14:textId="4F9BF7BF" w:rsidR="00E02AFA" w:rsidRPr="00BC2E3A" w:rsidRDefault="00000000">
          <w:pPr>
            <w:pStyle w:val="TOC1"/>
            <w:tabs>
              <w:tab w:val="right" w:leader="dot" w:pos="9016"/>
            </w:tabs>
            <w:rPr>
              <w:rFonts w:asciiTheme="majorBidi" w:eastAsiaTheme="minorEastAsia" w:hAnsiTheme="majorBidi" w:cstheme="majorBidi"/>
              <w:kern w:val="2"/>
              <w:lang w:eastAsia="en-ID"/>
              <w14:ligatures w14:val="standardContextual"/>
            </w:rPr>
          </w:pPr>
          <w:hyperlink w:anchor="_Toc165531497" w:history="1">
            <w:r w:rsidR="00E02AFA" w:rsidRPr="00BC2E3A">
              <w:rPr>
                <w:rStyle w:val="Hyperlink"/>
                <w:rFonts w:asciiTheme="majorBidi" w:hAnsiTheme="majorBidi" w:cstheme="majorBidi"/>
                <w:b/>
                <w:bCs/>
              </w:rPr>
              <w:t>2.1 Definisi pendidik dan peserta didik</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_Toc165531497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4</w:t>
            </w:r>
            <w:r w:rsidR="00E02AFA" w:rsidRPr="00BC2E3A">
              <w:rPr>
                <w:rFonts w:asciiTheme="majorBidi" w:hAnsiTheme="majorBidi" w:cstheme="majorBidi"/>
                <w:webHidden/>
              </w:rPr>
              <w:fldChar w:fldCharType="end"/>
            </w:r>
          </w:hyperlink>
        </w:p>
        <w:p w14:paraId="0F312AFF" w14:textId="1D2DD4CA" w:rsidR="00E02AFA" w:rsidRPr="00BC2E3A" w:rsidRDefault="00000000">
          <w:pPr>
            <w:pStyle w:val="TOC2"/>
            <w:tabs>
              <w:tab w:val="right" w:leader="dot" w:pos="9016"/>
            </w:tabs>
            <w:rPr>
              <w:rFonts w:asciiTheme="majorBidi" w:eastAsiaTheme="minorEastAsia" w:hAnsiTheme="majorBidi" w:cstheme="majorBidi"/>
              <w:kern w:val="2"/>
              <w:lang w:eastAsia="en-ID"/>
              <w14:ligatures w14:val="standardContextual"/>
            </w:rPr>
          </w:pPr>
          <w:hyperlink w:anchor="_Toc165531498" w:history="1">
            <w:r w:rsidR="00E02AFA" w:rsidRPr="00BC2E3A">
              <w:rPr>
                <w:rStyle w:val="Hyperlink"/>
                <w:rFonts w:asciiTheme="majorBidi" w:hAnsiTheme="majorBidi" w:cstheme="majorBidi"/>
                <w:b/>
                <w:bCs/>
              </w:rPr>
              <w:t>1. Pengertian Pendidik</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_Toc165531498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4</w:t>
            </w:r>
            <w:r w:rsidR="00E02AFA" w:rsidRPr="00BC2E3A">
              <w:rPr>
                <w:rFonts w:asciiTheme="majorBidi" w:hAnsiTheme="majorBidi" w:cstheme="majorBidi"/>
                <w:webHidden/>
              </w:rPr>
              <w:fldChar w:fldCharType="end"/>
            </w:r>
          </w:hyperlink>
        </w:p>
        <w:p w14:paraId="6C4B357A" w14:textId="19247273" w:rsidR="00E02AFA" w:rsidRPr="00BC2E3A" w:rsidRDefault="00000000">
          <w:pPr>
            <w:pStyle w:val="TOC2"/>
            <w:tabs>
              <w:tab w:val="right" w:leader="dot" w:pos="9016"/>
            </w:tabs>
            <w:rPr>
              <w:rFonts w:asciiTheme="majorBidi" w:eastAsiaTheme="minorEastAsia" w:hAnsiTheme="majorBidi" w:cstheme="majorBidi"/>
              <w:kern w:val="2"/>
              <w:lang w:eastAsia="en-ID"/>
              <w14:ligatures w14:val="standardContextual"/>
            </w:rPr>
          </w:pPr>
          <w:hyperlink w:anchor="_Toc165531499" w:history="1">
            <w:r w:rsidR="00E02AFA" w:rsidRPr="00BC2E3A">
              <w:rPr>
                <w:rStyle w:val="Hyperlink"/>
                <w:rFonts w:asciiTheme="majorBidi" w:hAnsiTheme="majorBidi" w:cstheme="majorBidi"/>
                <w:b/>
                <w:bCs/>
              </w:rPr>
              <w:t>2. Pengertian Peserta didik</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_Toc165531499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5</w:t>
            </w:r>
            <w:r w:rsidR="00E02AFA" w:rsidRPr="00BC2E3A">
              <w:rPr>
                <w:rFonts w:asciiTheme="majorBidi" w:hAnsiTheme="majorBidi" w:cstheme="majorBidi"/>
                <w:webHidden/>
              </w:rPr>
              <w:fldChar w:fldCharType="end"/>
            </w:r>
          </w:hyperlink>
        </w:p>
        <w:p w14:paraId="1C4F760B" w14:textId="734FA16B" w:rsidR="00E02AFA" w:rsidRPr="00BC2E3A" w:rsidRDefault="00000000">
          <w:pPr>
            <w:pStyle w:val="TOC1"/>
            <w:tabs>
              <w:tab w:val="right" w:leader="dot" w:pos="9016"/>
            </w:tabs>
            <w:rPr>
              <w:rFonts w:asciiTheme="majorBidi" w:eastAsiaTheme="minorEastAsia" w:hAnsiTheme="majorBidi" w:cstheme="majorBidi"/>
              <w:kern w:val="2"/>
              <w:lang w:eastAsia="en-ID"/>
              <w14:ligatures w14:val="standardContextual"/>
            </w:rPr>
          </w:pPr>
          <w:hyperlink w:anchor="_Toc165531500" w:history="1">
            <w:r w:rsidR="00E02AFA" w:rsidRPr="00BC2E3A">
              <w:rPr>
                <w:rStyle w:val="Hyperlink"/>
                <w:rFonts w:asciiTheme="majorBidi" w:hAnsiTheme="majorBidi" w:cstheme="majorBidi"/>
                <w:b/>
                <w:bCs/>
              </w:rPr>
              <w:t>2.2 Hubungan Pendidik Dan Peserta Didik</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_Toc165531500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6</w:t>
            </w:r>
            <w:r w:rsidR="00E02AFA" w:rsidRPr="00BC2E3A">
              <w:rPr>
                <w:rFonts w:asciiTheme="majorBidi" w:hAnsiTheme="majorBidi" w:cstheme="majorBidi"/>
                <w:webHidden/>
              </w:rPr>
              <w:fldChar w:fldCharType="end"/>
            </w:r>
          </w:hyperlink>
        </w:p>
        <w:p w14:paraId="2F704D0D" w14:textId="67103C2D" w:rsidR="00E02AFA" w:rsidRPr="00BC2E3A" w:rsidRDefault="00000000">
          <w:pPr>
            <w:pStyle w:val="TOC1"/>
            <w:tabs>
              <w:tab w:val="left" w:pos="660"/>
              <w:tab w:val="right" w:leader="dot" w:pos="9016"/>
            </w:tabs>
            <w:rPr>
              <w:rFonts w:asciiTheme="majorBidi" w:eastAsiaTheme="minorEastAsia" w:hAnsiTheme="majorBidi" w:cstheme="majorBidi"/>
              <w:kern w:val="2"/>
              <w:lang w:eastAsia="en-ID"/>
              <w14:ligatures w14:val="standardContextual"/>
            </w:rPr>
          </w:pPr>
          <w:hyperlink w:anchor="_Toc165531501" w:history="1">
            <w:r w:rsidR="00E02AFA" w:rsidRPr="00BC2E3A">
              <w:rPr>
                <w:rStyle w:val="Hyperlink"/>
                <w:rFonts w:asciiTheme="majorBidi" w:hAnsiTheme="majorBidi" w:cstheme="majorBidi"/>
                <w:b/>
                <w:bCs/>
              </w:rPr>
              <w:t>2.3</w:t>
            </w:r>
            <w:r w:rsidR="00E02AFA" w:rsidRPr="00BC2E3A">
              <w:rPr>
                <w:rFonts w:asciiTheme="majorBidi" w:eastAsiaTheme="minorEastAsia" w:hAnsiTheme="majorBidi" w:cstheme="majorBidi"/>
                <w:kern w:val="2"/>
                <w:lang w:eastAsia="en-ID"/>
                <w14:ligatures w14:val="standardContextual"/>
              </w:rPr>
              <w:t xml:space="preserve"> </w:t>
            </w:r>
            <w:r w:rsidR="00E02AFA" w:rsidRPr="00BC2E3A">
              <w:rPr>
                <w:rStyle w:val="Hyperlink"/>
                <w:rFonts w:asciiTheme="majorBidi" w:hAnsiTheme="majorBidi" w:cstheme="majorBidi"/>
                <w:b/>
                <w:bCs/>
              </w:rPr>
              <w:t>Kriteria Pendidik Dan Jenis Peserta Didik</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_Toc165531501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7</w:t>
            </w:r>
            <w:r w:rsidR="00E02AFA" w:rsidRPr="00BC2E3A">
              <w:rPr>
                <w:rFonts w:asciiTheme="majorBidi" w:hAnsiTheme="majorBidi" w:cstheme="majorBidi"/>
                <w:webHidden/>
              </w:rPr>
              <w:fldChar w:fldCharType="end"/>
            </w:r>
          </w:hyperlink>
        </w:p>
        <w:p w14:paraId="0248C963" w14:textId="0C466FC2" w:rsidR="00E02AFA" w:rsidRPr="00BC2E3A" w:rsidRDefault="00E02AFA" w:rsidP="00E02AFA">
          <w:pPr>
            <w:pStyle w:val="TOC2"/>
            <w:tabs>
              <w:tab w:val="left" w:pos="660"/>
              <w:tab w:val="right" w:leader="dot" w:pos="9016"/>
            </w:tabs>
            <w:ind w:left="360"/>
            <w:rPr>
              <w:rFonts w:asciiTheme="majorBidi" w:eastAsiaTheme="minorEastAsia" w:hAnsiTheme="majorBidi" w:cstheme="majorBidi"/>
              <w:kern w:val="2"/>
              <w:lang w:eastAsia="en-ID"/>
              <w14:ligatures w14:val="standardContextual"/>
            </w:rPr>
          </w:pPr>
          <w:r w:rsidRPr="00BC2E3A">
            <w:rPr>
              <w:rStyle w:val="Hyperlink"/>
              <w:rFonts w:asciiTheme="majorBidi" w:hAnsiTheme="majorBidi" w:cstheme="majorBidi"/>
              <w:b/>
              <w:bCs/>
              <w:color w:val="auto"/>
              <w:u w:val="none"/>
            </w:rPr>
            <w:t xml:space="preserve">1. </w:t>
          </w:r>
          <w:hyperlink w:anchor="_Toc165531502" w:history="1">
            <w:r w:rsidRPr="00BC2E3A">
              <w:rPr>
                <w:rStyle w:val="Hyperlink"/>
                <w:rFonts w:asciiTheme="majorBidi" w:hAnsiTheme="majorBidi" w:cstheme="majorBidi"/>
                <w:b/>
                <w:bCs/>
              </w:rPr>
              <w:t>Kriteria Pendidik Dan Kriteria Guru Yang Baik</w:t>
            </w:r>
            <w:r w:rsidRPr="00BC2E3A">
              <w:rPr>
                <w:rFonts w:asciiTheme="majorBidi" w:hAnsiTheme="majorBidi" w:cstheme="majorBidi"/>
                <w:webHidden/>
              </w:rPr>
              <w:tab/>
            </w:r>
            <w:r w:rsidRPr="00BC2E3A">
              <w:rPr>
                <w:rFonts w:asciiTheme="majorBidi" w:hAnsiTheme="majorBidi" w:cstheme="majorBidi"/>
                <w:webHidden/>
              </w:rPr>
              <w:fldChar w:fldCharType="begin"/>
            </w:r>
            <w:r w:rsidRPr="00BC2E3A">
              <w:rPr>
                <w:rFonts w:asciiTheme="majorBidi" w:hAnsiTheme="majorBidi" w:cstheme="majorBidi"/>
                <w:webHidden/>
              </w:rPr>
              <w:instrText xml:space="preserve"> PAGEREF _Toc165531502 \h </w:instrText>
            </w:r>
            <w:r w:rsidRPr="00BC2E3A">
              <w:rPr>
                <w:rFonts w:asciiTheme="majorBidi" w:hAnsiTheme="majorBidi" w:cstheme="majorBidi"/>
                <w:webHidden/>
              </w:rPr>
            </w:r>
            <w:r w:rsidRPr="00BC2E3A">
              <w:rPr>
                <w:rFonts w:asciiTheme="majorBidi" w:hAnsiTheme="majorBidi" w:cstheme="majorBidi"/>
                <w:webHidden/>
              </w:rPr>
              <w:fldChar w:fldCharType="separate"/>
            </w:r>
            <w:r w:rsidRPr="00BC2E3A">
              <w:rPr>
                <w:rFonts w:asciiTheme="majorBidi" w:hAnsiTheme="majorBidi" w:cstheme="majorBidi"/>
                <w:webHidden/>
              </w:rPr>
              <w:t>7</w:t>
            </w:r>
            <w:r w:rsidRPr="00BC2E3A">
              <w:rPr>
                <w:rFonts w:asciiTheme="majorBidi" w:hAnsiTheme="majorBidi" w:cstheme="majorBidi"/>
                <w:webHidden/>
              </w:rPr>
              <w:fldChar w:fldCharType="end"/>
            </w:r>
          </w:hyperlink>
        </w:p>
        <w:p w14:paraId="3D629064" w14:textId="68EE4595" w:rsidR="00E02AFA" w:rsidRPr="00BC2E3A" w:rsidRDefault="00000000" w:rsidP="00E02AFA">
          <w:pPr>
            <w:pStyle w:val="TOC2"/>
            <w:tabs>
              <w:tab w:val="left" w:pos="660"/>
              <w:tab w:val="right" w:leader="dot" w:pos="9016"/>
            </w:tabs>
            <w:ind w:left="360"/>
            <w:rPr>
              <w:rFonts w:asciiTheme="majorBidi" w:eastAsiaTheme="minorEastAsia" w:hAnsiTheme="majorBidi" w:cstheme="majorBidi"/>
              <w:kern w:val="2"/>
              <w:lang w:eastAsia="en-ID"/>
              <w14:ligatures w14:val="standardContextual"/>
            </w:rPr>
          </w:pPr>
          <w:hyperlink w:anchor="_Toc165531503" w:history="1">
            <w:r w:rsidR="00E02AFA" w:rsidRPr="00BC2E3A">
              <w:rPr>
                <w:rStyle w:val="Hyperlink"/>
                <w:rFonts w:asciiTheme="majorBidi" w:hAnsiTheme="majorBidi" w:cstheme="majorBidi"/>
                <w:b/>
                <w:bCs/>
                <w:u w:val="none"/>
              </w:rPr>
              <w:t>2. Jenis</w:t>
            </w:r>
            <w:r w:rsidR="00E02AFA" w:rsidRPr="00BC2E3A">
              <w:rPr>
                <w:rStyle w:val="Hyperlink"/>
                <w:rFonts w:asciiTheme="majorBidi" w:hAnsiTheme="majorBidi" w:cstheme="majorBidi"/>
                <w:b/>
                <w:bCs/>
              </w:rPr>
              <w:t xml:space="preserve"> Peseta Didik</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_Toc165531503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8</w:t>
            </w:r>
            <w:r w:rsidR="00E02AFA" w:rsidRPr="00BC2E3A">
              <w:rPr>
                <w:rFonts w:asciiTheme="majorBidi" w:hAnsiTheme="majorBidi" w:cstheme="majorBidi"/>
                <w:webHidden/>
              </w:rPr>
              <w:fldChar w:fldCharType="end"/>
            </w:r>
          </w:hyperlink>
        </w:p>
        <w:p w14:paraId="094A135E" w14:textId="2AB77F5C" w:rsidR="00E02AFA" w:rsidRPr="00BC2E3A" w:rsidRDefault="00000000">
          <w:pPr>
            <w:pStyle w:val="TOC1"/>
            <w:tabs>
              <w:tab w:val="right" w:leader="dot" w:pos="9016"/>
            </w:tabs>
            <w:rPr>
              <w:rFonts w:asciiTheme="majorBidi" w:eastAsiaTheme="minorEastAsia" w:hAnsiTheme="majorBidi" w:cstheme="majorBidi"/>
              <w:kern w:val="2"/>
              <w:lang w:eastAsia="en-ID"/>
              <w14:ligatures w14:val="standardContextual"/>
            </w:rPr>
          </w:pPr>
          <w:hyperlink w:anchor="_Toc165531504" w:history="1">
            <w:r w:rsidR="00E02AFA" w:rsidRPr="00BC2E3A">
              <w:rPr>
                <w:rStyle w:val="Hyperlink"/>
                <w:rFonts w:asciiTheme="majorBidi" w:hAnsiTheme="majorBidi" w:cstheme="majorBidi"/>
                <w:b/>
                <w:bCs/>
              </w:rPr>
              <w:t>BAB III</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_Toc165531504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10</w:t>
            </w:r>
            <w:r w:rsidR="00E02AFA" w:rsidRPr="00BC2E3A">
              <w:rPr>
                <w:rFonts w:asciiTheme="majorBidi" w:hAnsiTheme="majorBidi" w:cstheme="majorBidi"/>
                <w:webHidden/>
              </w:rPr>
              <w:fldChar w:fldCharType="end"/>
            </w:r>
          </w:hyperlink>
        </w:p>
        <w:p w14:paraId="79D5A8C1" w14:textId="13AB9D23" w:rsidR="00E02AFA" w:rsidRPr="00BC2E3A" w:rsidRDefault="00000000">
          <w:pPr>
            <w:pStyle w:val="TOC1"/>
            <w:tabs>
              <w:tab w:val="right" w:leader="dot" w:pos="9016"/>
            </w:tabs>
            <w:rPr>
              <w:rFonts w:asciiTheme="majorBidi" w:eastAsiaTheme="minorEastAsia" w:hAnsiTheme="majorBidi" w:cstheme="majorBidi"/>
              <w:kern w:val="2"/>
              <w:lang w:eastAsia="en-ID"/>
              <w14:ligatures w14:val="standardContextual"/>
            </w:rPr>
          </w:pPr>
          <w:hyperlink w:anchor="_Toc165531505" w:history="1">
            <w:r w:rsidR="00E02AFA" w:rsidRPr="00BC2E3A">
              <w:rPr>
                <w:rStyle w:val="Hyperlink"/>
                <w:rFonts w:asciiTheme="majorBidi" w:hAnsiTheme="majorBidi" w:cstheme="majorBidi"/>
                <w:b/>
                <w:bCs/>
              </w:rPr>
              <w:t>PENUTUP</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_Toc165531505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10</w:t>
            </w:r>
            <w:r w:rsidR="00E02AFA" w:rsidRPr="00BC2E3A">
              <w:rPr>
                <w:rFonts w:asciiTheme="majorBidi" w:hAnsiTheme="majorBidi" w:cstheme="majorBidi"/>
                <w:webHidden/>
              </w:rPr>
              <w:fldChar w:fldCharType="end"/>
            </w:r>
          </w:hyperlink>
        </w:p>
        <w:p w14:paraId="14B7E961" w14:textId="095F6DFD" w:rsidR="00E02AFA" w:rsidRPr="00BC2E3A" w:rsidRDefault="00000000">
          <w:pPr>
            <w:pStyle w:val="TOC1"/>
            <w:tabs>
              <w:tab w:val="left" w:pos="660"/>
              <w:tab w:val="right" w:leader="dot" w:pos="9016"/>
            </w:tabs>
            <w:rPr>
              <w:rFonts w:asciiTheme="majorBidi" w:eastAsiaTheme="minorEastAsia" w:hAnsiTheme="majorBidi" w:cstheme="majorBidi"/>
              <w:kern w:val="2"/>
              <w:lang w:eastAsia="en-ID"/>
              <w14:ligatures w14:val="standardContextual"/>
            </w:rPr>
          </w:pPr>
          <w:hyperlink w:anchor="_Toc165531506" w:history="1">
            <w:r w:rsidR="00E02AFA" w:rsidRPr="00BC2E3A">
              <w:rPr>
                <w:rStyle w:val="Hyperlink"/>
                <w:rFonts w:asciiTheme="majorBidi" w:hAnsiTheme="majorBidi" w:cstheme="majorBidi"/>
                <w:b/>
                <w:bCs/>
              </w:rPr>
              <w:t>3.1</w:t>
            </w:r>
            <w:r w:rsidR="00E02AFA" w:rsidRPr="00BC2E3A">
              <w:rPr>
                <w:rFonts w:asciiTheme="majorBidi" w:eastAsiaTheme="minorEastAsia" w:hAnsiTheme="majorBidi" w:cstheme="majorBidi"/>
                <w:kern w:val="2"/>
                <w:lang w:eastAsia="en-ID"/>
                <w14:ligatures w14:val="standardContextual"/>
              </w:rPr>
              <w:t xml:space="preserve"> </w:t>
            </w:r>
            <w:r w:rsidR="00E02AFA" w:rsidRPr="00BC2E3A">
              <w:rPr>
                <w:rStyle w:val="Hyperlink"/>
                <w:rFonts w:asciiTheme="majorBidi" w:hAnsiTheme="majorBidi" w:cstheme="majorBidi"/>
                <w:b/>
                <w:bCs/>
              </w:rPr>
              <w:t>Kesimpulan</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_Toc165531506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10</w:t>
            </w:r>
            <w:r w:rsidR="00E02AFA" w:rsidRPr="00BC2E3A">
              <w:rPr>
                <w:rFonts w:asciiTheme="majorBidi" w:hAnsiTheme="majorBidi" w:cstheme="majorBidi"/>
                <w:webHidden/>
              </w:rPr>
              <w:fldChar w:fldCharType="end"/>
            </w:r>
          </w:hyperlink>
        </w:p>
        <w:p w14:paraId="6E80EC0D" w14:textId="7D5C8886" w:rsidR="00E02AFA" w:rsidRPr="00BC2E3A" w:rsidRDefault="00000000">
          <w:pPr>
            <w:pStyle w:val="TOC1"/>
            <w:tabs>
              <w:tab w:val="right" w:leader="dot" w:pos="9016"/>
            </w:tabs>
            <w:rPr>
              <w:rFonts w:asciiTheme="majorBidi" w:eastAsiaTheme="minorEastAsia" w:hAnsiTheme="majorBidi" w:cstheme="majorBidi"/>
              <w:kern w:val="2"/>
              <w:lang w:eastAsia="en-ID"/>
              <w14:ligatures w14:val="standardContextual"/>
            </w:rPr>
          </w:pPr>
          <w:hyperlink w:anchor="_Toc165531507" w:history="1">
            <w:r w:rsidR="00E02AFA" w:rsidRPr="00BC2E3A">
              <w:rPr>
                <w:rStyle w:val="Hyperlink"/>
                <w:rFonts w:asciiTheme="majorBidi" w:hAnsiTheme="majorBidi" w:cstheme="majorBidi"/>
                <w:b/>
                <w:bCs/>
              </w:rPr>
              <w:t>3.2 Daftar Pustaka</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_Toc165531507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11</w:t>
            </w:r>
            <w:r w:rsidR="00E02AFA" w:rsidRPr="00BC2E3A">
              <w:rPr>
                <w:rFonts w:asciiTheme="majorBidi" w:hAnsiTheme="majorBidi" w:cstheme="majorBidi"/>
                <w:webHidden/>
              </w:rPr>
              <w:fldChar w:fldCharType="end"/>
            </w:r>
          </w:hyperlink>
        </w:p>
        <w:p w14:paraId="62ECA94E" w14:textId="5B0E89B8" w:rsidR="00E02AFA" w:rsidRPr="00BC2E3A" w:rsidRDefault="00000000">
          <w:pPr>
            <w:pStyle w:val="TOC1"/>
            <w:tabs>
              <w:tab w:val="right" w:leader="dot" w:pos="9016"/>
            </w:tabs>
            <w:rPr>
              <w:rFonts w:asciiTheme="majorBidi" w:eastAsiaTheme="minorEastAsia" w:hAnsiTheme="majorBidi" w:cstheme="majorBidi"/>
              <w:kern w:val="2"/>
              <w:lang w:eastAsia="en-ID"/>
              <w14:ligatures w14:val="standardContextual"/>
            </w:rPr>
          </w:pPr>
          <w:hyperlink w:anchor="_Toc165531508" w:history="1">
            <w:r w:rsidR="00E02AFA" w:rsidRPr="00BC2E3A">
              <w:rPr>
                <w:rStyle w:val="Hyperlink"/>
                <w:rFonts w:asciiTheme="majorBidi" w:hAnsiTheme="majorBidi" w:cstheme="majorBidi"/>
                <w:b/>
                <w:bCs/>
              </w:rPr>
              <w:t>3.3 Pertanyaan</w:t>
            </w:r>
            <w:r w:rsidR="00E02AFA" w:rsidRPr="00BC2E3A">
              <w:rPr>
                <w:rFonts w:asciiTheme="majorBidi" w:hAnsiTheme="majorBidi" w:cstheme="majorBidi"/>
                <w:webHidden/>
              </w:rPr>
              <w:tab/>
            </w:r>
            <w:r w:rsidR="00E02AFA" w:rsidRPr="00BC2E3A">
              <w:rPr>
                <w:rFonts w:asciiTheme="majorBidi" w:hAnsiTheme="majorBidi" w:cstheme="majorBidi"/>
                <w:webHidden/>
              </w:rPr>
              <w:fldChar w:fldCharType="begin"/>
            </w:r>
            <w:r w:rsidR="00E02AFA" w:rsidRPr="00BC2E3A">
              <w:rPr>
                <w:rFonts w:asciiTheme="majorBidi" w:hAnsiTheme="majorBidi" w:cstheme="majorBidi"/>
                <w:webHidden/>
              </w:rPr>
              <w:instrText xml:space="preserve"> PAGEREF _Toc165531508 \h </w:instrText>
            </w:r>
            <w:r w:rsidR="00E02AFA" w:rsidRPr="00BC2E3A">
              <w:rPr>
                <w:rFonts w:asciiTheme="majorBidi" w:hAnsiTheme="majorBidi" w:cstheme="majorBidi"/>
                <w:webHidden/>
              </w:rPr>
            </w:r>
            <w:r w:rsidR="00E02AFA" w:rsidRPr="00BC2E3A">
              <w:rPr>
                <w:rFonts w:asciiTheme="majorBidi" w:hAnsiTheme="majorBidi" w:cstheme="majorBidi"/>
                <w:webHidden/>
              </w:rPr>
              <w:fldChar w:fldCharType="separate"/>
            </w:r>
            <w:r w:rsidR="00E02AFA" w:rsidRPr="00BC2E3A">
              <w:rPr>
                <w:rFonts w:asciiTheme="majorBidi" w:hAnsiTheme="majorBidi" w:cstheme="majorBidi"/>
                <w:webHidden/>
              </w:rPr>
              <w:t>11</w:t>
            </w:r>
            <w:r w:rsidR="00E02AFA" w:rsidRPr="00BC2E3A">
              <w:rPr>
                <w:rFonts w:asciiTheme="majorBidi" w:hAnsiTheme="majorBidi" w:cstheme="majorBidi"/>
                <w:webHidden/>
              </w:rPr>
              <w:fldChar w:fldCharType="end"/>
            </w:r>
          </w:hyperlink>
        </w:p>
        <w:p w14:paraId="24606792" w14:textId="57C64311" w:rsidR="00E02AFA" w:rsidRPr="00BC2E3A" w:rsidRDefault="00E02AFA">
          <w:pPr>
            <w:rPr>
              <w:rFonts w:asciiTheme="majorBidi" w:hAnsiTheme="majorBidi" w:cstheme="majorBidi"/>
            </w:rPr>
          </w:pPr>
          <w:r w:rsidRPr="00BC2E3A">
            <w:rPr>
              <w:rFonts w:asciiTheme="majorBidi" w:hAnsiTheme="majorBidi" w:cstheme="majorBidi"/>
              <w:b/>
              <w:bCs/>
            </w:rPr>
            <w:fldChar w:fldCharType="end"/>
          </w:r>
        </w:p>
      </w:sdtContent>
    </w:sdt>
    <w:p w14:paraId="5E54F7E8" w14:textId="5DF7D307" w:rsidR="00086294" w:rsidRPr="00BC2E3A" w:rsidRDefault="00086294" w:rsidP="00E02AFA">
      <w:pPr>
        <w:rPr>
          <w:rFonts w:asciiTheme="majorBidi" w:hAnsiTheme="majorBidi" w:cstheme="majorBidi"/>
          <w:b/>
          <w:bCs/>
          <w:sz w:val="24"/>
          <w:szCs w:val="24"/>
        </w:rPr>
      </w:pPr>
    </w:p>
    <w:p w14:paraId="19D7B37E" w14:textId="77777777" w:rsidR="00E02AFA" w:rsidRPr="00BC2E3A" w:rsidRDefault="00E02AFA">
      <w:pPr>
        <w:rPr>
          <w:rFonts w:asciiTheme="majorBidi" w:eastAsia="SimSun" w:hAnsiTheme="majorBidi" w:cstheme="majorBidi"/>
          <w:b/>
          <w:bCs/>
          <w:sz w:val="24"/>
          <w:szCs w:val="24"/>
          <w:lang w:eastAsia="zh-CN"/>
        </w:rPr>
      </w:pPr>
      <w:bookmarkStart w:id="5" w:name="_Toc165531490"/>
      <w:r w:rsidRPr="00BC2E3A">
        <w:rPr>
          <w:rFonts w:asciiTheme="majorBidi" w:hAnsiTheme="majorBidi" w:cstheme="majorBidi"/>
          <w:b/>
          <w:bCs/>
          <w:sz w:val="24"/>
          <w:szCs w:val="24"/>
        </w:rPr>
        <w:br w:type="page"/>
      </w:r>
    </w:p>
    <w:p w14:paraId="154E697B" w14:textId="65737837" w:rsidR="00CD5078" w:rsidRPr="00BC2E3A" w:rsidRDefault="00CD5078" w:rsidP="00CD5078">
      <w:pPr>
        <w:pStyle w:val="Heading1"/>
        <w:spacing w:before="0" w:after="0" w:line="360" w:lineRule="auto"/>
        <w:jc w:val="center"/>
        <w:rPr>
          <w:rFonts w:asciiTheme="majorBidi" w:hAnsiTheme="majorBidi" w:cstheme="majorBidi"/>
          <w:b/>
          <w:bCs/>
          <w:sz w:val="24"/>
          <w:szCs w:val="24"/>
        </w:rPr>
      </w:pPr>
      <w:r w:rsidRPr="00BC2E3A">
        <w:rPr>
          <w:rFonts w:asciiTheme="majorBidi" w:hAnsiTheme="majorBidi" w:cstheme="majorBidi"/>
          <w:b/>
          <w:bCs/>
          <w:sz w:val="24"/>
          <w:szCs w:val="24"/>
        </w:rPr>
        <w:lastRenderedPageBreak/>
        <w:t>BAB I</w:t>
      </w:r>
      <w:bookmarkEnd w:id="0"/>
      <w:bookmarkEnd w:id="1"/>
      <w:bookmarkEnd w:id="2"/>
      <w:bookmarkEnd w:id="3"/>
      <w:bookmarkEnd w:id="4"/>
      <w:bookmarkEnd w:id="5"/>
    </w:p>
    <w:p w14:paraId="0BABA8BD" w14:textId="16D2306F" w:rsidR="00CD5078" w:rsidRPr="00BC2E3A" w:rsidRDefault="00CD5078" w:rsidP="00086294">
      <w:pPr>
        <w:pStyle w:val="Heading1"/>
        <w:spacing w:before="0" w:after="0" w:line="360" w:lineRule="auto"/>
        <w:jc w:val="center"/>
        <w:rPr>
          <w:rFonts w:asciiTheme="majorBidi" w:hAnsiTheme="majorBidi" w:cstheme="majorBidi"/>
          <w:b/>
          <w:bCs/>
          <w:sz w:val="24"/>
          <w:szCs w:val="24"/>
        </w:rPr>
      </w:pPr>
      <w:bookmarkStart w:id="6" w:name="_Toc127289755"/>
      <w:bookmarkStart w:id="7" w:name="_Toc165530633"/>
      <w:bookmarkStart w:id="8" w:name="_Toc165530687"/>
      <w:bookmarkStart w:id="9" w:name="_Toc165530741"/>
      <w:bookmarkStart w:id="10" w:name="_Toc165530843"/>
      <w:bookmarkStart w:id="11" w:name="_Toc165531491"/>
      <w:r w:rsidRPr="00BC2E3A">
        <w:rPr>
          <w:rFonts w:asciiTheme="majorBidi" w:hAnsiTheme="majorBidi" w:cstheme="majorBidi"/>
          <w:b/>
          <w:bCs/>
          <w:sz w:val="24"/>
          <w:szCs w:val="24"/>
        </w:rPr>
        <w:t>PENDAHULUAN</w:t>
      </w:r>
      <w:bookmarkEnd w:id="6"/>
      <w:bookmarkEnd w:id="7"/>
      <w:bookmarkEnd w:id="8"/>
      <w:bookmarkEnd w:id="9"/>
      <w:bookmarkEnd w:id="10"/>
      <w:bookmarkEnd w:id="11"/>
    </w:p>
    <w:p w14:paraId="53751C39" w14:textId="3FD34B98" w:rsidR="00CD5078" w:rsidRPr="00BC2E3A" w:rsidRDefault="00CD5078" w:rsidP="00086294">
      <w:pPr>
        <w:pStyle w:val="Heading1"/>
        <w:numPr>
          <w:ilvl w:val="1"/>
          <w:numId w:val="30"/>
        </w:numPr>
        <w:spacing w:before="0" w:after="0" w:line="360" w:lineRule="auto"/>
        <w:rPr>
          <w:rFonts w:asciiTheme="majorBidi" w:hAnsiTheme="majorBidi" w:cstheme="majorBidi"/>
          <w:sz w:val="24"/>
          <w:szCs w:val="24"/>
        </w:rPr>
      </w:pPr>
      <w:bookmarkStart w:id="12" w:name="_Toc127289756"/>
      <w:bookmarkStart w:id="13" w:name="_Toc165530634"/>
      <w:bookmarkStart w:id="14" w:name="_Toc165530688"/>
      <w:bookmarkStart w:id="15" w:name="_Toc165530742"/>
      <w:bookmarkStart w:id="16" w:name="_Toc165530844"/>
      <w:bookmarkStart w:id="17" w:name="_Toc165531492"/>
      <w:r w:rsidRPr="00BC2E3A">
        <w:rPr>
          <w:rFonts w:asciiTheme="majorBidi" w:hAnsiTheme="majorBidi" w:cstheme="majorBidi"/>
          <w:b/>
          <w:bCs/>
          <w:sz w:val="24"/>
          <w:szCs w:val="24"/>
        </w:rPr>
        <w:t>Latar Belakang</w:t>
      </w:r>
      <w:bookmarkEnd w:id="12"/>
      <w:bookmarkEnd w:id="13"/>
      <w:bookmarkEnd w:id="14"/>
      <w:bookmarkEnd w:id="15"/>
      <w:bookmarkEnd w:id="16"/>
      <w:bookmarkEnd w:id="17"/>
      <w:r w:rsidRPr="00BC2E3A">
        <w:rPr>
          <w:rFonts w:asciiTheme="majorBidi" w:hAnsiTheme="majorBidi" w:cstheme="majorBidi"/>
          <w:sz w:val="24"/>
          <w:szCs w:val="24"/>
        </w:rPr>
        <w:tab/>
      </w:r>
    </w:p>
    <w:p w14:paraId="310CB0D2" w14:textId="77777777" w:rsidR="004912E7" w:rsidRPr="00BC2E3A" w:rsidRDefault="004912E7" w:rsidP="004912E7">
      <w:pPr>
        <w:spacing w:after="5" w:line="360" w:lineRule="auto"/>
        <w:ind w:firstLine="360"/>
        <w:jc w:val="both"/>
        <w:rPr>
          <w:rFonts w:asciiTheme="majorBidi" w:hAnsiTheme="majorBidi" w:cstheme="majorBidi"/>
          <w:sz w:val="24"/>
          <w:szCs w:val="24"/>
        </w:rPr>
      </w:pPr>
      <w:bookmarkStart w:id="18" w:name="_Toc127289757"/>
      <w:bookmarkStart w:id="19" w:name="_Toc165530635"/>
      <w:bookmarkStart w:id="20" w:name="_Toc165530689"/>
      <w:bookmarkStart w:id="21" w:name="_Toc165530743"/>
      <w:bookmarkStart w:id="22" w:name="_Toc165530845"/>
      <w:bookmarkStart w:id="23" w:name="_Toc165531493"/>
      <w:r w:rsidRPr="00BC2E3A">
        <w:rPr>
          <w:rFonts w:asciiTheme="majorBidi" w:hAnsiTheme="majorBidi" w:cstheme="majorBidi"/>
          <w:sz w:val="24"/>
          <w:szCs w:val="24"/>
        </w:rPr>
        <w:t xml:space="preserve">Tarekat merupakan bagian dari ilmu tasawuf. Namun tak semua orang yang mempelajari tasawuf terlebih lagi belum mengenal tasawuf akan faham sepenuhnya tentang tarekat. Banyak orang yang memandang tarekat secara sekilas akan menganggapnya sebagai ajaran yang diadakan di luar Islam (bid’ah), padahal tarekat itu sendiri merupakan pelaksanaan dari peraturan-peraturan syari’at Islam yang sah. Namun perlu kehati-hatian juga karena tidak sedikit tarekat-tarekat yang dikembangkan dan dicampuradukkan dengan ajaran-ajaran yang menyeleweng dari ajaran Islam yang benar. Oleh sebab itu, perlu diketahui bahwa ada pengklasifikasian antara tarekat muktabarah (yang dianggap sah) dan ghairu muktabarah (yang tidak dianggap sah). </w:t>
      </w:r>
    </w:p>
    <w:p w14:paraId="4EE83DA2" w14:textId="77777777" w:rsidR="004912E7" w:rsidRPr="00BC2E3A" w:rsidRDefault="004912E7" w:rsidP="004912E7">
      <w:pPr>
        <w:spacing w:line="360" w:lineRule="auto"/>
        <w:ind w:firstLine="360"/>
        <w:jc w:val="both"/>
        <w:rPr>
          <w:rFonts w:asciiTheme="majorBidi" w:hAnsiTheme="majorBidi" w:cstheme="majorBidi"/>
          <w:sz w:val="24"/>
          <w:szCs w:val="24"/>
        </w:rPr>
      </w:pPr>
      <w:r w:rsidRPr="00BC2E3A">
        <w:rPr>
          <w:rFonts w:asciiTheme="majorBidi" w:hAnsiTheme="majorBidi" w:cstheme="majorBidi"/>
          <w:sz w:val="24"/>
          <w:szCs w:val="24"/>
        </w:rPr>
        <w:t xml:space="preserve">Memang seluk-beluk tarekat tidak bisa dijabarkan dengan mudah karena setiap tarekat-tarekat tersebut memiliki filsafat dan cara pelaksanaan amal ibadah masing-masing. Oleh karena itu, penulis berusaha menjelaskan tentang tarekat dalam makalah ini. Meskipun makalah ini tidak bisa memuat hal-hal yang berkaitan dengan tarekat secara menyeluruh, tapi paling tidak makalah ini cukup mampu untuk memperkenalkan kita pada terekat tersebut. </w:t>
      </w:r>
    </w:p>
    <w:p w14:paraId="7EFF40CC" w14:textId="09BEF48E" w:rsidR="00CD5078" w:rsidRPr="00BC2E3A" w:rsidRDefault="00CD5078" w:rsidP="00086294">
      <w:pPr>
        <w:pStyle w:val="Heading2"/>
        <w:numPr>
          <w:ilvl w:val="1"/>
          <w:numId w:val="30"/>
        </w:numPr>
        <w:rPr>
          <w:rStyle w:val="markedcontent"/>
          <w:rFonts w:asciiTheme="majorBidi" w:hAnsiTheme="majorBidi"/>
          <w:b/>
          <w:bCs/>
          <w:color w:val="000000" w:themeColor="text1"/>
          <w:sz w:val="24"/>
          <w:szCs w:val="24"/>
        </w:rPr>
      </w:pPr>
      <w:r w:rsidRPr="00BC2E3A">
        <w:rPr>
          <w:rStyle w:val="markedcontent"/>
          <w:rFonts w:asciiTheme="majorBidi" w:hAnsiTheme="majorBidi"/>
          <w:b/>
          <w:bCs/>
          <w:color w:val="000000" w:themeColor="text1"/>
          <w:sz w:val="24"/>
          <w:szCs w:val="24"/>
        </w:rPr>
        <w:t>Rumusan Masalah</w:t>
      </w:r>
      <w:bookmarkEnd w:id="18"/>
      <w:bookmarkEnd w:id="19"/>
      <w:bookmarkEnd w:id="20"/>
      <w:bookmarkEnd w:id="21"/>
      <w:bookmarkEnd w:id="22"/>
      <w:bookmarkEnd w:id="23"/>
    </w:p>
    <w:p w14:paraId="2165C068" w14:textId="1DC47B1A" w:rsidR="00CD5078" w:rsidRPr="00BC2E3A" w:rsidRDefault="004912E7" w:rsidP="00CD5078">
      <w:pPr>
        <w:pStyle w:val="ListParagraph"/>
        <w:numPr>
          <w:ilvl w:val="0"/>
          <w:numId w:val="1"/>
        </w:numPr>
        <w:spacing w:after="0" w:line="360" w:lineRule="auto"/>
        <w:jc w:val="both"/>
        <w:rPr>
          <w:rStyle w:val="markedcontent"/>
          <w:rFonts w:asciiTheme="majorBidi" w:hAnsiTheme="majorBidi" w:cstheme="majorBidi"/>
          <w:sz w:val="24"/>
          <w:szCs w:val="24"/>
          <w:lang w:val="id-ID"/>
        </w:rPr>
      </w:pPr>
      <w:r w:rsidRPr="00BC2E3A">
        <w:rPr>
          <w:rStyle w:val="markedcontent"/>
          <w:rFonts w:asciiTheme="majorBidi" w:hAnsiTheme="majorBidi" w:cstheme="majorBidi"/>
          <w:sz w:val="24"/>
          <w:szCs w:val="24"/>
          <w:lang w:val="id-ID"/>
        </w:rPr>
        <w:t>Apa pengertian tarekat</w:t>
      </w:r>
      <w:r w:rsidR="00CD5078" w:rsidRPr="00BC2E3A">
        <w:rPr>
          <w:rStyle w:val="markedcontent"/>
          <w:rFonts w:asciiTheme="majorBidi" w:hAnsiTheme="majorBidi" w:cstheme="majorBidi"/>
          <w:sz w:val="24"/>
          <w:szCs w:val="24"/>
          <w:lang w:val="id-ID"/>
        </w:rPr>
        <w:t>?</w:t>
      </w:r>
    </w:p>
    <w:p w14:paraId="579317A4" w14:textId="173C8CCA" w:rsidR="00CD5078" w:rsidRPr="00BC2E3A" w:rsidRDefault="004912E7" w:rsidP="00CD5078">
      <w:pPr>
        <w:pStyle w:val="ListParagraph"/>
        <w:numPr>
          <w:ilvl w:val="0"/>
          <w:numId w:val="1"/>
        </w:numPr>
        <w:spacing w:after="0" w:line="360" w:lineRule="auto"/>
        <w:jc w:val="both"/>
        <w:rPr>
          <w:rStyle w:val="markedcontent"/>
          <w:rFonts w:asciiTheme="majorBidi" w:hAnsiTheme="majorBidi" w:cstheme="majorBidi"/>
          <w:sz w:val="24"/>
          <w:szCs w:val="24"/>
          <w:lang w:val="id-ID"/>
        </w:rPr>
      </w:pPr>
      <w:r w:rsidRPr="00BC2E3A">
        <w:rPr>
          <w:rStyle w:val="markedcontent"/>
          <w:rFonts w:asciiTheme="majorBidi" w:hAnsiTheme="majorBidi" w:cstheme="majorBidi"/>
          <w:sz w:val="24"/>
          <w:szCs w:val="24"/>
          <w:lang w:val="id-ID"/>
        </w:rPr>
        <w:t>Bagaimana sejarah tarekat</w:t>
      </w:r>
      <w:r w:rsidR="00F50783" w:rsidRPr="00BC2E3A">
        <w:rPr>
          <w:rStyle w:val="markedcontent"/>
          <w:rFonts w:asciiTheme="majorBidi" w:hAnsiTheme="majorBidi" w:cstheme="majorBidi"/>
          <w:sz w:val="24"/>
          <w:szCs w:val="24"/>
          <w:lang w:val="id-ID"/>
        </w:rPr>
        <w:t>?</w:t>
      </w:r>
    </w:p>
    <w:p w14:paraId="39F9F26E" w14:textId="1B236608" w:rsidR="00CD5078" w:rsidRPr="00BC2E3A" w:rsidRDefault="004912E7" w:rsidP="00CD5078">
      <w:pPr>
        <w:pStyle w:val="ListParagraph"/>
        <w:numPr>
          <w:ilvl w:val="0"/>
          <w:numId w:val="1"/>
        </w:numPr>
        <w:spacing w:after="0" w:line="360" w:lineRule="auto"/>
        <w:jc w:val="both"/>
        <w:rPr>
          <w:rStyle w:val="markedcontent"/>
          <w:rFonts w:asciiTheme="majorBidi" w:hAnsiTheme="majorBidi" w:cstheme="majorBidi"/>
          <w:sz w:val="24"/>
          <w:szCs w:val="24"/>
          <w:lang w:val="id-ID"/>
        </w:rPr>
      </w:pPr>
      <w:r w:rsidRPr="00BC2E3A">
        <w:rPr>
          <w:rStyle w:val="markedcontent"/>
          <w:rFonts w:asciiTheme="majorBidi" w:hAnsiTheme="majorBidi" w:cstheme="majorBidi"/>
          <w:sz w:val="24"/>
          <w:szCs w:val="24"/>
          <w:lang w:val="id-ID"/>
        </w:rPr>
        <w:t>Apa syarat-syarat tarekat</w:t>
      </w:r>
      <w:r w:rsidR="00F50783" w:rsidRPr="00BC2E3A">
        <w:rPr>
          <w:rStyle w:val="markedcontent"/>
          <w:rFonts w:asciiTheme="majorBidi" w:hAnsiTheme="majorBidi" w:cstheme="majorBidi"/>
          <w:sz w:val="24"/>
          <w:szCs w:val="24"/>
          <w:lang w:val="id-ID"/>
        </w:rPr>
        <w:t>?</w:t>
      </w:r>
    </w:p>
    <w:p w14:paraId="0E30B991" w14:textId="2446CF18" w:rsidR="004912E7" w:rsidRPr="00BC2E3A" w:rsidRDefault="004912E7" w:rsidP="00CD5078">
      <w:pPr>
        <w:pStyle w:val="ListParagraph"/>
        <w:numPr>
          <w:ilvl w:val="0"/>
          <w:numId w:val="1"/>
        </w:numPr>
        <w:spacing w:after="0" w:line="360" w:lineRule="auto"/>
        <w:jc w:val="both"/>
        <w:rPr>
          <w:rFonts w:asciiTheme="majorBidi" w:hAnsiTheme="majorBidi" w:cstheme="majorBidi"/>
          <w:sz w:val="24"/>
          <w:szCs w:val="24"/>
          <w:lang w:val="id-ID"/>
        </w:rPr>
      </w:pPr>
      <w:r w:rsidRPr="00BC2E3A">
        <w:rPr>
          <w:rStyle w:val="markedcontent"/>
          <w:rFonts w:asciiTheme="majorBidi" w:hAnsiTheme="majorBidi" w:cstheme="majorBidi"/>
          <w:sz w:val="24"/>
          <w:szCs w:val="24"/>
          <w:lang w:val="id-ID"/>
        </w:rPr>
        <w:t>Apa</w:t>
      </w:r>
      <w:r w:rsidR="00BC2E3A" w:rsidRPr="00BC2E3A">
        <w:rPr>
          <w:rStyle w:val="markedcontent"/>
          <w:rFonts w:asciiTheme="majorBidi" w:hAnsiTheme="majorBidi" w:cstheme="majorBidi"/>
          <w:sz w:val="24"/>
          <w:szCs w:val="24"/>
          <w:lang w:val="id-ID"/>
        </w:rPr>
        <w:t xml:space="preserve"> saja</w:t>
      </w:r>
      <w:r w:rsidRPr="00BC2E3A">
        <w:rPr>
          <w:rStyle w:val="markedcontent"/>
          <w:rFonts w:asciiTheme="majorBidi" w:hAnsiTheme="majorBidi" w:cstheme="majorBidi"/>
          <w:sz w:val="24"/>
          <w:szCs w:val="24"/>
          <w:lang w:val="id-ID"/>
        </w:rPr>
        <w:t xml:space="preserve"> </w:t>
      </w:r>
      <w:r w:rsidR="00BC2E3A" w:rsidRPr="00BC2E3A">
        <w:rPr>
          <w:rStyle w:val="markedcontent"/>
          <w:rFonts w:asciiTheme="majorBidi" w:hAnsiTheme="majorBidi" w:cstheme="majorBidi"/>
          <w:sz w:val="24"/>
          <w:szCs w:val="24"/>
          <w:lang w:val="id-ID"/>
        </w:rPr>
        <w:t>aliran aliran tarekat?</w:t>
      </w:r>
    </w:p>
    <w:p w14:paraId="44D62D25" w14:textId="20D46905" w:rsidR="00CD5078" w:rsidRPr="00BC2E3A" w:rsidRDefault="00086294" w:rsidP="00086294">
      <w:pPr>
        <w:pStyle w:val="Heading2"/>
        <w:rPr>
          <w:rFonts w:asciiTheme="majorBidi" w:hAnsiTheme="majorBidi"/>
          <w:b/>
          <w:bCs/>
          <w:color w:val="000000" w:themeColor="text1"/>
          <w:sz w:val="24"/>
          <w:szCs w:val="24"/>
        </w:rPr>
      </w:pPr>
      <w:bookmarkStart w:id="24" w:name="_Toc127289758"/>
      <w:bookmarkStart w:id="25" w:name="_Toc165530636"/>
      <w:bookmarkStart w:id="26" w:name="_Toc165530690"/>
      <w:bookmarkStart w:id="27" w:name="_Toc165530744"/>
      <w:bookmarkStart w:id="28" w:name="_Toc165530846"/>
      <w:bookmarkStart w:id="29" w:name="_Toc165531494"/>
      <w:r w:rsidRPr="00BC2E3A">
        <w:rPr>
          <w:rFonts w:asciiTheme="majorBidi" w:hAnsiTheme="majorBidi"/>
          <w:b/>
          <w:bCs/>
          <w:color w:val="000000" w:themeColor="text1"/>
          <w:sz w:val="24"/>
          <w:szCs w:val="24"/>
        </w:rPr>
        <w:t xml:space="preserve">1.3 </w:t>
      </w:r>
      <w:r w:rsidR="00CD5078" w:rsidRPr="00BC2E3A">
        <w:rPr>
          <w:rFonts w:asciiTheme="majorBidi" w:hAnsiTheme="majorBidi"/>
          <w:b/>
          <w:bCs/>
          <w:color w:val="000000" w:themeColor="text1"/>
          <w:sz w:val="24"/>
          <w:szCs w:val="24"/>
        </w:rPr>
        <w:t>Tujuan</w:t>
      </w:r>
      <w:bookmarkEnd w:id="24"/>
      <w:bookmarkEnd w:id="25"/>
      <w:bookmarkEnd w:id="26"/>
      <w:bookmarkEnd w:id="27"/>
      <w:bookmarkEnd w:id="28"/>
      <w:bookmarkEnd w:id="29"/>
      <w:r w:rsidR="00CD5078" w:rsidRPr="00BC2E3A">
        <w:rPr>
          <w:rFonts w:asciiTheme="majorBidi" w:hAnsiTheme="majorBidi"/>
          <w:b/>
          <w:bCs/>
          <w:color w:val="000000" w:themeColor="text1"/>
          <w:sz w:val="24"/>
          <w:szCs w:val="24"/>
        </w:rPr>
        <w:t xml:space="preserve"> </w:t>
      </w:r>
    </w:p>
    <w:p w14:paraId="678EAD58" w14:textId="5F6BEEBE" w:rsidR="00CD5078" w:rsidRPr="00BC2E3A" w:rsidRDefault="00CD5078" w:rsidP="00CD5078">
      <w:pPr>
        <w:spacing w:after="0" w:line="360" w:lineRule="auto"/>
        <w:ind w:firstLine="720"/>
        <w:jc w:val="both"/>
        <w:rPr>
          <w:rFonts w:asciiTheme="majorBidi" w:hAnsiTheme="majorBidi" w:cstheme="majorBidi"/>
          <w:sz w:val="24"/>
          <w:szCs w:val="24"/>
        </w:rPr>
      </w:pPr>
      <w:r w:rsidRPr="00BC2E3A">
        <w:rPr>
          <w:rFonts w:asciiTheme="majorBidi" w:hAnsiTheme="majorBidi" w:cstheme="majorBidi"/>
          <w:sz w:val="24"/>
          <w:szCs w:val="24"/>
        </w:rPr>
        <w:t xml:space="preserve">1. Untuk </w:t>
      </w:r>
      <w:r w:rsidR="004912E7" w:rsidRPr="00BC2E3A">
        <w:rPr>
          <w:rFonts w:asciiTheme="majorBidi" w:hAnsiTheme="majorBidi" w:cstheme="majorBidi"/>
          <w:sz w:val="24"/>
          <w:szCs w:val="24"/>
        </w:rPr>
        <w:t>m</w:t>
      </w:r>
      <w:r w:rsidRPr="00BC2E3A">
        <w:rPr>
          <w:rFonts w:asciiTheme="majorBidi" w:hAnsiTheme="majorBidi" w:cstheme="majorBidi"/>
          <w:sz w:val="24"/>
          <w:szCs w:val="24"/>
        </w:rPr>
        <w:t>engetahu</w:t>
      </w:r>
      <w:r w:rsidR="00BC2E3A">
        <w:rPr>
          <w:rFonts w:asciiTheme="majorBidi" w:hAnsiTheme="majorBidi" w:cstheme="majorBidi"/>
          <w:sz w:val="24"/>
          <w:szCs w:val="24"/>
        </w:rPr>
        <w:t>i pengertian tarekat</w:t>
      </w:r>
    </w:p>
    <w:p w14:paraId="0DF69E48" w14:textId="76CEEAB7" w:rsidR="00F50783" w:rsidRPr="00BC2E3A" w:rsidRDefault="00CD5078" w:rsidP="00F50783">
      <w:pPr>
        <w:spacing w:after="0" w:line="360" w:lineRule="auto"/>
        <w:ind w:firstLine="720"/>
        <w:jc w:val="both"/>
        <w:rPr>
          <w:rFonts w:asciiTheme="majorBidi" w:hAnsiTheme="majorBidi" w:cstheme="majorBidi"/>
          <w:sz w:val="24"/>
          <w:szCs w:val="24"/>
        </w:rPr>
      </w:pPr>
      <w:r w:rsidRPr="00BC2E3A">
        <w:rPr>
          <w:rFonts w:asciiTheme="majorBidi" w:hAnsiTheme="majorBidi" w:cstheme="majorBidi"/>
          <w:sz w:val="24"/>
          <w:szCs w:val="24"/>
        </w:rPr>
        <w:t xml:space="preserve">2. </w:t>
      </w:r>
      <w:r w:rsidR="008661F0" w:rsidRPr="00BC2E3A">
        <w:rPr>
          <w:rFonts w:asciiTheme="majorBidi" w:hAnsiTheme="majorBidi" w:cstheme="majorBidi"/>
          <w:sz w:val="24"/>
          <w:szCs w:val="24"/>
        </w:rPr>
        <w:t xml:space="preserve">Untuk mengetahui </w:t>
      </w:r>
      <w:r w:rsidR="008661F0">
        <w:rPr>
          <w:rFonts w:asciiTheme="majorBidi" w:hAnsiTheme="majorBidi" w:cstheme="majorBidi"/>
          <w:sz w:val="24"/>
          <w:szCs w:val="24"/>
        </w:rPr>
        <w:t>syarat-syarat tarekat</w:t>
      </w:r>
    </w:p>
    <w:p w14:paraId="4643F001" w14:textId="7B0F6C95" w:rsidR="00F50783" w:rsidRDefault="00CD5078" w:rsidP="00F50783">
      <w:pPr>
        <w:spacing w:after="0" w:line="360" w:lineRule="auto"/>
        <w:ind w:firstLine="720"/>
        <w:jc w:val="both"/>
        <w:rPr>
          <w:rFonts w:asciiTheme="majorBidi" w:hAnsiTheme="majorBidi" w:cstheme="majorBidi"/>
          <w:sz w:val="24"/>
          <w:szCs w:val="24"/>
        </w:rPr>
      </w:pPr>
      <w:r w:rsidRPr="00BC2E3A">
        <w:rPr>
          <w:rFonts w:asciiTheme="majorBidi" w:hAnsiTheme="majorBidi" w:cstheme="majorBidi"/>
          <w:sz w:val="24"/>
          <w:szCs w:val="24"/>
        </w:rPr>
        <w:t>3.</w:t>
      </w:r>
      <w:r w:rsidR="00F50783" w:rsidRPr="00BC2E3A">
        <w:rPr>
          <w:rFonts w:asciiTheme="majorBidi" w:hAnsiTheme="majorBidi" w:cstheme="majorBidi"/>
          <w:sz w:val="24"/>
          <w:szCs w:val="24"/>
        </w:rPr>
        <w:t xml:space="preserve"> </w:t>
      </w:r>
      <w:r w:rsidR="008661F0" w:rsidRPr="00BC2E3A">
        <w:rPr>
          <w:rFonts w:asciiTheme="majorBidi" w:hAnsiTheme="majorBidi" w:cstheme="majorBidi"/>
          <w:sz w:val="24"/>
          <w:szCs w:val="24"/>
        </w:rPr>
        <w:t xml:space="preserve">Untuk mengetahui </w:t>
      </w:r>
      <w:r w:rsidR="008661F0">
        <w:rPr>
          <w:rFonts w:asciiTheme="majorBidi" w:hAnsiTheme="majorBidi" w:cstheme="majorBidi"/>
          <w:sz w:val="24"/>
          <w:szCs w:val="24"/>
        </w:rPr>
        <w:t>sejarah tarekat</w:t>
      </w:r>
    </w:p>
    <w:p w14:paraId="3DA9C1E7" w14:textId="0D726659" w:rsidR="003F7588" w:rsidRPr="00BC2E3A" w:rsidRDefault="003F7588" w:rsidP="00F50783">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4. Untuk mengetahui aliran-aliran tarekat</w:t>
      </w:r>
    </w:p>
    <w:p w14:paraId="2E876E4E" w14:textId="77777777" w:rsidR="00F50783" w:rsidRPr="00BC2E3A" w:rsidRDefault="00F50783">
      <w:pPr>
        <w:rPr>
          <w:rFonts w:asciiTheme="majorBidi" w:hAnsiTheme="majorBidi" w:cstheme="majorBidi"/>
          <w:sz w:val="24"/>
          <w:szCs w:val="24"/>
        </w:rPr>
      </w:pPr>
      <w:r w:rsidRPr="00BC2E3A">
        <w:rPr>
          <w:rFonts w:asciiTheme="majorBidi" w:hAnsiTheme="majorBidi" w:cstheme="majorBidi"/>
          <w:sz w:val="24"/>
          <w:szCs w:val="24"/>
        </w:rPr>
        <w:br w:type="page"/>
      </w:r>
    </w:p>
    <w:p w14:paraId="03FC0147" w14:textId="02B6B3F6" w:rsidR="00F50783" w:rsidRPr="00BC2E3A" w:rsidRDefault="00F50783" w:rsidP="00086294">
      <w:pPr>
        <w:pStyle w:val="Heading1"/>
        <w:jc w:val="center"/>
        <w:rPr>
          <w:rFonts w:asciiTheme="majorBidi" w:hAnsiTheme="majorBidi" w:cstheme="majorBidi"/>
          <w:b/>
          <w:bCs/>
          <w:sz w:val="28"/>
          <w:szCs w:val="28"/>
        </w:rPr>
      </w:pPr>
      <w:bookmarkStart w:id="30" w:name="_Toc165530637"/>
      <w:bookmarkStart w:id="31" w:name="_Toc165530691"/>
      <w:bookmarkStart w:id="32" w:name="_Toc165530745"/>
      <w:bookmarkStart w:id="33" w:name="_Toc165530847"/>
      <w:bookmarkStart w:id="34" w:name="_Toc165531495"/>
      <w:r w:rsidRPr="00BC2E3A">
        <w:rPr>
          <w:rFonts w:asciiTheme="majorBidi" w:hAnsiTheme="majorBidi" w:cstheme="majorBidi"/>
          <w:b/>
          <w:bCs/>
          <w:sz w:val="28"/>
          <w:szCs w:val="28"/>
        </w:rPr>
        <w:lastRenderedPageBreak/>
        <w:t>BAB II</w:t>
      </w:r>
      <w:bookmarkEnd w:id="30"/>
      <w:bookmarkEnd w:id="31"/>
      <w:bookmarkEnd w:id="32"/>
      <w:bookmarkEnd w:id="33"/>
      <w:bookmarkEnd w:id="34"/>
    </w:p>
    <w:p w14:paraId="6772F34A" w14:textId="3C4CBB93" w:rsidR="00F50783" w:rsidRPr="00BC2E3A" w:rsidRDefault="00F50783" w:rsidP="00086294">
      <w:pPr>
        <w:pStyle w:val="Heading1"/>
        <w:jc w:val="center"/>
        <w:rPr>
          <w:rFonts w:asciiTheme="majorBidi" w:hAnsiTheme="majorBidi" w:cstheme="majorBidi"/>
          <w:b/>
          <w:bCs/>
          <w:sz w:val="26"/>
          <w:szCs w:val="26"/>
        </w:rPr>
      </w:pPr>
      <w:bookmarkStart w:id="35" w:name="_Toc165530638"/>
      <w:bookmarkStart w:id="36" w:name="_Toc165530692"/>
      <w:bookmarkStart w:id="37" w:name="_Toc165530746"/>
      <w:bookmarkStart w:id="38" w:name="_Toc165530848"/>
      <w:bookmarkStart w:id="39" w:name="_Toc165531496"/>
      <w:r w:rsidRPr="00BC2E3A">
        <w:rPr>
          <w:rFonts w:asciiTheme="majorBidi" w:hAnsiTheme="majorBidi" w:cstheme="majorBidi"/>
          <w:b/>
          <w:bCs/>
          <w:sz w:val="26"/>
          <w:szCs w:val="26"/>
        </w:rPr>
        <w:t>PEMBAHASAN</w:t>
      </w:r>
      <w:bookmarkEnd w:id="35"/>
      <w:bookmarkEnd w:id="36"/>
      <w:bookmarkEnd w:id="37"/>
      <w:bookmarkEnd w:id="38"/>
      <w:bookmarkEnd w:id="39"/>
    </w:p>
    <w:p w14:paraId="08B43355" w14:textId="664725F9" w:rsidR="00077BFD" w:rsidRPr="00BC2E3A" w:rsidRDefault="00F50783" w:rsidP="003F7588">
      <w:pPr>
        <w:pStyle w:val="Heading1"/>
        <w:rPr>
          <w:rFonts w:asciiTheme="majorBidi" w:hAnsiTheme="majorBidi" w:cstheme="majorBidi"/>
          <w:b/>
          <w:bCs/>
          <w:sz w:val="24"/>
          <w:szCs w:val="24"/>
        </w:rPr>
      </w:pPr>
      <w:bookmarkStart w:id="40" w:name="_Toc165530849"/>
      <w:bookmarkStart w:id="41" w:name="_Toc165531497"/>
      <w:r w:rsidRPr="00BC2E3A">
        <w:rPr>
          <w:rFonts w:asciiTheme="majorBidi" w:hAnsiTheme="majorBidi" w:cstheme="majorBidi"/>
          <w:b/>
          <w:bCs/>
          <w:sz w:val="24"/>
          <w:szCs w:val="24"/>
        </w:rPr>
        <w:t xml:space="preserve">2.1 </w:t>
      </w:r>
      <w:bookmarkEnd w:id="40"/>
      <w:bookmarkEnd w:id="41"/>
      <w:r w:rsidR="003F7588">
        <w:rPr>
          <w:rFonts w:asciiTheme="majorBidi" w:hAnsiTheme="majorBidi" w:cstheme="majorBidi"/>
          <w:b/>
          <w:bCs/>
          <w:sz w:val="24"/>
          <w:szCs w:val="24"/>
        </w:rPr>
        <w:t>Pengertian Tarekat</w:t>
      </w:r>
    </w:p>
    <w:p w14:paraId="62268CD2" w14:textId="77777777" w:rsidR="003F7588" w:rsidRPr="003F7588" w:rsidRDefault="003F7588" w:rsidP="003F7588">
      <w:pPr>
        <w:spacing w:after="0" w:line="360" w:lineRule="auto"/>
        <w:ind w:left="720" w:firstLine="720"/>
        <w:rPr>
          <w:rFonts w:asciiTheme="majorBidi" w:hAnsiTheme="majorBidi" w:cstheme="majorBidi"/>
          <w:sz w:val="24"/>
          <w:szCs w:val="24"/>
        </w:rPr>
      </w:pPr>
      <w:r w:rsidRPr="003F7588">
        <w:rPr>
          <w:rFonts w:asciiTheme="majorBidi" w:hAnsiTheme="majorBidi" w:cstheme="majorBidi"/>
          <w:sz w:val="24"/>
          <w:szCs w:val="24"/>
        </w:rPr>
        <w:t xml:space="preserve">Secara etimologi, kata tarekat berasal dari bahasa Arab yaitu AlTharq, jamaknya Al-Thuruq merupakan isim Musytaraq, yang berarti jalan, tempat lalu atau metode. </w:t>
      </w:r>
    </w:p>
    <w:p w14:paraId="7BF53851" w14:textId="77777777" w:rsidR="003F7588" w:rsidRPr="003F7588" w:rsidRDefault="003F7588" w:rsidP="003F7588">
      <w:pPr>
        <w:spacing w:after="0" w:line="360" w:lineRule="auto"/>
        <w:ind w:left="720" w:firstLine="720"/>
        <w:rPr>
          <w:rFonts w:asciiTheme="majorBidi" w:hAnsiTheme="majorBidi" w:cstheme="majorBidi"/>
          <w:sz w:val="24"/>
          <w:szCs w:val="24"/>
        </w:rPr>
      </w:pPr>
      <w:r w:rsidRPr="003F7588">
        <w:rPr>
          <w:rFonts w:asciiTheme="majorBidi" w:hAnsiTheme="majorBidi" w:cstheme="majorBidi"/>
          <w:sz w:val="24"/>
          <w:szCs w:val="24"/>
        </w:rPr>
        <w:t xml:space="preserve">Sedangkan secara terminologi beberapa ahli mendefinisikan tarekat sebagai berikut: </w:t>
      </w:r>
    </w:p>
    <w:p w14:paraId="097E6813" w14:textId="77777777" w:rsidR="003F7588" w:rsidRPr="003F7588" w:rsidRDefault="003F7588" w:rsidP="003F7588">
      <w:pPr>
        <w:spacing w:after="0" w:line="360" w:lineRule="auto"/>
        <w:ind w:left="720" w:firstLine="720"/>
        <w:rPr>
          <w:rFonts w:asciiTheme="majorBidi" w:hAnsiTheme="majorBidi" w:cstheme="majorBidi"/>
          <w:sz w:val="24"/>
          <w:szCs w:val="24"/>
        </w:rPr>
      </w:pPr>
      <w:r w:rsidRPr="003F7588">
        <w:rPr>
          <w:rFonts w:asciiTheme="majorBidi" w:hAnsiTheme="majorBidi" w:cstheme="majorBidi"/>
          <w:sz w:val="24"/>
          <w:szCs w:val="24"/>
        </w:rPr>
        <w:t xml:space="preserve">Menurut Abu Bakar Aceh, tarekat adalah petunjuk dalam melaksanakan suatu ibadah sesuai dengan ajaran yang ditentukan dan diajarkan oleh rasul, dikerjakan oleh sahabat dan tabi’in, turun temurun sampai pada guru-guru, sambung-menyambung dan rantai-berantai. Atau suatu cara mengajar dan mendidik, yang akhirnya meluas menjadi kumpulan kekeluargaan yang mengikat penganut-penganut sufi, untuk memudahkan menerima ajaran dan latihan-latihan dari para pemimpin dalam suatu ikatan. </w:t>
      </w:r>
    </w:p>
    <w:p w14:paraId="516B6310" w14:textId="77777777" w:rsidR="003F7588" w:rsidRPr="003F7588" w:rsidRDefault="003F7588" w:rsidP="003F7588">
      <w:pPr>
        <w:spacing w:after="0" w:line="360" w:lineRule="auto"/>
        <w:ind w:left="720" w:firstLine="720"/>
        <w:rPr>
          <w:rFonts w:asciiTheme="majorBidi" w:hAnsiTheme="majorBidi" w:cstheme="majorBidi"/>
          <w:sz w:val="24"/>
          <w:szCs w:val="24"/>
        </w:rPr>
      </w:pPr>
      <w:r w:rsidRPr="003F7588">
        <w:rPr>
          <w:rFonts w:asciiTheme="majorBidi" w:hAnsiTheme="majorBidi" w:cstheme="majorBidi"/>
          <w:sz w:val="24"/>
          <w:szCs w:val="24"/>
        </w:rPr>
        <w:t xml:space="preserve">Harun Nasution mendefinisikan tarekat sebagai jalan yang harus ditempuh oleh seorang sufi, dengan tujuan untuk berada sedekat mungkin dengan Allah. </w:t>
      </w:r>
    </w:p>
    <w:p w14:paraId="1FC44591" w14:textId="77777777" w:rsidR="003F7588" w:rsidRPr="003F7588" w:rsidRDefault="003F7588" w:rsidP="003F7588">
      <w:pPr>
        <w:spacing w:after="0" w:line="360" w:lineRule="auto"/>
        <w:ind w:left="720" w:firstLine="720"/>
        <w:rPr>
          <w:rFonts w:asciiTheme="majorBidi" w:hAnsiTheme="majorBidi" w:cstheme="majorBidi"/>
          <w:sz w:val="24"/>
          <w:szCs w:val="24"/>
        </w:rPr>
      </w:pPr>
      <w:r w:rsidRPr="003F7588">
        <w:rPr>
          <w:rFonts w:asciiTheme="majorBidi" w:hAnsiTheme="majorBidi" w:cstheme="majorBidi"/>
          <w:sz w:val="24"/>
          <w:szCs w:val="24"/>
        </w:rPr>
        <w:t xml:space="preserve">Syekh Muhammad Amin Kurdy mendefinisakan tarekat sebagai pengamalan syari’at dan (dengan tekun) melaksanakan ibadah dan menjauhkan diri dari sikap mempermudah pada apa yang memang tidak boleh dipermudah. </w:t>
      </w:r>
    </w:p>
    <w:p w14:paraId="47AD7C9B" w14:textId="77777777" w:rsidR="003F7588" w:rsidRPr="003F7588" w:rsidRDefault="003F7588" w:rsidP="003F7588">
      <w:pPr>
        <w:spacing w:after="0" w:line="360" w:lineRule="auto"/>
        <w:ind w:left="720" w:firstLine="720"/>
        <w:rPr>
          <w:rFonts w:asciiTheme="majorBidi" w:hAnsiTheme="majorBidi" w:cstheme="majorBidi"/>
          <w:sz w:val="24"/>
          <w:szCs w:val="24"/>
        </w:rPr>
      </w:pPr>
      <w:r w:rsidRPr="003F7588">
        <w:rPr>
          <w:rFonts w:asciiTheme="majorBidi" w:hAnsiTheme="majorBidi" w:cstheme="majorBidi"/>
          <w:sz w:val="24"/>
          <w:szCs w:val="24"/>
        </w:rPr>
        <w:t xml:space="preserve">Zamakhsyari Dhofier memberikan definisi terhadap tarekat sebagai suatu istilah generic, perkataan tarekat berarti “jalan” atau lebih lengkap lagi “jalan menuju surga” di mana waktu melakukan amalan-amalan tarekat tersebut si pelaku berusaha mengangkat dirinya melampaui batas-batas kediriannya sebagai manusia dan mendekatkan dirinya ke sisi Allah. </w:t>
      </w:r>
    </w:p>
    <w:p w14:paraId="505FC836" w14:textId="6592113C" w:rsidR="00094060" w:rsidRPr="00BC2E3A" w:rsidRDefault="003F7588" w:rsidP="003F7588">
      <w:pPr>
        <w:spacing w:after="0" w:line="360" w:lineRule="auto"/>
        <w:ind w:left="720" w:firstLine="720"/>
        <w:jc w:val="both"/>
        <w:rPr>
          <w:rFonts w:asciiTheme="majorBidi" w:hAnsiTheme="majorBidi" w:cstheme="majorBidi"/>
          <w:sz w:val="24"/>
          <w:szCs w:val="24"/>
        </w:rPr>
      </w:pPr>
      <w:r w:rsidRPr="003F7588">
        <w:rPr>
          <w:rFonts w:asciiTheme="majorBidi" w:hAnsiTheme="majorBidi" w:cstheme="majorBidi"/>
          <w:sz w:val="24"/>
          <w:szCs w:val="24"/>
        </w:rPr>
        <w:t>Dari beberapa definisi di atas, maka dapat disimpulkan bahwa tarekat adalah melakukan pengamalan yang berdasarkan syari’at yang disertai dengan ketekunan dalam beribadah sehingga sampai pada kedekatan diri dengan Allah. Jadi, amalan tarekat merupakan sebuah amalan ibadah sesuai dengan ajaran yang dicontohkan oleh Rasulullah SAW  dan dikerjakan oleh para sahabat, tabi’in, dan tabi’ut tabi’in secara turun temurun hingga kepada para ulama’ yang menyambung hingga pada masa kini</w:t>
      </w:r>
    </w:p>
    <w:p w14:paraId="7A1E435D" w14:textId="77777777" w:rsidR="00094060" w:rsidRPr="00BC2E3A" w:rsidRDefault="00094060" w:rsidP="00094060">
      <w:pPr>
        <w:rPr>
          <w:rFonts w:asciiTheme="majorBidi" w:hAnsiTheme="majorBidi" w:cstheme="majorBidi"/>
          <w:sz w:val="24"/>
          <w:szCs w:val="24"/>
        </w:rPr>
      </w:pPr>
    </w:p>
    <w:p w14:paraId="50A9E324" w14:textId="65B6B58C" w:rsidR="00F23848" w:rsidRPr="00BC2E3A" w:rsidRDefault="00E4588F" w:rsidP="00E02AFA">
      <w:pPr>
        <w:pStyle w:val="Heading1"/>
        <w:rPr>
          <w:rFonts w:asciiTheme="majorBidi" w:hAnsiTheme="majorBidi" w:cstheme="majorBidi"/>
          <w:b/>
          <w:bCs/>
          <w:sz w:val="24"/>
          <w:szCs w:val="24"/>
        </w:rPr>
      </w:pPr>
      <w:bookmarkStart w:id="42" w:name="_Toc165531500"/>
      <w:r w:rsidRPr="00BC2E3A">
        <w:rPr>
          <w:rFonts w:asciiTheme="majorBidi" w:hAnsiTheme="majorBidi" w:cstheme="majorBidi"/>
          <w:b/>
          <w:bCs/>
          <w:sz w:val="24"/>
          <w:szCs w:val="24"/>
        </w:rPr>
        <w:lastRenderedPageBreak/>
        <w:t xml:space="preserve">2.2 </w:t>
      </w:r>
      <w:bookmarkEnd w:id="42"/>
      <w:r w:rsidR="00DA73CF">
        <w:rPr>
          <w:rFonts w:asciiTheme="majorBidi" w:hAnsiTheme="majorBidi" w:cstheme="majorBidi"/>
          <w:b/>
          <w:bCs/>
          <w:sz w:val="24"/>
          <w:szCs w:val="24"/>
        </w:rPr>
        <w:t>Syarat-syarat Tarekat</w:t>
      </w:r>
    </w:p>
    <w:p w14:paraId="3C793F4A" w14:textId="77777777" w:rsidR="00DA73CF" w:rsidRPr="00DA73CF" w:rsidRDefault="00E4588F" w:rsidP="008661F0">
      <w:pPr>
        <w:spacing w:after="0" w:line="360" w:lineRule="auto"/>
        <w:rPr>
          <w:rFonts w:asciiTheme="majorBidi" w:hAnsiTheme="majorBidi" w:cstheme="majorBidi"/>
          <w:sz w:val="24"/>
          <w:szCs w:val="24"/>
        </w:rPr>
      </w:pPr>
      <w:r w:rsidRPr="00BC2E3A">
        <w:rPr>
          <w:rFonts w:asciiTheme="majorBidi" w:hAnsiTheme="majorBidi" w:cstheme="majorBidi"/>
          <w:sz w:val="24"/>
          <w:szCs w:val="24"/>
        </w:rPr>
        <w:tab/>
      </w:r>
      <w:r w:rsidR="00DA73CF" w:rsidRPr="00DA73CF">
        <w:rPr>
          <w:rFonts w:asciiTheme="majorBidi" w:hAnsiTheme="majorBidi" w:cstheme="majorBidi"/>
          <w:sz w:val="24"/>
          <w:szCs w:val="24"/>
        </w:rPr>
        <w:t xml:space="preserve">Sebagaimana dikutip oleh Mohammad Sholikhin, seorang penganalisis tarekat dan sufi, mengatakan bahwa ada delapan syarat dalam mempelajari tarekat: </w:t>
      </w:r>
    </w:p>
    <w:p w14:paraId="127DBDC5" w14:textId="77777777" w:rsidR="00DA73CF" w:rsidRPr="00DA73CF" w:rsidRDefault="00DA73CF" w:rsidP="008661F0">
      <w:pPr>
        <w:spacing w:after="0" w:line="360" w:lineRule="auto"/>
        <w:rPr>
          <w:rFonts w:asciiTheme="majorBidi" w:hAnsiTheme="majorBidi" w:cstheme="majorBidi"/>
          <w:sz w:val="24"/>
          <w:szCs w:val="24"/>
        </w:rPr>
      </w:pPr>
      <w:r w:rsidRPr="00DA73CF">
        <w:rPr>
          <w:rFonts w:asciiTheme="majorBidi" w:hAnsiTheme="majorBidi" w:cstheme="majorBidi"/>
          <w:sz w:val="24"/>
          <w:szCs w:val="24"/>
        </w:rPr>
        <w:t xml:space="preserve">2.2.1. Qashd Shahih, menjalani tarekat dengan tujuan yang benar. Yaitu menjalaninya dengan sikap ubudiyyah, dan dengan niatan menghambakan diri kepada Tuhan. </w:t>
      </w:r>
    </w:p>
    <w:p w14:paraId="7CE5F7C5" w14:textId="77777777" w:rsidR="00DA73CF" w:rsidRPr="00DA73CF" w:rsidRDefault="00DA73CF" w:rsidP="008661F0">
      <w:pPr>
        <w:spacing w:after="0" w:line="360" w:lineRule="auto"/>
        <w:rPr>
          <w:rFonts w:asciiTheme="majorBidi" w:hAnsiTheme="majorBidi" w:cstheme="majorBidi"/>
          <w:sz w:val="24"/>
          <w:szCs w:val="24"/>
        </w:rPr>
      </w:pPr>
      <w:r w:rsidRPr="00DA73CF">
        <w:rPr>
          <w:rFonts w:asciiTheme="majorBidi" w:hAnsiTheme="majorBidi" w:cstheme="majorBidi"/>
          <w:sz w:val="24"/>
          <w:szCs w:val="24"/>
        </w:rPr>
        <w:t xml:space="preserve">2.2.2. </w:t>
      </w:r>
      <w:r w:rsidRPr="00DA73CF">
        <w:rPr>
          <w:rFonts w:asciiTheme="majorBidi" w:hAnsiTheme="majorBidi" w:cstheme="majorBidi"/>
          <w:sz w:val="24"/>
          <w:szCs w:val="24"/>
        </w:rPr>
        <w:tab/>
        <w:t xml:space="preserve">Shidq Sharis, haruslah memandang gurunya memiliki rahasia keistimewaan yang akan membawa muridnya ke hadapan Ilahi. </w:t>
      </w:r>
    </w:p>
    <w:p w14:paraId="1D5F2C2A" w14:textId="77777777" w:rsidR="00DA73CF" w:rsidRPr="00DA73CF" w:rsidRDefault="00DA73CF" w:rsidP="008661F0">
      <w:pPr>
        <w:spacing w:after="0" w:line="360" w:lineRule="auto"/>
        <w:rPr>
          <w:rFonts w:asciiTheme="majorBidi" w:hAnsiTheme="majorBidi" w:cstheme="majorBidi"/>
          <w:sz w:val="24"/>
          <w:szCs w:val="24"/>
        </w:rPr>
      </w:pPr>
      <w:r w:rsidRPr="00DA73CF">
        <w:rPr>
          <w:rFonts w:asciiTheme="majorBidi" w:hAnsiTheme="majorBidi" w:cstheme="majorBidi"/>
          <w:sz w:val="24"/>
          <w:szCs w:val="24"/>
        </w:rPr>
        <w:t xml:space="preserve">2.2.3. Adab Murdhiyyah, orang yang mengikuti tarekat haruslah menjalani tatakrama yang dibenarkan agama. </w:t>
      </w:r>
    </w:p>
    <w:p w14:paraId="672E1ACD" w14:textId="77777777" w:rsidR="00DA73CF" w:rsidRPr="00DA73CF" w:rsidRDefault="00DA73CF" w:rsidP="008661F0">
      <w:pPr>
        <w:spacing w:after="0" w:line="360" w:lineRule="auto"/>
        <w:rPr>
          <w:rFonts w:asciiTheme="majorBidi" w:hAnsiTheme="majorBidi" w:cstheme="majorBidi"/>
          <w:sz w:val="24"/>
          <w:szCs w:val="24"/>
        </w:rPr>
      </w:pPr>
      <w:r w:rsidRPr="00DA73CF">
        <w:rPr>
          <w:rFonts w:asciiTheme="majorBidi" w:hAnsiTheme="majorBidi" w:cstheme="majorBidi"/>
          <w:sz w:val="24"/>
          <w:szCs w:val="24"/>
        </w:rPr>
        <w:t xml:space="preserve">2.2.4. Ahwal Zakiyyah, bertingkah laku yang bersih/sejalan dengan ucapan dan tingkah-laku Nabi Muhammad SAW. </w:t>
      </w:r>
    </w:p>
    <w:p w14:paraId="6EC7189D" w14:textId="77777777" w:rsidR="00DA73CF" w:rsidRPr="00DA73CF" w:rsidRDefault="00DA73CF" w:rsidP="008661F0">
      <w:pPr>
        <w:spacing w:after="0" w:line="360" w:lineRule="auto"/>
        <w:rPr>
          <w:rFonts w:asciiTheme="majorBidi" w:hAnsiTheme="majorBidi" w:cstheme="majorBidi"/>
          <w:sz w:val="24"/>
          <w:szCs w:val="24"/>
        </w:rPr>
      </w:pPr>
      <w:r w:rsidRPr="00DA73CF">
        <w:rPr>
          <w:rFonts w:asciiTheme="majorBidi" w:hAnsiTheme="majorBidi" w:cstheme="majorBidi"/>
          <w:sz w:val="24"/>
          <w:szCs w:val="24"/>
        </w:rPr>
        <w:t xml:space="preserve">2.2.5. Hifz Al-Hurmah, menjaga kehormatan, menghormati gurunya, baik ada maupun tidak ada, hidup maupun mati, menghormati sesama saudaranya pemeluk Islam, hormat terhadap yang lebih tua, sayang terhadap yang lebih muda, dan tabah atas permusuhan antar-saudara. </w:t>
      </w:r>
    </w:p>
    <w:p w14:paraId="67083FAF" w14:textId="77777777" w:rsidR="00DA73CF" w:rsidRPr="00DA73CF" w:rsidRDefault="00DA73CF" w:rsidP="008661F0">
      <w:pPr>
        <w:spacing w:after="0" w:line="360" w:lineRule="auto"/>
        <w:rPr>
          <w:rFonts w:asciiTheme="majorBidi" w:hAnsiTheme="majorBidi" w:cstheme="majorBidi"/>
          <w:sz w:val="24"/>
          <w:szCs w:val="24"/>
        </w:rPr>
      </w:pPr>
      <w:r w:rsidRPr="00DA73CF">
        <w:rPr>
          <w:rFonts w:asciiTheme="majorBidi" w:hAnsiTheme="majorBidi" w:cstheme="majorBidi"/>
          <w:sz w:val="24"/>
          <w:szCs w:val="24"/>
        </w:rPr>
        <w:t xml:space="preserve">2.2.6. Husn Al-Khidmah, mereka-mereka yang mempelajari tarekat haruslah mempertinggi pelayanan kepada guru, sesama, dan Allah SWT dengan jalan menaati segala perintah-Nya dan menjauhi segala larangan-Nya. </w:t>
      </w:r>
    </w:p>
    <w:p w14:paraId="42801822" w14:textId="77777777" w:rsidR="00DA73CF" w:rsidRPr="00DA73CF" w:rsidRDefault="00DA73CF" w:rsidP="008661F0">
      <w:pPr>
        <w:spacing w:after="0" w:line="360" w:lineRule="auto"/>
        <w:rPr>
          <w:rFonts w:asciiTheme="majorBidi" w:hAnsiTheme="majorBidi" w:cstheme="majorBidi"/>
          <w:sz w:val="24"/>
          <w:szCs w:val="24"/>
        </w:rPr>
      </w:pPr>
      <w:r w:rsidRPr="00DA73CF">
        <w:rPr>
          <w:rFonts w:asciiTheme="majorBidi" w:hAnsiTheme="majorBidi" w:cstheme="majorBidi"/>
          <w:sz w:val="24"/>
          <w:szCs w:val="24"/>
        </w:rPr>
        <w:t xml:space="preserve">2.2.7. Raf' Al-Himmah, orang yang masuk tarekat haruslah membersihkan niat hatinya, yaitu mencari khashshah (pengetahuan khusus) dari Allah, bukan untuk tujuan duniawi. </w:t>
      </w:r>
    </w:p>
    <w:p w14:paraId="78B2D6EA" w14:textId="45D094DA" w:rsidR="00DA73CF" w:rsidRPr="008661F0" w:rsidRDefault="00DA73CF" w:rsidP="008661F0">
      <w:pPr>
        <w:spacing w:after="0" w:line="360" w:lineRule="auto"/>
        <w:jc w:val="both"/>
        <w:rPr>
          <w:rFonts w:asciiTheme="majorBidi" w:hAnsiTheme="majorBidi" w:cstheme="majorBidi"/>
          <w:sz w:val="24"/>
          <w:szCs w:val="24"/>
        </w:rPr>
      </w:pPr>
      <w:r w:rsidRPr="00DA73CF">
        <w:rPr>
          <w:rFonts w:asciiTheme="majorBidi" w:hAnsiTheme="majorBidi" w:cstheme="majorBidi"/>
          <w:sz w:val="24"/>
          <w:szCs w:val="24"/>
        </w:rPr>
        <w:t>2.2.8. Nufudz Al-'Azimah, orang yang mempelajari tarekat haruslah menjaga tekad dan tujuan, demi meraih makrifat khashshah tentang Allah</w:t>
      </w:r>
      <w:r w:rsidR="00297395">
        <w:rPr>
          <w:rFonts w:asciiTheme="majorBidi" w:hAnsiTheme="majorBidi" w:cstheme="majorBidi"/>
          <w:sz w:val="24"/>
          <w:szCs w:val="24"/>
        </w:rPr>
        <w:t>.</w:t>
      </w:r>
      <w:bookmarkStart w:id="43" w:name="_Toc165530639"/>
      <w:bookmarkStart w:id="44" w:name="_Toc165530693"/>
      <w:bookmarkStart w:id="45" w:name="_Toc165530747"/>
      <w:bookmarkStart w:id="46" w:name="_Toc165530850"/>
      <w:bookmarkStart w:id="47" w:name="_Toc165531504"/>
    </w:p>
    <w:p w14:paraId="208F3DD2" w14:textId="06747D91" w:rsidR="00297395" w:rsidRDefault="00297395" w:rsidP="00297395">
      <w:pPr>
        <w:pStyle w:val="Heading1"/>
        <w:rPr>
          <w:rFonts w:asciiTheme="majorBidi" w:hAnsiTheme="majorBidi" w:cstheme="majorBidi"/>
          <w:b/>
          <w:bCs/>
          <w:sz w:val="24"/>
          <w:szCs w:val="24"/>
        </w:rPr>
      </w:pPr>
      <w:r>
        <w:rPr>
          <w:rFonts w:asciiTheme="majorBidi" w:hAnsiTheme="majorBidi" w:cstheme="majorBidi"/>
          <w:b/>
          <w:bCs/>
          <w:sz w:val="24"/>
          <w:szCs w:val="24"/>
        </w:rPr>
        <w:t xml:space="preserve">2.3 Sejarah Tarekat </w:t>
      </w:r>
    </w:p>
    <w:p w14:paraId="435A9CCE" w14:textId="77777777" w:rsidR="008661F0" w:rsidRPr="008661F0" w:rsidRDefault="008661F0" w:rsidP="008661F0">
      <w:pPr>
        <w:spacing w:line="360" w:lineRule="auto"/>
        <w:ind w:firstLine="720"/>
        <w:rPr>
          <w:sz w:val="24"/>
          <w:szCs w:val="24"/>
        </w:rPr>
      </w:pPr>
      <w:r w:rsidRPr="008661F0">
        <w:rPr>
          <w:sz w:val="24"/>
          <w:szCs w:val="24"/>
        </w:rPr>
        <w:t xml:space="preserve">Pada awalnya, tarekat itu merupakan bentuk praktik ibadah yang diajarkan secara khusus kepada orang tertentu. Misalnya, Rasulullah mengajarkan wirid atau zikir yang perlu diamalkan oleh Ali bin Abi Thalib. Atau Nabi SAW  memerintahkan kepada sahabat A untuk banyak mengulang-ulang kalimat tahlil dan tahmid. Pada sahabat B, Nabi Muhammad memerintahkan untuk banyak membaca ayat tertentu dari surat dalam Alquran. Ajaran-ajaran khusus Rasulullah itu disampaikan sesuai dengan kebutuhan penerimanya, terutama berkaitan dengan faktor psikologis (Burhani, 2002: 101). </w:t>
      </w:r>
    </w:p>
    <w:p w14:paraId="063E5DDC" w14:textId="77777777" w:rsidR="008661F0" w:rsidRPr="008661F0" w:rsidRDefault="008661F0" w:rsidP="008661F0">
      <w:pPr>
        <w:spacing w:line="360" w:lineRule="auto"/>
        <w:rPr>
          <w:sz w:val="24"/>
          <w:szCs w:val="24"/>
        </w:rPr>
      </w:pPr>
      <w:r w:rsidRPr="008661F0">
        <w:rPr>
          <w:sz w:val="24"/>
          <w:szCs w:val="24"/>
        </w:rPr>
        <w:t xml:space="preserve">Pada abad pertama Hijriyah mulai ada perbincangan tentang teologi, dilanjutkan mulai ada formulasi syariah. Abad kedua Hijriyah mulai muncul tasawuf. Tasawuf terus berkembang </w:t>
      </w:r>
      <w:r w:rsidRPr="008661F0">
        <w:rPr>
          <w:sz w:val="24"/>
          <w:szCs w:val="24"/>
        </w:rPr>
        <w:lastRenderedPageBreak/>
        <w:t xml:space="preserve">dan meluas dan mulai terkena pengaruh luar. Salah satu pengaruh luar adalah filsafat, baik filsafat Yunani, India, maupun Persia. Muncullah sesudah abad ke-2 Hijriyah golongan sufi yang mengamalkan amalan-amalan dengan tujuan kesucian jiwa untuk taqarrub kepada Allah. Para sufi kemudian membedakan pengertian-pengertian syari’at, thariqat, haqiqat, dan ma’rifat. Menurut mereka syari’at itu untuk memperbaiki amalan-amalan lahir, thariqat untuk memperbaiki amalan-amalan batin (hati), haqiqat untuk mengamalkan segala rahasia yang gaib, sedangkan ma’rifat adalah tujuan akhir yaitu mengenal hakikat Allah baik zat, sifat maupun perbuatanNya. Orang yang telah sampai ke tingkat makrifat dinamakan wali. Kemampuan luar biasa yang dimilikinya disebut karamah, sehingga dapat terjadi pada dirinya hal-hal yang luar biasa yang tidak terjangkau oleh akal, baik di masa hidup maupun sudah meninggal. Syekh Abdul Qadir Jaelani (471-561/1078-1168) menurut pandangan sufi adalah wali tertinggi disebut Quthub Al-Auliya (wali quthub). </w:t>
      </w:r>
    </w:p>
    <w:p w14:paraId="21A37E4A" w14:textId="77777777" w:rsidR="008661F0" w:rsidRPr="008661F0" w:rsidRDefault="008661F0" w:rsidP="008661F0">
      <w:pPr>
        <w:spacing w:line="360" w:lineRule="auto"/>
        <w:rPr>
          <w:sz w:val="24"/>
          <w:szCs w:val="24"/>
        </w:rPr>
      </w:pPr>
      <w:r w:rsidRPr="008661F0">
        <w:rPr>
          <w:sz w:val="24"/>
          <w:szCs w:val="24"/>
        </w:rPr>
        <w:t xml:space="preserve">Pada abad ke-5 Hijriyah atau 13 Masehi barulah muncul tarekat sebagai kelanjutan kegiatan kaum sufi sebelumnya. Hal ini ditandai dengan setiap silsilah tarekat selalu dihubungkan dengan nama pendiri atau tokoh-tokoh sufi yang lahir pada abad itu. Setiap tarekat mempunyai syekh, kaifiyah zikir dan upacara ritual masing-masing. Biasanya syekh atau mursyid mengajar murid-muridnya di asrama latihan rohani yang dinamakan suluk atau ribath (Sri Mulyati dkk, 2005: 6-7). </w:t>
      </w:r>
    </w:p>
    <w:p w14:paraId="697F2FA1" w14:textId="1830ADA9" w:rsidR="00297395" w:rsidRDefault="008661F0" w:rsidP="008661F0">
      <w:pPr>
        <w:spacing w:line="360" w:lineRule="auto"/>
        <w:rPr>
          <w:sz w:val="24"/>
          <w:szCs w:val="24"/>
        </w:rPr>
      </w:pPr>
      <w:r w:rsidRPr="008661F0">
        <w:rPr>
          <w:sz w:val="24"/>
          <w:szCs w:val="24"/>
        </w:rPr>
        <w:t>Harun Nasution menyatakan bahwa setelah Al-Ghazali memenghalalkan tasawuf  yang sebelumnya yang dikatakan sesat, tasawuf berkembang didunia islam, melalui tarikat. Tarekat adalah organisasi dari pengikut-pengikut sufyn besar, yang bertujuan untuk melestarikan ajaran-ajaran tasawuf gurunya, tarekat memakai suatu tempat pusat kegiatan yang disebut ribat (disebut juga zawiyah, hangkah atau pekir), ini merupakan tempat murid-murid berkumpul melestarikan ajaran tasawuf syekhnya (Mahfud, 2012: 126).</w:t>
      </w:r>
    </w:p>
    <w:p w14:paraId="44AEFA39" w14:textId="525DAE55" w:rsidR="008661F0" w:rsidRPr="008661F0" w:rsidRDefault="008661F0" w:rsidP="008661F0">
      <w:pPr>
        <w:pStyle w:val="Heading1"/>
        <w:rPr>
          <w:b/>
          <w:bCs/>
          <w:sz w:val="24"/>
          <w:szCs w:val="24"/>
        </w:rPr>
      </w:pPr>
      <w:r w:rsidRPr="008661F0">
        <w:rPr>
          <w:b/>
          <w:bCs/>
          <w:sz w:val="24"/>
          <w:szCs w:val="24"/>
        </w:rPr>
        <w:t xml:space="preserve">2.4 Aliran-aliran Tarekat </w:t>
      </w:r>
    </w:p>
    <w:p w14:paraId="7C8CC94F" w14:textId="77777777" w:rsidR="008661F0" w:rsidRPr="008661F0" w:rsidRDefault="008661F0" w:rsidP="008661F0">
      <w:pPr>
        <w:spacing w:after="5" w:line="360" w:lineRule="auto"/>
        <w:ind w:left="412"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w:t>
      </w:r>
      <w:proofErr w:type="spellStart"/>
      <w:r w:rsidRPr="008661F0">
        <w:rPr>
          <w:rFonts w:ascii="Times New Roman" w:eastAsia="Times New Roman" w:hAnsi="Times New Roman" w:cs="Times New Roman"/>
          <w:color w:val="000000"/>
          <w:sz w:val="24"/>
          <w:lang w:val="en-US"/>
        </w:rPr>
        <w:t>berkembang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secara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pesat</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hampir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seluruh</w:t>
      </w:r>
      <w:proofErr w:type="spellEnd"/>
      <w:r w:rsidRPr="008661F0">
        <w:rPr>
          <w:rFonts w:ascii="Times New Roman" w:eastAsia="Times New Roman" w:hAnsi="Times New Roman" w:cs="Times New Roman"/>
          <w:color w:val="000000"/>
          <w:sz w:val="24"/>
          <w:lang w:val="en-US"/>
        </w:rPr>
        <w:t xml:space="preserve"> dunia, </w:t>
      </w:r>
      <w:proofErr w:type="spellStart"/>
      <w:r w:rsidRPr="008661F0">
        <w:rPr>
          <w:rFonts w:ascii="Times New Roman" w:eastAsia="Times New Roman" w:hAnsi="Times New Roman" w:cs="Times New Roman"/>
          <w:color w:val="000000"/>
          <w:sz w:val="24"/>
          <w:lang w:val="en-US"/>
        </w:rPr>
        <w:t>termasuk</w:t>
      </w:r>
      <w:proofErr w:type="spellEnd"/>
      <w:r w:rsidRPr="008661F0">
        <w:rPr>
          <w:rFonts w:ascii="Times New Roman" w:eastAsia="Times New Roman" w:hAnsi="Times New Roman" w:cs="Times New Roman"/>
          <w:color w:val="000000"/>
          <w:sz w:val="24"/>
          <w:lang w:val="en-US"/>
        </w:rPr>
        <w:t xml:space="preserve"> di Indonesia. </w:t>
      </w:r>
      <w:proofErr w:type="spellStart"/>
      <w:r w:rsidRPr="008661F0">
        <w:rPr>
          <w:rFonts w:ascii="Times New Roman" w:eastAsia="Times New Roman" w:hAnsi="Times New Roman" w:cs="Times New Roman"/>
          <w:color w:val="000000"/>
          <w:sz w:val="24"/>
          <w:lang w:val="en-US"/>
        </w:rPr>
        <w:t>Perkembangan</w:t>
      </w:r>
      <w:proofErr w:type="spellEnd"/>
      <w:r w:rsidRPr="008661F0">
        <w:rPr>
          <w:rFonts w:ascii="Times New Roman" w:eastAsia="Times New Roman" w:hAnsi="Times New Roman" w:cs="Times New Roman"/>
          <w:color w:val="000000"/>
          <w:sz w:val="24"/>
          <w:lang w:val="en-US"/>
        </w:rPr>
        <w:t xml:space="preserve"> tarekat yang </w:t>
      </w:r>
      <w:proofErr w:type="spellStart"/>
      <w:r w:rsidRPr="008661F0">
        <w:rPr>
          <w:rFonts w:ascii="Times New Roman" w:eastAsia="Times New Roman" w:hAnsi="Times New Roman" w:cs="Times New Roman"/>
          <w:color w:val="000000"/>
          <w:sz w:val="24"/>
          <w:lang w:val="en-US"/>
        </w:rPr>
        <w:t>pesat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membawa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dampak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positif</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bagi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perkembangan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dakwah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karena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perkembangan</w:t>
      </w:r>
      <w:proofErr w:type="spellEnd"/>
      <w:r w:rsidRPr="008661F0">
        <w:rPr>
          <w:rFonts w:ascii="Times New Roman" w:eastAsia="Times New Roman" w:hAnsi="Times New Roman" w:cs="Times New Roman"/>
          <w:color w:val="000000"/>
          <w:sz w:val="24"/>
          <w:lang w:val="en-US"/>
        </w:rPr>
        <w:t xml:space="preserve"> tarekat juga </w:t>
      </w:r>
      <w:proofErr w:type="spellStart"/>
      <w:r w:rsidRPr="008661F0">
        <w:rPr>
          <w:rFonts w:ascii="Times New Roman" w:eastAsia="Times New Roman" w:hAnsi="Times New Roman" w:cs="Times New Roman"/>
          <w:color w:val="000000"/>
          <w:sz w:val="24"/>
          <w:lang w:val="en-US"/>
        </w:rPr>
        <w:t>merupakan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perkembangan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dakwah</w:t>
      </w:r>
      <w:proofErr w:type="spellEnd"/>
      <w:r w:rsidRPr="008661F0">
        <w:rPr>
          <w:rFonts w:ascii="Times New Roman" w:eastAsia="Times New Roman" w:hAnsi="Times New Roman" w:cs="Times New Roman"/>
          <w:color w:val="000000"/>
          <w:sz w:val="24"/>
          <w:lang w:val="en-US"/>
        </w:rPr>
        <w:t xml:space="preserve"> Islam. </w:t>
      </w:r>
      <w:proofErr w:type="spellStart"/>
      <w:r w:rsidRPr="008661F0">
        <w:rPr>
          <w:rFonts w:ascii="Times New Roman" w:eastAsia="Times New Roman" w:hAnsi="Times New Roman" w:cs="Times New Roman"/>
          <w:color w:val="000000"/>
          <w:sz w:val="24"/>
          <w:lang w:val="en-US"/>
        </w:rPr>
        <w:t>Diantara</w:t>
      </w:r>
      <w:proofErr w:type="spellEnd"/>
      <w:r w:rsidRPr="008661F0">
        <w:rPr>
          <w:rFonts w:ascii="Times New Roman" w:eastAsia="Times New Roman" w:hAnsi="Times New Roman" w:cs="Times New Roman"/>
          <w:color w:val="000000"/>
          <w:sz w:val="24"/>
          <w:lang w:val="en-US"/>
        </w:rPr>
        <w:t xml:space="preserve"> tarekat-tarekat yang </w:t>
      </w:r>
      <w:proofErr w:type="spellStart"/>
      <w:r w:rsidRPr="008661F0">
        <w:rPr>
          <w:rFonts w:ascii="Times New Roman" w:eastAsia="Times New Roman" w:hAnsi="Times New Roman" w:cs="Times New Roman"/>
          <w:color w:val="000000"/>
          <w:sz w:val="24"/>
          <w:lang w:val="en-US"/>
        </w:rPr>
        <w:t>berkembang</w:t>
      </w:r>
      <w:proofErr w:type="spellEnd"/>
      <w:r w:rsidRPr="008661F0">
        <w:rPr>
          <w:rFonts w:ascii="Times New Roman" w:eastAsia="Times New Roman" w:hAnsi="Times New Roman" w:cs="Times New Roman"/>
          <w:color w:val="000000"/>
          <w:sz w:val="24"/>
          <w:lang w:val="en-US"/>
        </w:rPr>
        <w:t xml:space="preserve"> di Indonesia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berikut</w:t>
      </w:r>
      <w:proofErr w:type="spellEnd"/>
      <w:r w:rsidRPr="008661F0">
        <w:rPr>
          <w:rFonts w:ascii="Times New Roman" w:eastAsia="Times New Roman" w:hAnsi="Times New Roman" w:cs="Times New Roman"/>
          <w:color w:val="000000"/>
          <w:sz w:val="24"/>
          <w:lang w:val="en-US"/>
        </w:rPr>
        <w:t xml:space="preserve">:  </w:t>
      </w:r>
    </w:p>
    <w:p w14:paraId="4013D7B5" w14:textId="77777777" w:rsidR="008661F0" w:rsidRPr="008661F0" w:rsidRDefault="008661F0" w:rsidP="008661F0">
      <w:pPr>
        <w:spacing w:after="16" w:line="360" w:lineRule="auto"/>
        <w:ind w:left="720"/>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 </w:t>
      </w:r>
    </w:p>
    <w:p w14:paraId="43BA763D" w14:textId="7009D899" w:rsidR="008661F0" w:rsidRPr="008661F0" w:rsidRDefault="008661F0" w:rsidP="008207C1">
      <w:pPr>
        <w:spacing w:after="5" w:line="360" w:lineRule="auto"/>
        <w:ind w:left="422"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lastRenderedPageBreak/>
        <w:t xml:space="preserve">2.7.1. Tarekat </w:t>
      </w:r>
      <w:proofErr w:type="spellStart"/>
      <w:r w:rsidRPr="008661F0">
        <w:rPr>
          <w:rFonts w:ascii="Times New Roman" w:eastAsia="Times New Roman" w:hAnsi="Times New Roman" w:cs="Times New Roman"/>
          <w:color w:val="000000"/>
          <w:sz w:val="24"/>
          <w:lang w:val="en-US"/>
        </w:rPr>
        <w:t>Qadiriyah</w:t>
      </w:r>
      <w:proofErr w:type="spellEnd"/>
      <w:r w:rsidRPr="008661F0">
        <w:rPr>
          <w:rFonts w:ascii="Times New Roman" w:eastAsia="Times New Roman" w:hAnsi="Times New Roman" w:cs="Times New Roman"/>
          <w:color w:val="000000"/>
          <w:sz w:val="24"/>
          <w:lang w:val="en-US"/>
        </w:rPr>
        <w:t xml:space="preserve"> </w:t>
      </w:r>
    </w:p>
    <w:p w14:paraId="6356DDA5"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proofErr w:type="spellStart"/>
      <w:r w:rsidRPr="008661F0">
        <w:rPr>
          <w:rFonts w:ascii="Times New Roman" w:eastAsia="Times New Roman" w:hAnsi="Times New Roman" w:cs="Times New Roman"/>
          <w:color w:val="000000"/>
          <w:sz w:val="24"/>
          <w:lang w:val="en-US"/>
        </w:rPr>
        <w:t>Qadiriyah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nama</w:t>
      </w:r>
      <w:proofErr w:type="spellEnd"/>
      <w:r w:rsidRPr="008661F0">
        <w:rPr>
          <w:rFonts w:ascii="Times New Roman" w:eastAsia="Times New Roman" w:hAnsi="Times New Roman" w:cs="Times New Roman"/>
          <w:color w:val="000000"/>
          <w:sz w:val="24"/>
          <w:lang w:val="en-US"/>
        </w:rPr>
        <w:t xml:space="preserve"> tarekat yang </w:t>
      </w:r>
      <w:proofErr w:type="spellStart"/>
      <w:r w:rsidRPr="008661F0">
        <w:rPr>
          <w:rFonts w:ascii="Times New Roman" w:eastAsia="Times New Roman" w:hAnsi="Times New Roman" w:cs="Times New Roman"/>
          <w:color w:val="000000"/>
          <w:sz w:val="24"/>
          <w:lang w:val="en-US"/>
        </w:rPr>
        <w:t>diambil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pendirinya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yaitu</w:t>
      </w:r>
      <w:proofErr w:type="spellEnd"/>
      <w:r w:rsidRPr="008661F0">
        <w:rPr>
          <w:rFonts w:ascii="Times New Roman" w:eastAsia="Times New Roman" w:hAnsi="Times New Roman" w:cs="Times New Roman"/>
          <w:color w:val="000000"/>
          <w:sz w:val="24"/>
          <w:lang w:val="en-US"/>
        </w:rPr>
        <w:t xml:space="preserve"> ‘Abd Al-Qadir Jailani, yang </w:t>
      </w:r>
      <w:proofErr w:type="spellStart"/>
      <w:r w:rsidRPr="008661F0">
        <w:rPr>
          <w:rFonts w:ascii="Times New Roman" w:eastAsia="Times New Roman" w:hAnsi="Times New Roman" w:cs="Times New Roman"/>
          <w:color w:val="000000"/>
          <w:sz w:val="24"/>
          <w:lang w:val="en-US"/>
        </w:rPr>
        <w:t>terkenal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sebutan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‘Abd </w:t>
      </w:r>
      <w:proofErr w:type="spellStart"/>
      <w:r w:rsidRPr="008661F0">
        <w:rPr>
          <w:rFonts w:ascii="Times New Roman" w:eastAsia="Times New Roman" w:hAnsi="Times New Roman" w:cs="Times New Roman"/>
          <w:color w:val="000000"/>
          <w:sz w:val="24"/>
          <w:lang w:val="en-US"/>
        </w:rPr>
        <w:t>alQadir</w:t>
      </w:r>
      <w:proofErr w:type="spellEnd"/>
      <w:r w:rsidRPr="008661F0">
        <w:rPr>
          <w:rFonts w:ascii="Times New Roman" w:eastAsia="Times New Roman" w:hAnsi="Times New Roman" w:cs="Times New Roman"/>
          <w:color w:val="000000"/>
          <w:sz w:val="24"/>
          <w:lang w:val="en-US"/>
        </w:rPr>
        <w:t xml:space="preserve"> Jailani Al-</w:t>
      </w:r>
      <w:proofErr w:type="spellStart"/>
      <w:r w:rsidRPr="008661F0">
        <w:rPr>
          <w:rFonts w:ascii="Times New Roman" w:eastAsia="Times New Roman" w:hAnsi="Times New Roman" w:cs="Times New Roman"/>
          <w:color w:val="000000"/>
          <w:sz w:val="24"/>
          <w:lang w:val="en-US"/>
        </w:rPr>
        <w:t>Ghawsts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atau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Quthb</w:t>
      </w:r>
      <w:proofErr w:type="spellEnd"/>
      <w:r w:rsidRPr="008661F0">
        <w:rPr>
          <w:rFonts w:ascii="Times New Roman" w:eastAsia="Times New Roman" w:hAnsi="Times New Roman" w:cs="Times New Roman"/>
          <w:color w:val="000000"/>
          <w:sz w:val="24"/>
          <w:lang w:val="en-US"/>
        </w:rPr>
        <w:t xml:space="preserve"> Al-</w:t>
      </w:r>
      <w:proofErr w:type="spellStart"/>
      <w:r w:rsidRPr="008661F0">
        <w:rPr>
          <w:rFonts w:ascii="Times New Roman" w:eastAsia="Times New Roman" w:hAnsi="Times New Roman" w:cs="Times New Roman"/>
          <w:color w:val="000000"/>
          <w:sz w:val="24"/>
          <w:lang w:val="en-US"/>
        </w:rPr>
        <w:t>Awliya</w:t>
      </w:r>
      <w:proofErr w:type="spellEnd"/>
      <w:r w:rsidRPr="008661F0">
        <w:rPr>
          <w:rFonts w:ascii="Times New Roman" w:eastAsia="Times New Roman" w:hAnsi="Times New Roman" w:cs="Times New Roman"/>
          <w:color w:val="000000"/>
          <w:sz w:val="24"/>
          <w:lang w:val="en-US"/>
        </w:rPr>
        <w:t xml:space="preserve">.  </w:t>
      </w:r>
    </w:p>
    <w:p w14:paraId="1681FAD4"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menempati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posisi</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amat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penting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sejarah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spiritualitas</w:t>
      </w:r>
      <w:proofErr w:type="spellEnd"/>
      <w:r w:rsidRPr="008661F0">
        <w:rPr>
          <w:rFonts w:ascii="Times New Roman" w:eastAsia="Times New Roman" w:hAnsi="Times New Roman" w:cs="Times New Roman"/>
          <w:color w:val="000000"/>
          <w:sz w:val="24"/>
          <w:lang w:val="en-US"/>
        </w:rPr>
        <w:t xml:space="preserve"> Islam </w:t>
      </w:r>
      <w:proofErr w:type="spellStart"/>
      <w:r w:rsidRPr="008661F0">
        <w:rPr>
          <w:rFonts w:ascii="Times New Roman" w:eastAsia="Times New Roman" w:hAnsi="Times New Roman" w:cs="Times New Roman"/>
          <w:color w:val="000000"/>
          <w:sz w:val="24"/>
          <w:lang w:val="en-US"/>
        </w:rPr>
        <w:t>karena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saja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pelopor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lahirnya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organisasi</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tetapi</w:t>
      </w:r>
      <w:proofErr w:type="spellEnd"/>
      <w:r w:rsidRPr="008661F0">
        <w:rPr>
          <w:rFonts w:ascii="Times New Roman" w:eastAsia="Times New Roman" w:hAnsi="Times New Roman" w:cs="Times New Roman"/>
          <w:color w:val="000000"/>
          <w:sz w:val="24"/>
          <w:lang w:val="en-US"/>
        </w:rPr>
        <w:t xml:space="preserve"> juga </w:t>
      </w:r>
      <w:proofErr w:type="spellStart"/>
      <w:r w:rsidRPr="008661F0">
        <w:rPr>
          <w:rFonts w:ascii="Times New Roman" w:eastAsia="Times New Roman" w:hAnsi="Times New Roman" w:cs="Times New Roman"/>
          <w:color w:val="000000"/>
          <w:sz w:val="24"/>
          <w:lang w:val="en-US"/>
        </w:rPr>
        <w:t>cikal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bakal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munculnya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cabang</w:t>
      </w:r>
      <w:proofErr w:type="spellEnd"/>
      <w:r w:rsidRPr="008661F0">
        <w:rPr>
          <w:rFonts w:ascii="Times New Roman" w:eastAsia="Times New Roman" w:hAnsi="Times New Roman" w:cs="Times New Roman"/>
          <w:color w:val="000000"/>
          <w:sz w:val="24"/>
          <w:lang w:val="en-US"/>
        </w:rPr>
        <w:t xml:space="preserve"> tarekat di dunia Islam. </w:t>
      </w:r>
      <w:proofErr w:type="spellStart"/>
      <w:r w:rsidRPr="008661F0">
        <w:rPr>
          <w:rFonts w:ascii="Times New Roman" w:eastAsia="Times New Roman" w:hAnsi="Times New Roman" w:cs="Times New Roman"/>
          <w:color w:val="000000"/>
          <w:sz w:val="24"/>
          <w:lang w:val="en-US"/>
        </w:rPr>
        <w:t>Kendati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struktur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organisasinya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baru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muncul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beberapa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dekade</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setelah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kematiannya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semasa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hidup</w:t>
      </w:r>
      <w:proofErr w:type="spellEnd"/>
      <w:r w:rsidRPr="008661F0">
        <w:rPr>
          <w:rFonts w:ascii="Times New Roman" w:eastAsia="Times New Roman" w:hAnsi="Times New Roman" w:cs="Times New Roman"/>
          <w:color w:val="000000"/>
          <w:sz w:val="24"/>
          <w:lang w:val="en-US"/>
        </w:rPr>
        <w:t xml:space="preserve"> sang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memberikan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pengaruh</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amat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besar</w:t>
      </w:r>
      <w:proofErr w:type="spellEnd"/>
      <w:r w:rsidRPr="008661F0">
        <w:rPr>
          <w:rFonts w:ascii="Times New Roman" w:eastAsia="Times New Roman" w:hAnsi="Times New Roman" w:cs="Times New Roman"/>
          <w:color w:val="000000"/>
          <w:sz w:val="24"/>
          <w:lang w:val="en-US"/>
        </w:rPr>
        <w:t xml:space="preserve"> pada </w:t>
      </w:r>
      <w:proofErr w:type="spellStart"/>
      <w:r w:rsidRPr="008661F0">
        <w:rPr>
          <w:rFonts w:ascii="Times New Roman" w:eastAsia="Times New Roman" w:hAnsi="Times New Roman" w:cs="Times New Roman"/>
          <w:color w:val="000000"/>
          <w:sz w:val="24"/>
          <w:lang w:val="en-US"/>
        </w:rPr>
        <w:t>pemikiran</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sikap</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umat</w:t>
      </w:r>
      <w:proofErr w:type="spellEnd"/>
      <w:r w:rsidRPr="008661F0">
        <w:rPr>
          <w:rFonts w:ascii="Times New Roman" w:eastAsia="Times New Roman" w:hAnsi="Times New Roman" w:cs="Times New Roman"/>
          <w:color w:val="000000"/>
          <w:sz w:val="24"/>
          <w:lang w:val="en-US"/>
        </w:rPr>
        <w:t xml:space="preserve"> Islam. Dia </w:t>
      </w:r>
      <w:proofErr w:type="spellStart"/>
      <w:r w:rsidRPr="008661F0">
        <w:rPr>
          <w:rFonts w:ascii="Times New Roman" w:eastAsia="Times New Roman" w:hAnsi="Times New Roman" w:cs="Times New Roman"/>
          <w:color w:val="000000"/>
          <w:sz w:val="24"/>
          <w:lang w:val="en-US"/>
        </w:rPr>
        <w:t>dipandang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sosok</w:t>
      </w:r>
      <w:proofErr w:type="spellEnd"/>
      <w:r w:rsidRPr="008661F0">
        <w:rPr>
          <w:rFonts w:ascii="Times New Roman" w:eastAsia="Times New Roman" w:hAnsi="Times New Roman" w:cs="Times New Roman"/>
          <w:color w:val="000000"/>
          <w:sz w:val="24"/>
          <w:lang w:val="en-US"/>
        </w:rPr>
        <w:t xml:space="preserve"> ideal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keunggulan</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pencerahan</w:t>
      </w:r>
      <w:proofErr w:type="spellEnd"/>
      <w:r w:rsidRPr="008661F0">
        <w:rPr>
          <w:rFonts w:ascii="Times New Roman" w:eastAsia="Times New Roman" w:hAnsi="Times New Roman" w:cs="Times New Roman"/>
          <w:color w:val="000000"/>
          <w:sz w:val="24"/>
          <w:lang w:val="en-US"/>
        </w:rPr>
        <w:t xml:space="preserve"> spiritual. </w:t>
      </w:r>
      <w:proofErr w:type="spellStart"/>
      <w:r w:rsidRPr="008661F0">
        <w:rPr>
          <w:rFonts w:ascii="Times New Roman" w:eastAsia="Times New Roman" w:hAnsi="Times New Roman" w:cs="Times New Roman"/>
          <w:color w:val="000000"/>
          <w:sz w:val="24"/>
          <w:lang w:val="en-US"/>
        </w:rPr>
        <w:t>Namun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generasi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selanjutnya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mengembangkan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sekian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banyak</w:t>
      </w:r>
      <w:proofErr w:type="spellEnd"/>
      <w:r w:rsidRPr="008661F0">
        <w:rPr>
          <w:rFonts w:ascii="Times New Roman" w:eastAsia="Times New Roman" w:hAnsi="Times New Roman" w:cs="Times New Roman"/>
          <w:color w:val="000000"/>
          <w:sz w:val="24"/>
          <w:lang w:val="en-US"/>
        </w:rPr>
        <w:t xml:space="preserve"> legenda yang </w:t>
      </w:r>
      <w:proofErr w:type="spellStart"/>
      <w:r w:rsidRPr="008661F0">
        <w:rPr>
          <w:rFonts w:ascii="Times New Roman" w:eastAsia="Times New Roman" w:hAnsi="Times New Roman" w:cs="Times New Roman"/>
          <w:color w:val="000000"/>
          <w:sz w:val="24"/>
          <w:lang w:val="en-US"/>
        </w:rPr>
        <w:t>berkisar</w:t>
      </w:r>
      <w:proofErr w:type="spellEnd"/>
      <w:r w:rsidRPr="008661F0">
        <w:rPr>
          <w:rFonts w:ascii="Times New Roman" w:eastAsia="Times New Roman" w:hAnsi="Times New Roman" w:cs="Times New Roman"/>
          <w:color w:val="000000"/>
          <w:sz w:val="24"/>
          <w:lang w:val="en-US"/>
        </w:rPr>
        <w:t xml:space="preserve"> pada </w:t>
      </w:r>
      <w:proofErr w:type="spellStart"/>
      <w:r w:rsidRPr="008661F0">
        <w:rPr>
          <w:rFonts w:ascii="Times New Roman" w:eastAsia="Times New Roman" w:hAnsi="Times New Roman" w:cs="Times New Roman"/>
          <w:color w:val="000000"/>
          <w:sz w:val="24"/>
          <w:lang w:val="en-US"/>
        </w:rPr>
        <w:t>aktivitas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spiritualnya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sehingga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muncul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kisah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ajaib</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tentang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dirinya</w:t>
      </w:r>
      <w:proofErr w:type="spellEnd"/>
      <w:r w:rsidRPr="008661F0">
        <w:rPr>
          <w:rFonts w:ascii="Times New Roman" w:eastAsia="Times New Roman" w:hAnsi="Times New Roman" w:cs="Times New Roman"/>
          <w:color w:val="000000"/>
          <w:sz w:val="24"/>
          <w:lang w:val="en-US"/>
        </w:rPr>
        <w:t xml:space="preserve">. Pada </w:t>
      </w:r>
      <w:proofErr w:type="spellStart"/>
      <w:r w:rsidRPr="008661F0">
        <w:rPr>
          <w:rFonts w:ascii="Times New Roman" w:eastAsia="Times New Roman" w:hAnsi="Times New Roman" w:cs="Times New Roman"/>
          <w:color w:val="000000"/>
          <w:sz w:val="24"/>
          <w:lang w:val="en-US"/>
        </w:rPr>
        <w:t>awalnya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beliau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seorang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ahli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fiqh</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terkenal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madzhab</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Hambali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kemudian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setelah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beralih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kegemarannya</w:t>
      </w:r>
      <w:proofErr w:type="spellEnd"/>
      <w:r w:rsidRPr="008661F0">
        <w:rPr>
          <w:rFonts w:ascii="Times New Roman" w:eastAsia="Times New Roman" w:hAnsi="Times New Roman" w:cs="Times New Roman"/>
          <w:color w:val="000000"/>
          <w:sz w:val="24"/>
          <w:lang w:val="en-US"/>
        </w:rPr>
        <w:t xml:space="preserve"> pada </w:t>
      </w:r>
      <w:proofErr w:type="spellStart"/>
      <w:r w:rsidRPr="008661F0">
        <w:rPr>
          <w:rFonts w:ascii="Times New Roman" w:eastAsia="Times New Roman" w:hAnsi="Times New Roman" w:cs="Times New Roman"/>
          <w:color w:val="000000"/>
          <w:sz w:val="24"/>
          <w:lang w:val="en-US"/>
        </w:rPr>
        <w:t>ilmu</w:t>
      </w:r>
      <w:proofErr w:type="spellEnd"/>
      <w:r w:rsidRPr="008661F0">
        <w:rPr>
          <w:rFonts w:ascii="Times New Roman" w:eastAsia="Times New Roman" w:hAnsi="Times New Roman" w:cs="Times New Roman"/>
          <w:color w:val="000000"/>
          <w:sz w:val="24"/>
          <w:lang w:val="en-US"/>
        </w:rPr>
        <w:t xml:space="preserve"> tarekat dan </w:t>
      </w:r>
      <w:proofErr w:type="spellStart"/>
      <w:r w:rsidRPr="008661F0">
        <w:rPr>
          <w:rFonts w:ascii="Times New Roman" w:eastAsia="Times New Roman" w:hAnsi="Times New Roman" w:cs="Times New Roman"/>
          <w:color w:val="000000"/>
          <w:sz w:val="24"/>
          <w:lang w:val="en-US"/>
        </w:rPr>
        <w:t>hakekat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menunjukkan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keramat</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tanda-tanda</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berlainan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kebiasaan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sehari-hari</w:t>
      </w:r>
      <w:proofErr w:type="spellEnd"/>
      <w:r w:rsidRPr="008661F0">
        <w:rPr>
          <w:rFonts w:ascii="Times New Roman" w:eastAsia="Times New Roman" w:hAnsi="Times New Roman" w:cs="Times New Roman"/>
          <w:color w:val="000000"/>
          <w:sz w:val="24"/>
          <w:lang w:val="en-US"/>
        </w:rPr>
        <w:t xml:space="preserve">. Orang </w:t>
      </w:r>
      <w:proofErr w:type="spellStart"/>
      <w:r w:rsidRPr="008661F0">
        <w:rPr>
          <w:rFonts w:ascii="Times New Roman" w:eastAsia="Times New Roman" w:hAnsi="Times New Roman" w:cs="Times New Roman"/>
          <w:color w:val="000000"/>
          <w:sz w:val="24"/>
          <w:lang w:val="en-US"/>
        </w:rPr>
        <w:t>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membaca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sejarah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hidup</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keanehan-keanehannya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kitab yang </w:t>
      </w:r>
      <w:proofErr w:type="spellStart"/>
      <w:r w:rsidRPr="008661F0">
        <w:rPr>
          <w:rFonts w:ascii="Times New Roman" w:eastAsia="Times New Roman" w:hAnsi="Times New Roman" w:cs="Times New Roman"/>
          <w:color w:val="000000"/>
          <w:sz w:val="24"/>
          <w:lang w:val="en-US"/>
        </w:rPr>
        <w:t>dinamakan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Manaqib</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Abdul Qadir Jailani, </w:t>
      </w:r>
      <w:proofErr w:type="spellStart"/>
      <w:r w:rsidRPr="008661F0">
        <w:rPr>
          <w:rFonts w:ascii="Times New Roman" w:eastAsia="Times New Roman" w:hAnsi="Times New Roman" w:cs="Times New Roman"/>
          <w:color w:val="000000"/>
          <w:sz w:val="24"/>
          <w:lang w:val="en-US"/>
        </w:rPr>
        <w:t>asli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tertulis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bahasa</w:t>
      </w:r>
      <w:proofErr w:type="spellEnd"/>
      <w:r w:rsidRPr="008661F0">
        <w:rPr>
          <w:rFonts w:ascii="Times New Roman" w:eastAsia="Times New Roman" w:hAnsi="Times New Roman" w:cs="Times New Roman"/>
          <w:color w:val="000000"/>
          <w:sz w:val="24"/>
          <w:lang w:val="en-US"/>
        </w:rPr>
        <w:t xml:space="preserve"> Arab, dan </w:t>
      </w:r>
      <w:proofErr w:type="spellStart"/>
      <w:r w:rsidRPr="008661F0">
        <w:rPr>
          <w:rFonts w:ascii="Times New Roman" w:eastAsia="Times New Roman" w:hAnsi="Times New Roman" w:cs="Times New Roman"/>
          <w:color w:val="000000"/>
          <w:sz w:val="24"/>
          <w:lang w:val="en-US"/>
        </w:rPr>
        <w:t>terjemahannya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bahasa</w:t>
      </w:r>
      <w:proofErr w:type="spellEnd"/>
      <w:r w:rsidRPr="008661F0">
        <w:rPr>
          <w:rFonts w:ascii="Times New Roman" w:eastAsia="Times New Roman" w:hAnsi="Times New Roman" w:cs="Times New Roman"/>
          <w:color w:val="000000"/>
          <w:sz w:val="24"/>
          <w:lang w:val="en-US"/>
        </w:rPr>
        <w:t xml:space="preserve"> Indonesia </w:t>
      </w:r>
      <w:proofErr w:type="spellStart"/>
      <w:r w:rsidRPr="008661F0">
        <w:rPr>
          <w:rFonts w:ascii="Times New Roman" w:eastAsia="Times New Roman" w:hAnsi="Times New Roman" w:cs="Times New Roman"/>
          <w:color w:val="000000"/>
          <w:sz w:val="24"/>
          <w:lang w:val="en-US"/>
        </w:rPr>
        <w:t>tersiar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luas</w:t>
      </w:r>
      <w:proofErr w:type="spellEnd"/>
      <w:r w:rsidRPr="008661F0">
        <w:rPr>
          <w:rFonts w:ascii="Times New Roman" w:eastAsia="Times New Roman" w:hAnsi="Times New Roman" w:cs="Times New Roman"/>
          <w:color w:val="000000"/>
          <w:sz w:val="24"/>
          <w:lang w:val="en-US"/>
        </w:rPr>
        <w:t xml:space="preserve"> di negeri </w:t>
      </w:r>
      <w:proofErr w:type="spellStart"/>
      <w:r w:rsidRPr="008661F0">
        <w:rPr>
          <w:rFonts w:ascii="Times New Roman" w:eastAsia="Times New Roman" w:hAnsi="Times New Roman" w:cs="Times New Roman"/>
          <w:color w:val="000000"/>
          <w:sz w:val="24"/>
          <w:lang w:val="en-US"/>
        </w:rPr>
        <w:t>kita</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dibaca</w:t>
      </w:r>
      <w:proofErr w:type="spellEnd"/>
      <w:r w:rsidRPr="008661F0">
        <w:rPr>
          <w:rFonts w:ascii="Times New Roman" w:eastAsia="Times New Roman" w:hAnsi="Times New Roman" w:cs="Times New Roman"/>
          <w:color w:val="000000"/>
          <w:sz w:val="24"/>
          <w:lang w:val="en-US"/>
        </w:rPr>
        <w:t xml:space="preserve"> oleh rakyat pada </w:t>
      </w:r>
      <w:proofErr w:type="spellStart"/>
      <w:r w:rsidRPr="008661F0">
        <w:rPr>
          <w:rFonts w:ascii="Times New Roman" w:eastAsia="Times New Roman" w:hAnsi="Times New Roman" w:cs="Times New Roman"/>
          <w:color w:val="000000"/>
          <w:sz w:val="24"/>
          <w:lang w:val="en-US"/>
        </w:rPr>
        <w:t>waktu-waktu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tertentu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konon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untuk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mendapatkan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berkahnya</w:t>
      </w:r>
      <w:proofErr w:type="spellEnd"/>
      <w:r w:rsidRPr="008661F0">
        <w:rPr>
          <w:rFonts w:ascii="Times New Roman" w:eastAsia="Times New Roman" w:hAnsi="Times New Roman" w:cs="Times New Roman"/>
          <w:color w:val="000000"/>
          <w:sz w:val="24"/>
          <w:lang w:val="en-US"/>
        </w:rPr>
        <w:t xml:space="preserve">. </w:t>
      </w:r>
    </w:p>
    <w:p w14:paraId="13806279"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Di Indonesia Tarekat </w:t>
      </w:r>
      <w:proofErr w:type="spellStart"/>
      <w:r w:rsidRPr="008661F0">
        <w:rPr>
          <w:rFonts w:ascii="Times New Roman" w:eastAsia="Times New Roman" w:hAnsi="Times New Roman" w:cs="Times New Roman"/>
          <w:color w:val="000000"/>
          <w:sz w:val="24"/>
          <w:lang w:val="en-US"/>
        </w:rPr>
        <w:t>Qadiriyah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berkembang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baik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bahkan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bercabang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seperti</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Qadiriyah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Proses </w:t>
      </w:r>
      <w:proofErr w:type="spellStart"/>
      <w:r w:rsidRPr="008661F0">
        <w:rPr>
          <w:rFonts w:ascii="Times New Roman" w:eastAsia="Times New Roman" w:hAnsi="Times New Roman" w:cs="Times New Roman"/>
          <w:color w:val="000000"/>
          <w:sz w:val="24"/>
          <w:lang w:val="en-US"/>
        </w:rPr>
        <w:t>masuknya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Qadiriyah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w:t>
      </w:r>
      <w:proofErr w:type="spellEnd"/>
      <w:r w:rsidRPr="008661F0">
        <w:rPr>
          <w:rFonts w:ascii="Times New Roman" w:eastAsia="Times New Roman" w:hAnsi="Times New Roman" w:cs="Times New Roman"/>
          <w:color w:val="000000"/>
          <w:sz w:val="24"/>
          <w:lang w:val="en-US"/>
        </w:rPr>
        <w:t xml:space="preserve"> Indonesia </w:t>
      </w:r>
      <w:proofErr w:type="spellStart"/>
      <w:r w:rsidRPr="008661F0">
        <w:rPr>
          <w:rFonts w:ascii="Times New Roman" w:eastAsia="Times New Roman" w:hAnsi="Times New Roman" w:cs="Times New Roman"/>
          <w:color w:val="000000"/>
          <w:sz w:val="24"/>
          <w:lang w:val="en-US"/>
        </w:rPr>
        <w:t>dikisahkan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lewat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penyair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besar</w:t>
      </w:r>
      <w:proofErr w:type="spellEnd"/>
      <w:r w:rsidRPr="008661F0">
        <w:rPr>
          <w:rFonts w:ascii="Times New Roman" w:eastAsia="Times New Roman" w:hAnsi="Times New Roman" w:cs="Times New Roman"/>
          <w:color w:val="000000"/>
          <w:sz w:val="24"/>
          <w:lang w:val="en-US"/>
        </w:rPr>
        <w:t xml:space="preserve"> Hamzah </w:t>
      </w:r>
      <w:proofErr w:type="spellStart"/>
      <w:r w:rsidRPr="008661F0">
        <w:rPr>
          <w:rFonts w:ascii="Times New Roman" w:eastAsia="Times New Roman" w:hAnsi="Times New Roman" w:cs="Times New Roman"/>
          <w:color w:val="000000"/>
          <w:sz w:val="24"/>
          <w:lang w:val="en-US"/>
        </w:rPr>
        <w:t>Fansuri</w:t>
      </w:r>
      <w:proofErr w:type="spellEnd"/>
      <w:r w:rsidRPr="008661F0">
        <w:rPr>
          <w:rFonts w:ascii="Times New Roman" w:eastAsia="Times New Roman" w:hAnsi="Times New Roman" w:cs="Times New Roman"/>
          <w:color w:val="000000"/>
          <w:sz w:val="24"/>
          <w:lang w:val="en-US"/>
        </w:rPr>
        <w:t xml:space="preserve">. </w:t>
      </w:r>
    </w:p>
    <w:p w14:paraId="3F4E6C10"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Pada </w:t>
      </w:r>
      <w:proofErr w:type="spellStart"/>
      <w:r w:rsidRPr="008661F0">
        <w:rPr>
          <w:rFonts w:ascii="Times New Roman" w:eastAsia="Times New Roman" w:hAnsi="Times New Roman" w:cs="Times New Roman"/>
          <w:color w:val="000000"/>
          <w:sz w:val="24"/>
          <w:lang w:val="en-US"/>
        </w:rPr>
        <w:t>dasarnya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ajaran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‘Abd Al-Qadir Jailani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perbedaan</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mendasar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ajaran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pokok</w:t>
      </w:r>
      <w:proofErr w:type="spellEnd"/>
      <w:r w:rsidRPr="008661F0">
        <w:rPr>
          <w:rFonts w:ascii="Times New Roman" w:eastAsia="Times New Roman" w:hAnsi="Times New Roman" w:cs="Times New Roman"/>
          <w:color w:val="000000"/>
          <w:sz w:val="24"/>
          <w:lang w:val="en-US"/>
        </w:rPr>
        <w:t xml:space="preserve"> Islam, </w:t>
      </w:r>
      <w:proofErr w:type="spellStart"/>
      <w:r w:rsidRPr="008661F0">
        <w:rPr>
          <w:rFonts w:ascii="Times New Roman" w:eastAsia="Times New Roman" w:hAnsi="Times New Roman" w:cs="Times New Roman"/>
          <w:color w:val="000000"/>
          <w:sz w:val="24"/>
          <w:lang w:val="en-US"/>
        </w:rPr>
        <w:t>terutama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golongan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Ahlussunnah</w:t>
      </w:r>
      <w:proofErr w:type="spellEnd"/>
      <w:r w:rsidRPr="008661F0">
        <w:rPr>
          <w:rFonts w:ascii="Times New Roman" w:eastAsia="Times New Roman" w:hAnsi="Times New Roman" w:cs="Times New Roman"/>
          <w:color w:val="000000"/>
          <w:sz w:val="24"/>
          <w:lang w:val="en-US"/>
        </w:rPr>
        <w:t xml:space="preserve"> Wal </w:t>
      </w:r>
      <w:proofErr w:type="spellStart"/>
      <w:r w:rsidRPr="008661F0">
        <w:rPr>
          <w:rFonts w:ascii="Times New Roman" w:eastAsia="Times New Roman" w:hAnsi="Times New Roman" w:cs="Times New Roman"/>
          <w:color w:val="000000"/>
          <w:sz w:val="24"/>
          <w:lang w:val="en-US"/>
        </w:rPr>
        <w:t>Jama’ah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Sebab</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Syaikh</w:t>
      </w:r>
      <w:proofErr w:type="spellEnd"/>
      <w:r w:rsidRPr="008661F0">
        <w:rPr>
          <w:rFonts w:ascii="Times New Roman" w:eastAsia="Times New Roman" w:hAnsi="Times New Roman" w:cs="Times New Roman"/>
          <w:color w:val="000000"/>
          <w:sz w:val="24"/>
          <w:lang w:val="en-US"/>
        </w:rPr>
        <w:t xml:space="preserve"> ‘Abd Al-Qadir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sangat </w:t>
      </w:r>
      <w:proofErr w:type="spellStart"/>
      <w:r w:rsidRPr="008661F0">
        <w:rPr>
          <w:rFonts w:ascii="Times New Roman" w:eastAsia="Times New Roman" w:hAnsi="Times New Roman" w:cs="Times New Roman"/>
          <w:color w:val="000000"/>
          <w:sz w:val="24"/>
          <w:lang w:val="en-US"/>
        </w:rPr>
        <w:t>menghargai</w:t>
      </w:r>
      <w:proofErr w:type="spellEnd"/>
      <w:r w:rsidRPr="008661F0">
        <w:rPr>
          <w:rFonts w:ascii="Times New Roman" w:eastAsia="Times New Roman" w:hAnsi="Times New Roman" w:cs="Times New Roman"/>
          <w:color w:val="000000"/>
          <w:sz w:val="24"/>
          <w:lang w:val="en-US"/>
        </w:rPr>
        <w:t xml:space="preserve"> para </w:t>
      </w:r>
      <w:proofErr w:type="spellStart"/>
      <w:r w:rsidRPr="008661F0">
        <w:rPr>
          <w:rFonts w:ascii="Times New Roman" w:eastAsia="Times New Roman" w:hAnsi="Times New Roman" w:cs="Times New Roman"/>
          <w:color w:val="000000"/>
          <w:sz w:val="24"/>
          <w:lang w:val="en-US"/>
        </w:rPr>
        <w:t>pendiri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mazhab</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fikih</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empat</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teologi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Asy’ariyah</w:t>
      </w:r>
      <w:proofErr w:type="spellEnd"/>
      <w:r w:rsidRPr="008661F0">
        <w:rPr>
          <w:rFonts w:ascii="Times New Roman" w:eastAsia="Times New Roman" w:hAnsi="Times New Roman" w:cs="Times New Roman"/>
          <w:color w:val="000000"/>
          <w:sz w:val="24"/>
          <w:lang w:val="en-US"/>
        </w:rPr>
        <w:t xml:space="preserve">. Dia sangat </w:t>
      </w:r>
      <w:proofErr w:type="spellStart"/>
      <w:r w:rsidRPr="008661F0">
        <w:rPr>
          <w:rFonts w:ascii="Times New Roman" w:eastAsia="Times New Roman" w:hAnsi="Times New Roman" w:cs="Times New Roman"/>
          <w:color w:val="000000"/>
          <w:sz w:val="24"/>
          <w:lang w:val="en-US"/>
        </w:rPr>
        <w:t>menekankan</w:t>
      </w:r>
      <w:proofErr w:type="spellEnd"/>
      <w:r w:rsidRPr="008661F0">
        <w:rPr>
          <w:rFonts w:ascii="Times New Roman" w:eastAsia="Times New Roman" w:hAnsi="Times New Roman" w:cs="Times New Roman"/>
          <w:color w:val="000000"/>
          <w:sz w:val="24"/>
          <w:lang w:val="en-US"/>
        </w:rPr>
        <w:t xml:space="preserve"> pada tauhid dan </w:t>
      </w:r>
      <w:proofErr w:type="spellStart"/>
      <w:r w:rsidRPr="008661F0">
        <w:rPr>
          <w:rFonts w:ascii="Times New Roman" w:eastAsia="Times New Roman" w:hAnsi="Times New Roman" w:cs="Times New Roman"/>
          <w:color w:val="000000"/>
          <w:sz w:val="24"/>
          <w:lang w:val="en-US"/>
        </w:rPr>
        <w:t>akhlak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terpuji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Menurut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alSya’rani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bahwa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bentuk</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karakter</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Abdul Qadir Jilani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tauhid, </w:t>
      </w:r>
      <w:proofErr w:type="spellStart"/>
      <w:r w:rsidRPr="008661F0">
        <w:rPr>
          <w:rFonts w:ascii="Times New Roman" w:eastAsia="Times New Roman" w:hAnsi="Times New Roman" w:cs="Times New Roman"/>
          <w:color w:val="000000"/>
          <w:sz w:val="24"/>
          <w:lang w:val="en-US"/>
        </w:rPr>
        <w:t>sedang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pelaksanaannya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tetap</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menempuh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jalur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syariat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lahir</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batin</w:t>
      </w:r>
      <w:proofErr w:type="spellEnd"/>
      <w:r w:rsidRPr="008661F0">
        <w:rPr>
          <w:rFonts w:ascii="Times New Roman" w:eastAsia="Times New Roman" w:hAnsi="Times New Roman" w:cs="Times New Roman"/>
          <w:color w:val="000000"/>
          <w:sz w:val="24"/>
          <w:lang w:val="en-US"/>
        </w:rPr>
        <w:t xml:space="preserve">. </w:t>
      </w:r>
    </w:p>
    <w:p w14:paraId="3E946CD1" w14:textId="77777777" w:rsidR="008661F0" w:rsidRPr="008661F0" w:rsidRDefault="008661F0" w:rsidP="008661F0">
      <w:pPr>
        <w:spacing w:after="8" w:line="360" w:lineRule="auto"/>
        <w:ind w:left="989" w:right="-4" w:hanging="10"/>
        <w:jc w:val="right"/>
        <w:rPr>
          <w:rFonts w:ascii="Times New Roman" w:eastAsia="Times New Roman" w:hAnsi="Times New Roman" w:cs="Times New Roman"/>
          <w:color w:val="000000"/>
          <w:sz w:val="24"/>
          <w:lang w:val="en-US"/>
        </w:rPr>
      </w:pPr>
      <w:proofErr w:type="spellStart"/>
      <w:r w:rsidRPr="008661F0">
        <w:rPr>
          <w:rFonts w:ascii="Times New Roman" w:eastAsia="Times New Roman" w:hAnsi="Times New Roman" w:cs="Times New Roman"/>
          <w:color w:val="000000"/>
          <w:sz w:val="24"/>
          <w:lang w:val="en-US"/>
        </w:rPr>
        <w:t>Menurut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‘Ali ibn Al-</w:t>
      </w:r>
      <w:proofErr w:type="spellStart"/>
      <w:r w:rsidRPr="008661F0">
        <w:rPr>
          <w:rFonts w:ascii="Times New Roman" w:eastAsia="Times New Roman" w:hAnsi="Times New Roman" w:cs="Times New Roman"/>
          <w:color w:val="000000"/>
          <w:sz w:val="24"/>
          <w:lang w:val="en-US"/>
        </w:rPr>
        <w:t>Hayti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menilai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bahwa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‘Abd Al-Qadir Jilani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pemurnian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akidah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meletakkan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diri</w:t>
      </w:r>
      <w:proofErr w:type="spellEnd"/>
      <w:r w:rsidRPr="008661F0">
        <w:rPr>
          <w:rFonts w:ascii="Times New Roman" w:eastAsia="Times New Roman" w:hAnsi="Times New Roman" w:cs="Times New Roman"/>
          <w:color w:val="000000"/>
          <w:sz w:val="24"/>
          <w:lang w:val="en-US"/>
        </w:rPr>
        <w:t xml:space="preserve"> pada </w:t>
      </w:r>
      <w:proofErr w:type="spellStart"/>
      <w:r w:rsidRPr="008661F0">
        <w:rPr>
          <w:rFonts w:ascii="Times New Roman" w:eastAsia="Times New Roman" w:hAnsi="Times New Roman" w:cs="Times New Roman"/>
          <w:color w:val="000000"/>
          <w:sz w:val="24"/>
          <w:lang w:val="en-US"/>
        </w:rPr>
        <w:t>sikap</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beribadah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sedangkan</w:t>
      </w:r>
      <w:proofErr w:type="spellEnd"/>
      <w:r w:rsidRPr="008661F0">
        <w:rPr>
          <w:rFonts w:ascii="Times New Roman" w:eastAsia="Times New Roman" w:hAnsi="Times New Roman" w:cs="Times New Roman"/>
          <w:color w:val="000000"/>
          <w:sz w:val="24"/>
          <w:lang w:val="en-US"/>
        </w:rPr>
        <w:t xml:space="preserve"> ‘Ady ibn </w:t>
      </w:r>
      <w:proofErr w:type="spellStart"/>
      <w:r w:rsidRPr="008661F0">
        <w:rPr>
          <w:rFonts w:ascii="Times New Roman" w:eastAsia="Times New Roman" w:hAnsi="Times New Roman" w:cs="Times New Roman"/>
          <w:color w:val="000000"/>
          <w:sz w:val="24"/>
          <w:lang w:val="en-US"/>
        </w:rPr>
        <w:t>Musafir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mengatakan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bahwa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karakter</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Qadiriyah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tunduk</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bawah</w:t>
      </w:r>
      <w:proofErr w:type="spellEnd"/>
      <w:r w:rsidRPr="008661F0">
        <w:rPr>
          <w:rFonts w:ascii="Times New Roman" w:eastAsia="Times New Roman" w:hAnsi="Times New Roman" w:cs="Times New Roman"/>
          <w:color w:val="000000"/>
          <w:sz w:val="24"/>
          <w:lang w:val="en-US"/>
        </w:rPr>
        <w:t xml:space="preserve"> garis </w:t>
      </w:r>
      <w:proofErr w:type="spellStart"/>
      <w:r w:rsidRPr="008661F0">
        <w:rPr>
          <w:rFonts w:ascii="Times New Roman" w:eastAsia="Times New Roman" w:hAnsi="Times New Roman" w:cs="Times New Roman"/>
          <w:color w:val="000000"/>
          <w:sz w:val="24"/>
          <w:lang w:val="en-US"/>
        </w:rPr>
        <w:t>keturunan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takdir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kesesuaian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hati</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roh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lastRenderedPageBreak/>
        <w:t>kesatuan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lahir</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batin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Memisahkan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kecenderungan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nafsu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mengabaikan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keinginan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melihat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manfaat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mudarat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kedekatan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maupun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perasaan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jauh</w:t>
      </w:r>
      <w:proofErr w:type="spellEnd"/>
      <w:r w:rsidRPr="008661F0">
        <w:rPr>
          <w:rFonts w:ascii="Times New Roman" w:eastAsia="Times New Roman" w:hAnsi="Times New Roman" w:cs="Times New Roman"/>
          <w:color w:val="000000"/>
          <w:sz w:val="24"/>
          <w:lang w:val="en-US"/>
        </w:rPr>
        <w:t xml:space="preserve">. </w:t>
      </w:r>
    </w:p>
    <w:p w14:paraId="5F1F60F2" w14:textId="77777777" w:rsidR="008661F0" w:rsidRPr="008661F0" w:rsidRDefault="008661F0" w:rsidP="008661F0">
      <w:pPr>
        <w:spacing w:after="16" w:line="360" w:lineRule="auto"/>
        <w:ind w:left="994"/>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 </w:t>
      </w:r>
    </w:p>
    <w:p w14:paraId="414D15B7" w14:textId="6AD71D7A" w:rsidR="008661F0" w:rsidRPr="008661F0" w:rsidRDefault="008661F0" w:rsidP="008207C1">
      <w:pPr>
        <w:spacing w:after="5" w:line="360" w:lineRule="auto"/>
        <w:ind w:left="422"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2.7.2. Tarekat </w:t>
      </w:r>
      <w:proofErr w:type="spellStart"/>
      <w:r w:rsidRPr="008661F0">
        <w:rPr>
          <w:rFonts w:ascii="Times New Roman" w:eastAsia="Times New Roman" w:hAnsi="Times New Roman" w:cs="Times New Roman"/>
          <w:color w:val="000000"/>
          <w:sz w:val="24"/>
          <w:lang w:val="en-US"/>
        </w:rPr>
        <w:t>Syadziliyah</w:t>
      </w:r>
      <w:proofErr w:type="spellEnd"/>
      <w:r w:rsidRPr="008661F0">
        <w:rPr>
          <w:rFonts w:ascii="Times New Roman" w:eastAsia="Times New Roman" w:hAnsi="Times New Roman" w:cs="Times New Roman"/>
          <w:color w:val="000000"/>
          <w:sz w:val="24"/>
          <w:lang w:val="en-US"/>
        </w:rPr>
        <w:t xml:space="preserve"> </w:t>
      </w:r>
    </w:p>
    <w:p w14:paraId="4546DFFA" w14:textId="77777777" w:rsidR="008661F0" w:rsidRPr="008661F0" w:rsidRDefault="008661F0" w:rsidP="008661F0">
      <w:pPr>
        <w:spacing w:after="50"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w:t>
      </w:r>
      <w:proofErr w:type="spellStart"/>
      <w:r w:rsidRPr="008661F0">
        <w:rPr>
          <w:rFonts w:ascii="Times New Roman" w:eastAsia="Times New Roman" w:hAnsi="Times New Roman" w:cs="Times New Roman"/>
          <w:color w:val="000000"/>
          <w:sz w:val="24"/>
          <w:lang w:val="en-US"/>
        </w:rPr>
        <w:t>Syadziliyah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dilepaskan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hubungannya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pendirinya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yakni</w:t>
      </w:r>
      <w:proofErr w:type="spellEnd"/>
      <w:r w:rsidRPr="008661F0">
        <w:rPr>
          <w:rFonts w:ascii="Times New Roman" w:eastAsia="Times New Roman" w:hAnsi="Times New Roman" w:cs="Times New Roman"/>
          <w:color w:val="000000"/>
          <w:sz w:val="24"/>
          <w:lang w:val="en-US"/>
        </w:rPr>
        <w:t xml:space="preserve"> Abu Hasan Al-</w:t>
      </w:r>
      <w:proofErr w:type="spellStart"/>
      <w:r w:rsidRPr="008661F0">
        <w:rPr>
          <w:rFonts w:ascii="Times New Roman" w:eastAsia="Times New Roman" w:hAnsi="Times New Roman" w:cs="Times New Roman"/>
          <w:color w:val="000000"/>
          <w:sz w:val="24"/>
          <w:lang w:val="en-US"/>
        </w:rPr>
        <w:t>Syadzili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Selanjutnya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nama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dinisbahkan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namanya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Syadziliyah</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mempunyai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ciri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khusus</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berbeda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tarekat-tarekat yang lain. </w:t>
      </w:r>
      <w:proofErr w:type="spellStart"/>
      <w:r w:rsidRPr="008661F0">
        <w:rPr>
          <w:rFonts w:ascii="Times New Roman" w:eastAsia="Times New Roman" w:hAnsi="Times New Roman" w:cs="Times New Roman"/>
          <w:color w:val="000000"/>
          <w:sz w:val="24"/>
          <w:lang w:val="en-US"/>
        </w:rPr>
        <w:t>Secara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lengkap</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pendirinya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‘Ali bin Abdullah bin ‘Abd. Al-Jabbar Abu Hasan Al-</w:t>
      </w:r>
      <w:proofErr w:type="spellStart"/>
      <w:r w:rsidRPr="008661F0">
        <w:rPr>
          <w:rFonts w:ascii="Times New Roman" w:eastAsia="Times New Roman" w:hAnsi="Times New Roman" w:cs="Times New Roman"/>
          <w:color w:val="000000"/>
          <w:sz w:val="24"/>
          <w:lang w:val="en-US"/>
        </w:rPr>
        <w:t>Syadzili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Silsilah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keturunannya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mempunyai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hubungan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orang-orang garis </w:t>
      </w:r>
      <w:proofErr w:type="spellStart"/>
      <w:r w:rsidRPr="008661F0">
        <w:rPr>
          <w:rFonts w:ascii="Times New Roman" w:eastAsia="Times New Roman" w:hAnsi="Times New Roman" w:cs="Times New Roman"/>
          <w:color w:val="000000"/>
          <w:sz w:val="24"/>
          <w:lang w:val="en-US"/>
        </w:rPr>
        <w:t>keturunan</w:t>
      </w:r>
      <w:proofErr w:type="spellEnd"/>
      <w:r w:rsidRPr="008661F0">
        <w:rPr>
          <w:rFonts w:ascii="Times New Roman" w:eastAsia="Times New Roman" w:hAnsi="Times New Roman" w:cs="Times New Roman"/>
          <w:color w:val="000000"/>
          <w:sz w:val="24"/>
          <w:lang w:val="en-US"/>
        </w:rPr>
        <w:t xml:space="preserve"> Hasan bin Ali bin Abi </w:t>
      </w:r>
      <w:proofErr w:type="spellStart"/>
      <w:r w:rsidRPr="008661F0">
        <w:rPr>
          <w:rFonts w:ascii="Times New Roman" w:eastAsia="Times New Roman" w:hAnsi="Times New Roman" w:cs="Times New Roman"/>
          <w:color w:val="000000"/>
          <w:sz w:val="24"/>
          <w:lang w:val="en-US"/>
        </w:rPr>
        <w:t>Thalib</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demikian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berarti</w:t>
      </w:r>
      <w:proofErr w:type="spellEnd"/>
      <w:r w:rsidRPr="008661F0">
        <w:rPr>
          <w:rFonts w:ascii="Times New Roman" w:eastAsia="Times New Roman" w:hAnsi="Times New Roman" w:cs="Times New Roman"/>
          <w:color w:val="000000"/>
          <w:sz w:val="24"/>
          <w:lang w:val="en-US"/>
        </w:rPr>
        <w:t xml:space="preserve"> juga </w:t>
      </w:r>
      <w:proofErr w:type="spellStart"/>
      <w:r w:rsidRPr="008661F0">
        <w:rPr>
          <w:rFonts w:ascii="Times New Roman" w:eastAsia="Times New Roman" w:hAnsi="Times New Roman" w:cs="Times New Roman"/>
          <w:color w:val="000000"/>
          <w:sz w:val="24"/>
          <w:lang w:val="en-US"/>
        </w:rPr>
        <w:t>keturunan</w:t>
      </w:r>
      <w:proofErr w:type="spellEnd"/>
      <w:r w:rsidRPr="008661F0">
        <w:rPr>
          <w:rFonts w:ascii="Times New Roman" w:eastAsia="Times New Roman" w:hAnsi="Times New Roman" w:cs="Times New Roman"/>
          <w:color w:val="000000"/>
          <w:sz w:val="24"/>
          <w:lang w:val="en-US"/>
        </w:rPr>
        <w:t xml:space="preserve"> Siti Fatimah, </w:t>
      </w:r>
      <w:proofErr w:type="spellStart"/>
      <w:r w:rsidRPr="008661F0">
        <w:rPr>
          <w:rFonts w:ascii="Times New Roman" w:eastAsia="Times New Roman" w:hAnsi="Times New Roman" w:cs="Times New Roman"/>
          <w:color w:val="000000"/>
          <w:sz w:val="24"/>
          <w:lang w:val="en-US"/>
        </w:rPr>
        <w:t>anak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perempuan</w:t>
      </w:r>
      <w:proofErr w:type="spellEnd"/>
      <w:r w:rsidRPr="008661F0">
        <w:rPr>
          <w:rFonts w:ascii="Times New Roman" w:eastAsia="Times New Roman" w:hAnsi="Times New Roman" w:cs="Times New Roman"/>
          <w:color w:val="000000"/>
          <w:sz w:val="24"/>
          <w:lang w:val="en-US"/>
        </w:rPr>
        <w:t xml:space="preserve"> Nabi Muhammad SAW. Al-</w:t>
      </w:r>
      <w:proofErr w:type="spellStart"/>
      <w:r w:rsidRPr="008661F0">
        <w:rPr>
          <w:rFonts w:ascii="Times New Roman" w:eastAsia="Times New Roman" w:hAnsi="Times New Roman" w:cs="Times New Roman"/>
          <w:color w:val="000000"/>
          <w:sz w:val="24"/>
          <w:lang w:val="en-US"/>
        </w:rPr>
        <w:t>Syadzili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sendiri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pernah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menuliskan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silsilah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keturunannya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berikut</w:t>
      </w:r>
      <w:proofErr w:type="spellEnd"/>
      <w:r w:rsidRPr="008661F0">
        <w:rPr>
          <w:rFonts w:ascii="Times New Roman" w:eastAsia="Times New Roman" w:hAnsi="Times New Roman" w:cs="Times New Roman"/>
          <w:color w:val="000000"/>
          <w:sz w:val="24"/>
          <w:lang w:val="en-US"/>
        </w:rPr>
        <w:t xml:space="preserve">: ‘Ali bin ‘Abdullah bin ‘Abd. Jabbar bin Yusuf bin Ward bin </w:t>
      </w:r>
      <w:proofErr w:type="spellStart"/>
      <w:r w:rsidRPr="008661F0">
        <w:rPr>
          <w:rFonts w:ascii="Times New Roman" w:eastAsia="Times New Roman" w:hAnsi="Times New Roman" w:cs="Times New Roman"/>
          <w:color w:val="000000"/>
          <w:sz w:val="24"/>
          <w:lang w:val="en-US"/>
        </w:rPr>
        <w:t>Batthal</w:t>
      </w:r>
      <w:proofErr w:type="spellEnd"/>
      <w:r w:rsidRPr="008661F0">
        <w:rPr>
          <w:rFonts w:ascii="Times New Roman" w:eastAsia="Times New Roman" w:hAnsi="Times New Roman" w:cs="Times New Roman"/>
          <w:color w:val="000000"/>
          <w:sz w:val="24"/>
          <w:lang w:val="en-US"/>
        </w:rPr>
        <w:t xml:space="preserve"> bin Ahmad bin Muhammad bin ‘Isa bin </w:t>
      </w:r>
    </w:p>
    <w:p w14:paraId="4B0B5322" w14:textId="77777777" w:rsidR="008661F0" w:rsidRPr="008661F0" w:rsidRDefault="008661F0" w:rsidP="008661F0">
      <w:pPr>
        <w:spacing w:after="5" w:line="360" w:lineRule="auto"/>
        <w:ind w:left="1004"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Muhammad bin Hasan bin ‘Ali bin Abi </w:t>
      </w:r>
      <w:proofErr w:type="spellStart"/>
      <w:r w:rsidRPr="008661F0">
        <w:rPr>
          <w:rFonts w:ascii="Times New Roman" w:eastAsia="Times New Roman" w:hAnsi="Times New Roman" w:cs="Times New Roman"/>
          <w:color w:val="000000"/>
          <w:sz w:val="24"/>
          <w:lang w:val="en-US"/>
        </w:rPr>
        <w:t>Thalib</w:t>
      </w:r>
      <w:proofErr w:type="spellEnd"/>
      <w:r w:rsidRPr="008661F0">
        <w:rPr>
          <w:rFonts w:ascii="Times New Roman" w:eastAsia="Times New Roman" w:hAnsi="Times New Roman" w:cs="Times New Roman"/>
          <w:color w:val="000000"/>
          <w:sz w:val="24"/>
          <w:lang w:val="en-US"/>
        </w:rPr>
        <w:t xml:space="preserve">. </w:t>
      </w:r>
    </w:p>
    <w:p w14:paraId="0C812CFA"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berkembang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pesat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antara</w:t>
      </w:r>
      <w:proofErr w:type="spellEnd"/>
      <w:r w:rsidRPr="008661F0">
        <w:rPr>
          <w:rFonts w:ascii="Times New Roman" w:eastAsia="Times New Roman" w:hAnsi="Times New Roman" w:cs="Times New Roman"/>
          <w:color w:val="000000"/>
          <w:sz w:val="24"/>
          <w:lang w:val="en-US"/>
        </w:rPr>
        <w:t xml:space="preserve"> lain di Tunisia, Mesir, </w:t>
      </w:r>
      <w:proofErr w:type="spellStart"/>
      <w:r w:rsidRPr="008661F0">
        <w:rPr>
          <w:rFonts w:ascii="Times New Roman" w:eastAsia="Times New Roman" w:hAnsi="Times New Roman" w:cs="Times New Roman"/>
          <w:color w:val="000000"/>
          <w:sz w:val="24"/>
          <w:lang w:val="en-US"/>
        </w:rPr>
        <w:t>Aljazair</w:t>
      </w:r>
      <w:proofErr w:type="spellEnd"/>
      <w:r w:rsidRPr="008661F0">
        <w:rPr>
          <w:rFonts w:ascii="Times New Roman" w:eastAsia="Times New Roman" w:hAnsi="Times New Roman" w:cs="Times New Roman"/>
          <w:color w:val="000000"/>
          <w:sz w:val="24"/>
          <w:lang w:val="en-US"/>
        </w:rPr>
        <w:t xml:space="preserve">, Sudan, Suriah dan </w:t>
      </w:r>
      <w:proofErr w:type="spellStart"/>
      <w:r w:rsidRPr="008661F0">
        <w:rPr>
          <w:rFonts w:ascii="Times New Roman" w:eastAsia="Times New Roman" w:hAnsi="Times New Roman" w:cs="Times New Roman"/>
          <w:color w:val="000000"/>
          <w:sz w:val="24"/>
          <w:lang w:val="en-US"/>
        </w:rPr>
        <w:t>Semenanjung</w:t>
      </w:r>
      <w:proofErr w:type="spellEnd"/>
      <w:r w:rsidRPr="008661F0">
        <w:rPr>
          <w:rFonts w:ascii="Times New Roman" w:eastAsia="Times New Roman" w:hAnsi="Times New Roman" w:cs="Times New Roman"/>
          <w:color w:val="000000"/>
          <w:sz w:val="24"/>
          <w:lang w:val="en-US"/>
        </w:rPr>
        <w:t xml:space="preserve"> Arabia, juga di Indonesia (</w:t>
      </w:r>
      <w:proofErr w:type="spellStart"/>
      <w:r w:rsidRPr="008661F0">
        <w:rPr>
          <w:rFonts w:ascii="Times New Roman" w:eastAsia="Times New Roman" w:hAnsi="Times New Roman" w:cs="Times New Roman"/>
          <w:color w:val="000000"/>
          <w:sz w:val="24"/>
          <w:lang w:val="en-US"/>
        </w:rPr>
        <w:t>khususnya</w:t>
      </w:r>
      <w:proofErr w:type="spellEnd"/>
      <w:r w:rsidRPr="008661F0">
        <w:rPr>
          <w:rFonts w:ascii="Times New Roman" w:eastAsia="Times New Roman" w:hAnsi="Times New Roman" w:cs="Times New Roman"/>
          <w:color w:val="000000"/>
          <w:sz w:val="24"/>
          <w:lang w:val="en-US"/>
        </w:rPr>
        <w:t xml:space="preserve">) di wilayah Jawa Tengah dan Jawa Timur. </w:t>
      </w:r>
    </w:p>
    <w:p w14:paraId="52A71C54"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Syadziliyah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meletakkan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syarat-syarat</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berat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kecuali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mereka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harus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meninggalkan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semua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perbuatan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maksiat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memelihara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segala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ibadat</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diwajibkan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melakukan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ibadat-ibadat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sunnat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sekuasanya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zikir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Tuhan </w:t>
      </w:r>
      <w:proofErr w:type="spellStart"/>
      <w:r w:rsidRPr="008661F0">
        <w:rPr>
          <w:rFonts w:ascii="Times New Roman" w:eastAsia="Times New Roman" w:hAnsi="Times New Roman" w:cs="Times New Roman"/>
          <w:color w:val="000000"/>
          <w:sz w:val="24"/>
          <w:lang w:val="en-US"/>
        </w:rPr>
        <w:t>sebanyak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mungkin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sekurang-kurangnya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seribu</w:t>
      </w:r>
      <w:proofErr w:type="spellEnd"/>
      <w:r w:rsidRPr="008661F0">
        <w:rPr>
          <w:rFonts w:ascii="Times New Roman" w:eastAsia="Times New Roman" w:hAnsi="Times New Roman" w:cs="Times New Roman"/>
          <w:color w:val="000000"/>
          <w:sz w:val="24"/>
          <w:lang w:val="en-US"/>
        </w:rPr>
        <w:t xml:space="preserve"> kali </w:t>
      </w:r>
      <w:proofErr w:type="spellStart"/>
      <w:r w:rsidRPr="008661F0">
        <w:rPr>
          <w:rFonts w:ascii="Times New Roman" w:eastAsia="Times New Roman" w:hAnsi="Times New Roman" w:cs="Times New Roman"/>
          <w:color w:val="000000"/>
          <w:sz w:val="24"/>
          <w:lang w:val="en-US"/>
        </w:rPr>
        <w:t>sehari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istighfar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seratus</w:t>
      </w:r>
      <w:proofErr w:type="spellEnd"/>
      <w:r w:rsidRPr="008661F0">
        <w:rPr>
          <w:rFonts w:ascii="Times New Roman" w:eastAsia="Times New Roman" w:hAnsi="Times New Roman" w:cs="Times New Roman"/>
          <w:color w:val="000000"/>
          <w:sz w:val="24"/>
          <w:lang w:val="en-US"/>
        </w:rPr>
        <w:t xml:space="preserve"> kali, </w:t>
      </w:r>
      <w:proofErr w:type="spellStart"/>
      <w:r w:rsidRPr="008661F0">
        <w:rPr>
          <w:rFonts w:ascii="Times New Roman" w:eastAsia="Times New Roman" w:hAnsi="Times New Roman" w:cs="Times New Roman"/>
          <w:color w:val="000000"/>
          <w:sz w:val="24"/>
          <w:lang w:val="en-US"/>
        </w:rPr>
        <w:t>shalawat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Nabi </w:t>
      </w:r>
      <w:proofErr w:type="spellStart"/>
      <w:r w:rsidRPr="008661F0">
        <w:rPr>
          <w:rFonts w:ascii="Times New Roman" w:eastAsia="Times New Roman" w:hAnsi="Times New Roman" w:cs="Times New Roman"/>
          <w:color w:val="000000"/>
          <w:sz w:val="24"/>
          <w:lang w:val="en-US"/>
        </w:rPr>
        <w:t>sekurang-kurangnya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seratus</w:t>
      </w:r>
      <w:proofErr w:type="spellEnd"/>
      <w:r w:rsidRPr="008661F0">
        <w:rPr>
          <w:rFonts w:ascii="Times New Roman" w:eastAsia="Times New Roman" w:hAnsi="Times New Roman" w:cs="Times New Roman"/>
          <w:color w:val="000000"/>
          <w:sz w:val="24"/>
          <w:lang w:val="en-US"/>
        </w:rPr>
        <w:t xml:space="preserve"> kali </w:t>
      </w:r>
      <w:proofErr w:type="spellStart"/>
      <w:r w:rsidRPr="008661F0">
        <w:rPr>
          <w:rFonts w:ascii="Times New Roman" w:eastAsia="Times New Roman" w:hAnsi="Times New Roman" w:cs="Times New Roman"/>
          <w:color w:val="000000"/>
          <w:sz w:val="24"/>
          <w:lang w:val="en-US"/>
        </w:rPr>
        <w:t>sehari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beberapa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zikir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lain</w:t>
      </w:r>
      <w:proofErr w:type="spellEnd"/>
      <w:r w:rsidRPr="008661F0">
        <w:rPr>
          <w:rFonts w:ascii="Times New Roman" w:eastAsia="Times New Roman" w:hAnsi="Times New Roman" w:cs="Times New Roman"/>
          <w:color w:val="000000"/>
          <w:sz w:val="24"/>
          <w:lang w:val="en-US"/>
        </w:rPr>
        <w:t xml:space="preserve">. Kitab </w:t>
      </w:r>
      <w:proofErr w:type="spellStart"/>
      <w:r w:rsidRPr="008661F0">
        <w:rPr>
          <w:rFonts w:ascii="Times New Roman" w:eastAsia="Times New Roman" w:hAnsi="Times New Roman" w:cs="Times New Roman"/>
          <w:color w:val="000000"/>
          <w:sz w:val="24"/>
          <w:lang w:val="en-US"/>
        </w:rPr>
        <w:t>Syadziliyah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meringkaskan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sebanyak</w:t>
      </w:r>
      <w:proofErr w:type="spellEnd"/>
      <w:r w:rsidRPr="008661F0">
        <w:rPr>
          <w:rFonts w:ascii="Times New Roman" w:eastAsia="Times New Roman" w:hAnsi="Times New Roman" w:cs="Times New Roman"/>
          <w:color w:val="000000"/>
          <w:sz w:val="24"/>
          <w:lang w:val="en-US"/>
        </w:rPr>
        <w:t xml:space="preserve"> dua </w:t>
      </w:r>
      <w:proofErr w:type="spellStart"/>
      <w:r w:rsidRPr="008661F0">
        <w:rPr>
          <w:rFonts w:ascii="Times New Roman" w:eastAsia="Times New Roman" w:hAnsi="Times New Roman" w:cs="Times New Roman"/>
          <w:color w:val="000000"/>
          <w:sz w:val="24"/>
          <w:lang w:val="en-US"/>
        </w:rPr>
        <w:t>puluh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adab</w:t>
      </w:r>
      <w:proofErr w:type="spellEnd"/>
      <w:r w:rsidRPr="008661F0">
        <w:rPr>
          <w:rFonts w:ascii="Times New Roman" w:eastAsia="Times New Roman" w:hAnsi="Times New Roman" w:cs="Times New Roman"/>
          <w:color w:val="000000"/>
          <w:sz w:val="24"/>
          <w:lang w:val="en-US"/>
        </w:rPr>
        <w:t xml:space="preserve">, lima </w:t>
      </w:r>
      <w:proofErr w:type="spellStart"/>
      <w:r w:rsidRPr="008661F0">
        <w:rPr>
          <w:rFonts w:ascii="Times New Roman" w:eastAsia="Times New Roman" w:hAnsi="Times New Roman" w:cs="Times New Roman"/>
          <w:color w:val="000000"/>
          <w:sz w:val="24"/>
          <w:lang w:val="en-US"/>
        </w:rPr>
        <w:t>sebelum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mengucapkan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zikir</w:t>
      </w:r>
      <w:proofErr w:type="spellEnd"/>
      <w:r w:rsidRPr="008661F0">
        <w:rPr>
          <w:rFonts w:ascii="Times New Roman" w:eastAsia="Times New Roman" w:hAnsi="Times New Roman" w:cs="Times New Roman"/>
          <w:color w:val="000000"/>
          <w:sz w:val="24"/>
          <w:lang w:val="en-US"/>
        </w:rPr>
        <w:t xml:space="preserve">, dua </w:t>
      </w:r>
      <w:proofErr w:type="spellStart"/>
      <w:r w:rsidRPr="008661F0">
        <w:rPr>
          <w:rFonts w:ascii="Times New Roman" w:eastAsia="Times New Roman" w:hAnsi="Times New Roman" w:cs="Times New Roman"/>
          <w:color w:val="000000"/>
          <w:sz w:val="24"/>
          <w:lang w:val="en-US"/>
        </w:rPr>
        <w:t>belas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mengucapkan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zikir</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tiga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sesudah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mengucapkan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zikir</w:t>
      </w:r>
      <w:proofErr w:type="spellEnd"/>
      <w:r w:rsidRPr="008661F0">
        <w:rPr>
          <w:rFonts w:ascii="Times New Roman" w:eastAsia="Times New Roman" w:hAnsi="Times New Roman" w:cs="Times New Roman"/>
          <w:color w:val="000000"/>
          <w:sz w:val="24"/>
          <w:lang w:val="en-US"/>
        </w:rPr>
        <w:t xml:space="preserve">. </w:t>
      </w:r>
    </w:p>
    <w:p w14:paraId="6FF6B47B" w14:textId="77777777" w:rsidR="008661F0" w:rsidRPr="008661F0" w:rsidRDefault="008661F0" w:rsidP="008661F0">
      <w:pPr>
        <w:spacing w:after="16" w:line="360" w:lineRule="auto"/>
        <w:ind w:left="994"/>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 </w:t>
      </w:r>
    </w:p>
    <w:p w14:paraId="735AB01D" w14:textId="54983BE9" w:rsidR="008661F0" w:rsidRPr="008661F0" w:rsidRDefault="008661F0" w:rsidP="008207C1">
      <w:pPr>
        <w:spacing w:after="5" w:line="360" w:lineRule="auto"/>
        <w:ind w:left="422"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2.7.3. Tarekat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
    <w:p w14:paraId="792342AA"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proofErr w:type="spellStart"/>
      <w:r w:rsidRPr="008661F0">
        <w:rPr>
          <w:rFonts w:ascii="Times New Roman" w:eastAsia="Times New Roman" w:hAnsi="Times New Roman" w:cs="Times New Roman"/>
          <w:color w:val="000000"/>
          <w:sz w:val="24"/>
          <w:lang w:val="en-US"/>
        </w:rPr>
        <w:t>Pendiri</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seorang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pemuka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tasawuf</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terkenal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yakni</w:t>
      </w:r>
      <w:proofErr w:type="spellEnd"/>
      <w:r w:rsidRPr="008661F0">
        <w:rPr>
          <w:rFonts w:ascii="Times New Roman" w:eastAsia="Times New Roman" w:hAnsi="Times New Roman" w:cs="Times New Roman"/>
          <w:color w:val="000000"/>
          <w:sz w:val="24"/>
          <w:lang w:val="en-US"/>
        </w:rPr>
        <w:t>, Muhammad bin Muhammad Baha’ Al-Din Al-</w:t>
      </w:r>
      <w:proofErr w:type="spellStart"/>
      <w:r w:rsidRPr="008661F0">
        <w:rPr>
          <w:rFonts w:ascii="Times New Roman" w:eastAsia="Times New Roman" w:hAnsi="Times New Roman" w:cs="Times New Roman"/>
          <w:color w:val="000000"/>
          <w:sz w:val="24"/>
          <w:lang w:val="en-US"/>
        </w:rPr>
        <w:t>Uwaisi</w:t>
      </w:r>
      <w:proofErr w:type="spellEnd"/>
      <w:r w:rsidRPr="008661F0">
        <w:rPr>
          <w:rFonts w:ascii="Times New Roman" w:eastAsia="Times New Roman" w:hAnsi="Times New Roman" w:cs="Times New Roman"/>
          <w:color w:val="000000"/>
          <w:sz w:val="24"/>
          <w:lang w:val="en-US"/>
        </w:rPr>
        <w:t xml:space="preserve"> Al-Bukhari </w:t>
      </w:r>
      <w:proofErr w:type="spellStart"/>
      <w:r w:rsidRPr="008661F0">
        <w:rPr>
          <w:rFonts w:ascii="Times New Roman" w:eastAsia="Times New Roman" w:hAnsi="Times New Roman" w:cs="Times New Roman"/>
          <w:color w:val="000000"/>
          <w:sz w:val="24"/>
          <w:lang w:val="en-US"/>
        </w:rPr>
        <w:t>Naqsyabandi</w:t>
      </w:r>
      <w:proofErr w:type="spellEnd"/>
      <w:r w:rsidRPr="008661F0">
        <w:rPr>
          <w:rFonts w:ascii="Times New Roman" w:eastAsia="Times New Roman" w:hAnsi="Times New Roman" w:cs="Times New Roman"/>
          <w:color w:val="000000"/>
          <w:sz w:val="24"/>
          <w:lang w:val="en-US"/>
        </w:rPr>
        <w:t xml:space="preserve"> (717 H/1318 M-791 H/1389 M), </w:t>
      </w:r>
      <w:proofErr w:type="spellStart"/>
      <w:r w:rsidRPr="008661F0">
        <w:rPr>
          <w:rFonts w:ascii="Times New Roman" w:eastAsia="Times New Roman" w:hAnsi="Times New Roman" w:cs="Times New Roman"/>
          <w:color w:val="000000"/>
          <w:sz w:val="24"/>
          <w:lang w:val="en-US"/>
        </w:rPr>
        <w:t>dilahirkan</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sebuah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desa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Qashrul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Arifah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kurang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lebih</w:t>
      </w:r>
      <w:proofErr w:type="spellEnd"/>
      <w:r w:rsidRPr="008661F0">
        <w:rPr>
          <w:rFonts w:ascii="Times New Roman" w:eastAsia="Times New Roman" w:hAnsi="Times New Roman" w:cs="Times New Roman"/>
          <w:color w:val="000000"/>
          <w:sz w:val="24"/>
          <w:lang w:val="en-US"/>
        </w:rPr>
        <w:t xml:space="preserve"> 4 mil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Bukhara </w:t>
      </w:r>
      <w:proofErr w:type="spellStart"/>
      <w:r w:rsidRPr="008661F0">
        <w:rPr>
          <w:rFonts w:ascii="Times New Roman" w:eastAsia="Times New Roman" w:hAnsi="Times New Roman" w:cs="Times New Roman"/>
          <w:color w:val="000000"/>
          <w:sz w:val="24"/>
          <w:lang w:val="en-US"/>
        </w:rPr>
        <w:t>tempat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lahir</w:t>
      </w:r>
      <w:proofErr w:type="spellEnd"/>
      <w:r w:rsidRPr="008661F0">
        <w:rPr>
          <w:rFonts w:ascii="Times New Roman" w:eastAsia="Times New Roman" w:hAnsi="Times New Roman" w:cs="Times New Roman"/>
          <w:color w:val="000000"/>
          <w:sz w:val="24"/>
          <w:lang w:val="en-US"/>
        </w:rPr>
        <w:t xml:space="preserve"> Imam Bukhari. </w:t>
      </w:r>
    </w:p>
    <w:p w14:paraId="58C176F5"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lastRenderedPageBreak/>
        <w:t xml:space="preserve">Tarekat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sebuah</w:t>
      </w:r>
      <w:proofErr w:type="spellEnd"/>
      <w:r w:rsidRPr="008661F0">
        <w:rPr>
          <w:rFonts w:ascii="Times New Roman" w:eastAsia="Times New Roman" w:hAnsi="Times New Roman" w:cs="Times New Roman"/>
          <w:color w:val="000000"/>
          <w:sz w:val="24"/>
          <w:lang w:val="en-US"/>
        </w:rPr>
        <w:t xml:space="preserve"> tarekat yang </w:t>
      </w:r>
      <w:proofErr w:type="spellStart"/>
      <w:r w:rsidRPr="008661F0">
        <w:rPr>
          <w:rFonts w:ascii="Times New Roman" w:eastAsia="Times New Roman" w:hAnsi="Times New Roman" w:cs="Times New Roman"/>
          <w:color w:val="000000"/>
          <w:sz w:val="24"/>
          <w:lang w:val="en-US"/>
        </w:rPr>
        <w:t>mempunyai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dampak</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pengaruh</w:t>
      </w:r>
      <w:proofErr w:type="spellEnd"/>
      <w:r w:rsidRPr="008661F0">
        <w:rPr>
          <w:rFonts w:ascii="Times New Roman" w:eastAsia="Times New Roman" w:hAnsi="Times New Roman" w:cs="Times New Roman"/>
          <w:color w:val="000000"/>
          <w:sz w:val="24"/>
          <w:lang w:val="en-US"/>
        </w:rPr>
        <w:t xml:space="preserve"> yang sangat </w:t>
      </w:r>
      <w:proofErr w:type="spellStart"/>
      <w:r w:rsidRPr="008661F0">
        <w:rPr>
          <w:rFonts w:ascii="Times New Roman" w:eastAsia="Times New Roman" w:hAnsi="Times New Roman" w:cs="Times New Roman"/>
          <w:color w:val="000000"/>
          <w:sz w:val="24"/>
          <w:lang w:val="en-US"/>
        </w:rPr>
        <w:t>besar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masyarakat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muslim</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berbagai</w:t>
      </w:r>
      <w:proofErr w:type="spellEnd"/>
      <w:r w:rsidRPr="008661F0">
        <w:rPr>
          <w:rFonts w:ascii="Times New Roman" w:eastAsia="Times New Roman" w:hAnsi="Times New Roman" w:cs="Times New Roman"/>
          <w:color w:val="000000"/>
          <w:sz w:val="24"/>
          <w:lang w:val="en-US"/>
        </w:rPr>
        <w:t xml:space="preserve"> wilayah yang </w:t>
      </w:r>
      <w:proofErr w:type="spellStart"/>
      <w:r w:rsidRPr="008661F0">
        <w:rPr>
          <w:rFonts w:ascii="Times New Roman" w:eastAsia="Times New Roman" w:hAnsi="Times New Roman" w:cs="Times New Roman"/>
          <w:color w:val="000000"/>
          <w:sz w:val="24"/>
          <w:lang w:val="en-US"/>
        </w:rPr>
        <w:t>berbeda-beda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pertama</w:t>
      </w:r>
      <w:proofErr w:type="spellEnd"/>
      <w:r w:rsidRPr="008661F0">
        <w:rPr>
          <w:rFonts w:ascii="Times New Roman" w:eastAsia="Times New Roman" w:hAnsi="Times New Roman" w:cs="Times New Roman"/>
          <w:color w:val="000000"/>
          <w:sz w:val="24"/>
          <w:lang w:val="en-US"/>
        </w:rPr>
        <w:t xml:space="preserve"> kali </w:t>
      </w:r>
      <w:proofErr w:type="spellStart"/>
      <w:r w:rsidRPr="008661F0">
        <w:rPr>
          <w:rFonts w:ascii="Times New Roman" w:eastAsia="Times New Roman" w:hAnsi="Times New Roman" w:cs="Times New Roman"/>
          <w:color w:val="000000"/>
          <w:sz w:val="24"/>
          <w:lang w:val="en-US"/>
        </w:rPr>
        <w:t>berdiri</w:t>
      </w:r>
      <w:proofErr w:type="spellEnd"/>
      <w:r w:rsidRPr="008661F0">
        <w:rPr>
          <w:rFonts w:ascii="Times New Roman" w:eastAsia="Times New Roman" w:hAnsi="Times New Roman" w:cs="Times New Roman"/>
          <w:color w:val="000000"/>
          <w:sz w:val="24"/>
          <w:lang w:val="en-US"/>
        </w:rPr>
        <w:t xml:space="preserve"> di Asia Tengah </w:t>
      </w:r>
      <w:proofErr w:type="spellStart"/>
      <w:r w:rsidRPr="008661F0">
        <w:rPr>
          <w:rFonts w:ascii="Times New Roman" w:eastAsia="Times New Roman" w:hAnsi="Times New Roman" w:cs="Times New Roman"/>
          <w:color w:val="000000"/>
          <w:sz w:val="24"/>
          <w:lang w:val="en-US"/>
        </w:rPr>
        <w:t>kemudian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meluas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w:t>
      </w:r>
      <w:proofErr w:type="spellEnd"/>
      <w:r w:rsidRPr="008661F0">
        <w:rPr>
          <w:rFonts w:ascii="Times New Roman" w:eastAsia="Times New Roman" w:hAnsi="Times New Roman" w:cs="Times New Roman"/>
          <w:color w:val="000000"/>
          <w:sz w:val="24"/>
          <w:lang w:val="en-US"/>
        </w:rPr>
        <w:t xml:space="preserve"> Turki, Suriah, </w:t>
      </w:r>
      <w:proofErr w:type="spellStart"/>
      <w:r w:rsidRPr="008661F0">
        <w:rPr>
          <w:rFonts w:ascii="Times New Roman" w:eastAsia="Times New Roman" w:hAnsi="Times New Roman" w:cs="Times New Roman"/>
          <w:color w:val="000000"/>
          <w:sz w:val="24"/>
          <w:lang w:val="en-US"/>
        </w:rPr>
        <w:t>Afganistan</w:t>
      </w:r>
      <w:proofErr w:type="spellEnd"/>
      <w:r w:rsidRPr="008661F0">
        <w:rPr>
          <w:rFonts w:ascii="Times New Roman" w:eastAsia="Times New Roman" w:hAnsi="Times New Roman" w:cs="Times New Roman"/>
          <w:color w:val="000000"/>
          <w:sz w:val="24"/>
          <w:lang w:val="en-US"/>
        </w:rPr>
        <w:t xml:space="preserve">, dan India. Di Asia </w:t>
      </w:r>
      <w:proofErr w:type="spellStart"/>
      <w:r w:rsidRPr="008661F0">
        <w:rPr>
          <w:rFonts w:ascii="Times New Roman" w:eastAsia="Times New Roman" w:hAnsi="Times New Roman" w:cs="Times New Roman"/>
          <w:color w:val="000000"/>
          <w:sz w:val="24"/>
          <w:lang w:val="en-US"/>
        </w:rPr>
        <w:t>tengah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bukan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hanya</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kota-kota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penting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melainkan</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kampungkampung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kecil</w:t>
      </w:r>
      <w:proofErr w:type="spellEnd"/>
      <w:r w:rsidRPr="008661F0">
        <w:rPr>
          <w:rFonts w:ascii="Times New Roman" w:eastAsia="Times New Roman" w:hAnsi="Times New Roman" w:cs="Times New Roman"/>
          <w:color w:val="000000"/>
          <w:sz w:val="24"/>
          <w:lang w:val="en-US"/>
        </w:rPr>
        <w:t xml:space="preserve"> pun tarekat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mempunyai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zawiyah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padepokan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sufi</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rumah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peristirahatan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Naqsyabandi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tempat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berlangsungnya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aktivitas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keagamaan</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semarak</w:t>
      </w:r>
      <w:proofErr w:type="spellEnd"/>
      <w:r w:rsidRPr="008661F0">
        <w:rPr>
          <w:rFonts w:ascii="Times New Roman" w:eastAsia="Times New Roman" w:hAnsi="Times New Roman" w:cs="Times New Roman"/>
          <w:color w:val="000000"/>
          <w:sz w:val="24"/>
          <w:lang w:val="en-US"/>
        </w:rPr>
        <w:t xml:space="preserve">. </w:t>
      </w:r>
    </w:p>
    <w:p w14:paraId="10FD70F2"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yang </w:t>
      </w:r>
      <w:proofErr w:type="spellStart"/>
      <w:r w:rsidRPr="008661F0">
        <w:rPr>
          <w:rFonts w:ascii="Times New Roman" w:eastAsia="Times New Roman" w:hAnsi="Times New Roman" w:cs="Times New Roman"/>
          <w:color w:val="000000"/>
          <w:sz w:val="24"/>
          <w:lang w:val="en-US"/>
        </w:rPr>
        <w:t>berkembang</w:t>
      </w:r>
      <w:proofErr w:type="spellEnd"/>
      <w:r w:rsidRPr="008661F0">
        <w:rPr>
          <w:rFonts w:ascii="Times New Roman" w:eastAsia="Times New Roman" w:hAnsi="Times New Roman" w:cs="Times New Roman"/>
          <w:color w:val="000000"/>
          <w:sz w:val="24"/>
          <w:lang w:val="en-US"/>
        </w:rPr>
        <w:t xml:space="preserve"> di Indonesia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merupakan</w:t>
      </w:r>
      <w:proofErr w:type="spellEnd"/>
      <w:r w:rsidRPr="008661F0">
        <w:rPr>
          <w:rFonts w:ascii="Times New Roman" w:eastAsia="Times New Roman" w:hAnsi="Times New Roman" w:cs="Times New Roman"/>
          <w:color w:val="000000"/>
          <w:sz w:val="24"/>
          <w:lang w:val="en-US"/>
        </w:rPr>
        <w:t xml:space="preserve"> tarekat yang </w:t>
      </w:r>
      <w:proofErr w:type="spellStart"/>
      <w:r w:rsidRPr="008661F0">
        <w:rPr>
          <w:rFonts w:ascii="Times New Roman" w:eastAsia="Times New Roman" w:hAnsi="Times New Roman" w:cs="Times New Roman"/>
          <w:color w:val="000000"/>
          <w:sz w:val="24"/>
          <w:lang w:val="en-US"/>
        </w:rPr>
        <w:t>jumlah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pengikutnya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terbesar</w:t>
      </w:r>
      <w:proofErr w:type="spellEnd"/>
      <w:r w:rsidRPr="008661F0">
        <w:rPr>
          <w:rFonts w:ascii="Times New Roman" w:eastAsia="Times New Roman" w:hAnsi="Times New Roman" w:cs="Times New Roman"/>
          <w:color w:val="000000"/>
          <w:sz w:val="24"/>
          <w:lang w:val="en-US"/>
        </w:rPr>
        <w:t xml:space="preserve"> dan paling </w:t>
      </w:r>
      <w:proofErr w:type="spellStart"/>
      <w:r w:rsidRPr="008661F0">
        <w:rPr>
          <w:rFonts w:ascii="Times New Roman" w:eastAsia="Times New Roman" w:hAnsi="Times New Roman" w:cs="Times New Roman"/>
          <w:color w:val="000000"/>
          <w:sz w:val="24"/>
          <w:lang w:val="en-US"/>
        </w:rPr>
        <w:t>luas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jangkauan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penyebarannya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tersebar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hampir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seluruh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provinsi</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ada</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tanah</w:t>
      </w:r>
      <w:proofErr w:type="spellEnd"/>
      <w:r w:rsidRPr="008661F0">
        <w:rPr>
          <w:rFonts w:ascii="Times New Roman" w:eastAsia="Times New Roman" w:hAnsi="Times New Roman" w:cs="Times New Roman"/>
          <w:color w:val="000000"/>
          <w:sz w:val="24"/>
          <w:lang w:val="en-US"/>
        </w:rPr>
        <w:t xml:space="preserve"> air, </w:t>
      </w:r>
      <w:proofErr w:type="spellStart"/>
      <w:r w:rsidRPr="008661F0">
        <w:rPr>
          <w:rFonts w:ascii="Times New Roman" w:eastAsia="Times New Roman" w:hAnsi="Times New Roman" w:cs="Times New Roman"/>
          <w:color w:val="000000"/>
          <w:sz w:val="24"/>
          <w:lang w:val="en-US"/>
        </w:rPr>
        <w:t>yakni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sampai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w:t>
      </w:r>
      <w:proofErr w:type="spellEnd"/>
      <w:r w:rsidRPr="008661F0">
        <w:rPr>
          <w:rFonts w:ascii="Times New Roman" w:eastAsia="Times New Roman" w:hAnsi="Times New Roman" w:cs="Times New Roman"/>
          <w:color w:val="000000"/>
          <w:sz w:val="24"/>
          <w:lang w:val="en-US"/>
        </w:rPr>
        <w:t xml:space="preserve"> Jawa, Sulawesi Selatan, Lombok, Madura, Kalimantan Selatan, Sumatera, </w:t>
      </w:r>
      <w:proofErr w:type="spellStart"/>
      <w:r w:rsidRPr="008661F0">
        <w:rPr>
          <w:rFonts w:ascii="Times New Roman" w:eastAsia="Times New Roman" w:hAnsi="Times New Roman" w:cs="Times New Roman"/>
          <w:color w:val="000000"/>
          <w:sz w:val="24"/>
          <w:lang w:val="en-US"/>
        </w:rPr>
        <w:t>Semenanjung</w:t>
      </w:r>
      <w:proofErr w:type="spellEnd"/>
      <w:r w:rsidRPr="008661F0">
        <w:rPr>
          <w:rFonts w:ascii="Times New Roman" w:eastAsia="Times New Roman" w:hAnsi="Times New Roman" w:cs="Times New Roman"/>
          <w:color w:val="000000"/>
          <w:sz w:val="24"/>
          <w:lang w:val="en-US"/>
        </w:rPr>
        <w:t xml:space="preserve"> Malaya, Kalimantan Barat, dan </w:t>
      </w:r>
      <w:proofErr w:type="spellStart"/>
      <w:r w:rsidRPr="008661F0">
        <w:rPr>
          <w:rFonts w:ascii="Times New Roman" w:eastAsia="Times New Roman" w:hAnsi="Times New Roman" w:cs="Times New Roman"/>
          <w:color w:val="000000"/>
          <w:sz w:val="24"/>
          <w:lang w:val="en-US"/>
        </w:rPr>
        <w:t>daerah-daerah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lainnya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Inilah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satu-satunya</w:t>
      </w:r>
      <w:proofErr w:type="spellEnd"/>
      <w:r w:rsidRPr="008661F0">
        <w:rPr>
          <w:rFonts w:ascii="Times New Roman" w:eastAsia="Times New Roman" w:hAnsi="Times New Roman" w:cs="Times New Roman"/>
          <w:color w:val="000000"/>
          <w:sz w:val="24"/>
          <w:lang w:val="en-US"/>
        </w:rPr>
        <w:t xml:space="preserve"> tarekat yang </w:t>
      </w:r>
      <w:proofErr w:type="spellStart"/>
      <w:r w:rsidRPr="008661F0">
        <w:rPr>
          <w:rFonts w:ascii="Times New Roman" w:eastAsia="Times New Roman" w:hAnsi="Times New Roman" w:cs="Times New Roman"/>
          <w:color w:val="000000"/>
          <w:sz w:val="24"/>
          <w:lang w:val="en-US"/>
        </w:rPr>
        <w:t>terwakili</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semua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provinsi</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berpenduduk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mayoritas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muslim</w:t>
      </w:r>
      <w:proofErr w:type="spellEnd"/>
      <w:r w:rsidRPr="008661F0">
        <w:rPr>
          <w:rFonts w:ascii="Times New Roman" w:eastAsia="Times New Roman" w:hAnsi="Times New Roman" w:cs="Times New Roman"/>
          <w:color w:val="000000"/>
          <w:sz w:val="24"/>
          <w:lang w:val="en-US"/>
        </w:rPr>
        <w:t xml:space="preserve">.  </w:t>
      </w:r>
    </w:p>
    <w:p w14:paraId="65E2A284"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proofErr w:type="spellStart"/>
      <w:r w:rsidRPr="008661F0">
        <w:rPr>
          <w:rFonts w:ascii="Times New Roman" w:eastAsia="Times New Roman" w:hAnsi="Times New Roman" w:cs="Times New Roman"/>
          <w:color w:val="000000"/>
          <w:sz w:val="24"/>
          <w:lang w:val="en-US"/>
        </w:rPr>
        <w:t>Berbeda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tarekat lain, Tarekat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menyeru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lapisan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sosial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tertentu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saja</w:t>
      </w:r>
      <w:proofErr w:type="spellEnd"/>
      <w:r w:rsidRPr="008661F0">
        <w:rPr>
          <w:rFonts w:ascii="Times New Roman" w:eastAsia="Times New Roman" w:hAnsi="Times New Roman" w:cs="Times New Roman"/>
          <w:color w:val="000000"/>
          <w:sz w:val="24"/>
          <w:lang w:val="en-US"/>
        </w:rPr>
        <w:t xml:space="preserve">, para </w:t>
      </w:r>
      <w:proofErr w:type="spellStart"/>
      <w:r w:rsidRPr="008661F0">
        <w:rPr>
          <w:rFonts w:ascii="Times New Roman" w:eastAsia="Times New Roman" w:hAnsi="Times New Roman" w:cs="Times New Roman"/>
          <w:color w:val="000000"/>
          <w:sz w:val="24"/>
          <w:lang w:val="en-US"/>
        </w:rPr>
        <w:t>pengikutnya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berasal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wilayah </w:t>
      </w:r>
      <w:proofErr w:type="spellStart"/>
      <w:r w:rsidRPr="008661F0">
        <w:rPr>
          <w:rFonts w:ascii="Times New Roman" w:eastAsia="Times New Roman" w:hAnsi="Times New Roman" w:cs="Times New Roman"/>
          <w:color w:val="000000"/>
          <w:sz w:val="24"/>
          <w:lang w:val="en-US"/>
        </w:rPr>
        <w:t>perkotaan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sampai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pedesaan</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kota-kota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kecil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w:t>
      </w:r>
      <w:proofErr w:type="spellEnd"/>
      <w:r w:rsidRPr="008661F0">
        <w:rPr>
          <w:rFonts w:ascii="Times New Roman" w:eastAsia="Times New Roman" w:hAnsi="Times New Roman" w:cs="Times New Roman"/>
          <w:color w:val="000000"/>
          <w:sz w:val="24"/>
          <w:lang w:val="en-US"/>
        </w:rPr>
        <w:t xml:space="preserve"> juga di </w:t>
      </w:r>
      <w:proofErr w:type="spellStart"/>
      <w:r w:rsidRPr="008661F0">
        <w:rPr>
          <w:rFonts w:ascii="Times New Roman" w:eastAsia="Times New Roman" w:hAnsi="Times New Roman" w:cs="Times New Roman"/>
          <w:color w:val="000000"/>
          <w:sz w:val="24"/>
          <w:lang w:val="en-US"/>
        </w:rPr>
        <w:t>kota-kota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besar</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semua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kelompok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profesi</w:t>
      </w:r>
      <w:proofErr w:type="spellEnd"/>
      <w:r w:rsidRPr="008661F0">
        <w:rPr>
          <w:rFonts w:ascii="Times New Roman" w:eastAsia="Times New Roman" w:hAnsi="Times New Roman" w:cs="Times New Roman"/>
          <w:color w:val="000000"/>
          <w:sz w:val="24"/>
          <w:lang w:val="en-US"/>
        </w:rPr>
        <w:t xml:space="preserve">. Ada </w:t>
      </w:r>
      <w:proofErr w:type="spellStart"/>
      <w:r w:rsidRPr="008661F0">
        <w:rPr>
          <w:rFonts w:ascii="Times New Roman" w:eastAsia="Times New Roman" w:hAnsi="Times New Roman" w:cs="Times New Roman"/>
          <w:color w:val="000000"/>
          <w:sz w:val="24"/>
          <w:lang w:val="en-US"/>
        </w:rPr>
        <w:t>beberapa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cabang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atau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aliran</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seperti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Qadariyah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Khalidiyah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Samaniyah</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Mazhariyah</w:t>
      </w:r>
      <w:proofErr w:type="spellEnd"/>
      <w:r w:rsidRPr="008661F0">
        <w:rPr>
          <w:rFonts w:ascii="Times New Roman" w:eastAsia="Times New Roman" w:hAnsi="Times New Roman" w:cs="Times New Roman"/>
          <w:color w:val="000000"/>
          <w:sz w:val="24"/>
          <w:lang w:val="en-US"/>
        </w:rPr>
        <w:t xml:space="preserve">. Salah </w:t>
      </w:r>
      <w:proofErr w:type="spellStart"/>
      <w:r w:rsidRPr="008661F0">
        <w:rPr>
          <w:rFonts w:ascii="Times New Roman" w:eastAsia="Times New Roman" w:hAnsi="Times New Roman" w:cs="Times New Roman"/>
          <w:color w:val="000000"/>
          <w:sz w:val="24"/>
          <w:lang w:val="en-US"/>
        </w:rPr>
        <w:t>satu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cukup</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banyak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pengikutnya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Khalidiyah</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dikembangkan</w:t>
      </w:r>
      <w:proofErr w:type="spellEnd"/>
      <w:r w:rsidRPr="008661F0">
        <w:rPr>
          <w:rFonts w:ascii="Times New Roman" w:eastAsia="Times New Roman" w:hAnsi="Times New Roman" w:cs="Times New Roman"/>
          <w:color w:val="000000"/>
          <w:sz w:val="24"/>
          <w:lang w:val="en-US"/>
        </w:rPr>
        <w:t xml:space="preserve"> oleh Prof. DR. </w:t>
      </w:r>
      <w:proofErr w:type="spellStart"/>
      <w:r w:rsidRPr="008661F0">
        <w:rPr>
          <w:rFonts w:ascii="Times New Roman" w:eastAsia="Times New Roman" w:hAnsi="Times New Roman" w:cs="Times New Roman"/>
          <w:color w:val="000000"/>
          <w:sz w:val="24"/>
          <w:lang w:val="en-US"/>
        </w:rPr>
        <w:t>Kadirun</w:t>
      </w:r>
      <w:proofErr w:type="spellEnd"/>
      <w:r w:rsidRPr="008661F0">
        <w:rPr>
          <w:rFonts w:ascii="Times New Roman" w:eastAsia="Times New Roman" w:hAnsi="Times New Roman" w:cs="Times New Roman"/>
          <w:color w:val="000000"/>
          <w:sz w:val="24"/>
          <w:lang w:val="en-US"/>
        </w:rPr>
        <w:t xml:space="preserve"> Yahya, MSc (</w:t>
      </w:r>
      <w:proofErr w:type="spellStart"/>
      <w:r w:rsidRPr="008661F0">
        <w:rPr>
          <w:rFonts w:ascii="Times New Roman" w:eastAsia="Times New Roman" w:hAnsi="Times New Roman" w:cs="Times New Roman"/>
          <w:color w:val="000000"/>
          <w:sz w:val="24"/>
          <w:lang w:val="en-US"/>
        </w:rPr>
        <w:t>dikenal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sebutan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Kadirun</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sekaligus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Mursyid</w:t>
      </w:r>
      <w:proofErr w:type="spellEnd"/>
      <w:r w:rsidRPr="008661F0">
        <w:rPr>
          <w:rFonts w:ascii="Times New Roman" w:eastAsia="Times New Roman" w:hAnsi="Times New Roman" w:cs="Times New Roman"/>
          <w:color w:val="000000"/>
          <w:sz w:val="24"/>
          <w:lang w:val="en-US"/>
        </w:rPr>
        <w:t xml:space="preserve">). </w:t>
      </w:r>
    </w:p>
    <w:p w14:paraId="4281A168" w14:textId="77777777" w:rsidR="008661F0" w:rsidRPr="008661F0" w:rsidRDefault="008661F0" w:rsidP="008661F0">
      <w:pPr>
        <w:spacing w:after="17" w:line="360" w:lineRule="auto"/>
        <w:ind w:left="427"/>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      </w:t>
      </w:r>
    </w:p>
    <w:p w14:paraId="376C4360" w14:textId="4A705376" w:rsidR="008661F0" w:rsidRPr="008661F0" w:rsidRDefault="008661F0" w:rsidP="008207C1">
      <w:pPr>
        <w:spacing w:after="5" w:line="360" w:lineRule="auto"/>
        <w:ind w:left="422"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2.7.4. 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w:t>
      </w:r>
    </w:p>
    <w:p w14:paraId="4F61845B"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ialah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suatu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cabang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aqidah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Suhrawardiyah</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didirikan</w:t>
      </w:r>
      <w:proofErr w:type="spellEnd"/>
      <w:r w:rsidRPr="008661F0">
        <w:rPr>
          <w:rFonts w:ascii="Times New Roman" w:eastAsia="Times New Roman" w:hAnsi="Times New Roman" w:cs="Times New Roman"/>
          <w:color w:val="000000"/>
          <w:sz w:val="24"/>
          <w:lang w:val="en-US"/>
        </w:rPr>
        <w:t xml:space="preserve"> di Bagdad oleh Abdul Qadir </w:t>
      </w:r>
      <w:proofErr w:type="spellStart"/>
      <w:r w:rsidRPr="008661F0">
        <w:rPr>
          <w:rFonts w:ascii="Times New Roman" w:eastAsia="Times New Roman" w:hAnsi="Times New Roman" w:cs="Times New Roman"/>
          <w:color w:val="000000"/>
          <w:sz w:val="24"/>
          <w:lang w:val="en-US"/>
        </w:rPr>
        <w:t>Suhrawardi</w:t>
      </w:r>
      <w:proofErr w:type="spellEnd"/>
      <w:r w:rsidRPr="008661F0">
        <w:rPr>
          <w:rFonts w:ascii="Times New Roman" w:eastAsia="Times New Roman" w:hAnsi="Times New Roman" w:cs="Times New Roman"/>
          <w:color w:val="000000"/>
          <w:sz w:val="24"/>
          <w:lang w:val="en-US"/>
        </w:rPr>
        <w:t xml:space="preserve"> (w. 1167 M) dan oleh Umar </w:t>
      </w:r>
      <w:proofErr w:type="spellStart"/>
      <w:r w:rsidRPr="008661F0">
        <w:rPr>
          <w:rFonts w:ascii="Times New Roman" w:eastAsia="Times New Roman" w:hAnsi="Times New Roman" w:cs="Times New Roman"/>
          <w:color w:val="000000"/>
          <w:sz w:val="24"/>
          <w:lang w:val="en-US"/>
        </w:rPr>
        <w:t>Suhrawardi</w:t>
      </w:r>
      <w:proofErr w:type="spellEnd"/>
      <w:r w:rsidRPr="008661F0">
        <w:rPr>
          <w:rFonts w:ascii="Times New Roman" w:eastAsia="Times New Roman" w:hAnsi="Times New Roman" w:cs="Times New Roman"/>
          <w:color w:val="000000"/>
          <w:sz w:val="24"/>
          <w:lang w:val="en-US"/>
        </w:rPr>
        <w:t xml:space="preserve"> (w. 1234 M), yang </w:t>
      </w:r>
      <w:proofErr w:type="spellStart"/>
      <w:r w:rsidRPr="008661F0">
        <w:rPr>
          <w:rFonts w:ascii="Times New Roman" w:eastAsia="Times New Roman" w:hAnsi="Times New Roman" w:cs="Times New Roman"/>
          <w:color w:val="000000"/>
          <w:sz w:val="24"/>
          <w:lang w:val="en-US"/>
        </w:rPr>
        <w:t>tiap</w:t>
      </w:r>
      <w:proofErr w:type="spellEnd"/>
      <w:r w:rsidRPr="008661F0">
        <w:rPr>
          <w:rFonts w:ascii="Times New Roman" w:eastAsia="Times New Roman" w:hAnsi="Times New Roman" w:cs="Times New Roman"/>
          <w:color w:val="000000"/>
          <w:sz w:val="24"/>
          <w:lang w:val="en-US"/>
        </w:rPr>
        <w:t xml:space="preserve"> kali </w:t>
      </w:r>
      <w:proofErr w:type="spellStart"/>
      <w:r w:rsidRPr="008661F0">
        <w:rPr>
          <w:rFonts w:ascii="Times New Roman" w:eastAsia="Times New Roman" w:hAnsi="Times New Roman" w:cs="Times New Roman"/>
          <w:color w:val="000000"/>
          <w:sz w:val="24"/>
          <w:lang w:val="en-US"/>
        </w:rPr>
        <w:t>menamakan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dirinya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golongan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Siddiqiyah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karena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mereka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menganggap</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dirinya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berasal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keturunan</w:t>
      </w:r>
      <w:proofErr w:type="spellEnd"/>
      <w:r w:rsidRPr="008661F0">
        <w:rPr>
          <w:rFonts w:ascii="Times New Roman" w:eastAsia="Times New Roman" w:hAnsi="Times New Roman" w:cs="Times New Roman"/>
          <w:color w:val="000000"/>
          <w:sz w:val="24"/>
          <w:lang w:val="en-US"/>
        </w:rPr>
        <w:t xml:space="preserve"> Khalifah Abu Bakar. </w:t>
      </w:r>
      <w:proofErr w:type="spellStart"/>
      <w:r w:rsidRPr="008661F0">
        <w:rPr>
          <w:rFonts w:ascii="Times New Roman" w:eastAsia="Times New Roman" w:hAnsi="Times New Roman" w:cs="Times New Roman"/>
          <w:color w:val="000000"/>
          <w:sz w:val="24"/>
          <w:lang w:val="en-US"/>
        </w:rPr>
        <w:t>Bidang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usahanya</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terbesar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terdapat</w:t>
      </w:r>
      <w:proofErr w:type="spellEnd"/>
      <w:r w:rsidRPr="008661F0">
        <w:rPr>
          <w:rFonts w:ascii="Times New Roman" w:eastAsia="Times New Roman" w:hAnsi="Times New Roman" w:cs="Times New Roman"/>
          <w:color w:val="000000"/>
          <w:sz w:val="24"/>
          <w:lang w:val="en-US"/>
        </w:rPr>
        <w:t xml:space="preserve"> di Afghanistan dan India. Di </w:t>
      </w:r>
      <w:proofErr w:type="spellStart"/>
      <w:r w:rsidRPr="008661F0">
        <w:rPr>
          <w:rFonts w:ascii="Times New Roman" w:eastAsia="Times New Roman" w:hAnsi="Times New Roman" w:cs="Times New Roman"/>
          <w:color w:val="000000"/>
          <w:sz w:val="24"/>
          <w:lang w:val="en-US"/>
        </w:rPr>
        <w:t>antara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cabang-cabangnya</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terkenal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Jalaliyah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Jamaliyah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Zainiyah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Safawiyah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Rawshaniyah</w:t>
      </w:r>
      <w:proofErr w:type="spellEnd"/>
      <w:r w:rsidRPr="008661F0">
        <w:rPr>
          <w:rFonts w:ascii="Times New Roman" w:eastAsia="Times New Roman" w:hAnsi="Times New Roman" w:cs="Times New Roman"/>
          <w:color w:val="000000"/>
          <w:sz w:val="24"/>
          <w:lang w:val="en-US"/>
        </w:rPr>
        <w:t xml:space="preserve"> dan yang </w:t>
      </w:r>
      <w:proofErr w:type="spellStart"/>
      <w:r w:rsidRPr="008661F0">
        <w:rPr>
          <w:rFonts w:ascii="Times New Roman" w:eastAsia="Times New Roman" w:hAnsi="Times New Roman" w:cs="Times New Roman"/>
          <w:color w:val="000000"/>
          <w:sz w:val="24"/>
          <w:lang w:val="en-US"/>
        </w:rPr>
        <w:t>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kita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bicarakan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Khalawatiyah</w:t>
      </w:r>
      <w:proofErr w:type="spellEnd"/>
      <w:r w:rsidRPr="008661F0">
        <w:rPr>
          <w:rFonts w:ascii="Times New Roman" w:eastAsia="Times New Roman" w:hAnsi="Times New Roman" w:cs="Times New Roman"/>
          <w:color w:val="000000"/>
          <w:sz w:val="24"/>
          <w:lang w:val="en-US"/>
        </w:rPr>
        <w:t xml:space="preserve">. Cabang </w:t>
      </w:r>
      <w:proofErr w:type="spellStart"/>
      <w:r w:rsidRPr="008661F0">
        <w:rPr>
          <w:rFonts w:ascii="Times New Roman" w:eastAsia="Times New Roman" w:hAnsi="Times New Roman" w:cs="Times New Roman"/>
          <w:color w:val="000000"/>
          <w:sz w:val="24"/>
          <w:lang w:val="en-US"/>
        </w:rPr>
        <w:t>Khalawatiyah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didirikan</w:t>
      </w:r>
      <w:proofErr w:type="spellEnd"/>
      <w:r w:rsidRPr="008661F0">
        <w:rPr>
          <w:rFonts w:ascii="Times New Roman" w:eastAsia="Times New Roman" w:hAnsi="Times New Roman" w:cs="Times New Roman"/>
          <w:color w:val="000000"/>
          <w:sz w:val="24"/>
          <w:lang w:val="en-US"/>
        </w:rPr>
        <w:t xml:space="preserve"> di </w:t>
      </w:r>
      <w:r w:rsidRPr="008661F0">
        <w:rPr>
          <w:rFonts w:ascii="Times New Roman" w:eastAsia="Times New Roman" w:hAnsi="Times New Roman" w:cs="Times New Roman"/>
          <w:color w:val="000000"/>
          <w:sz w:val="24"/>
          <w:lang w:val="en-US"/>
        </w:rPr>
        <w:lastRenderedPageBreak/>
        <w:t xml:space="preserve">Khurasan oleh Zahiruddin (w. 1397 M) dan </w:t>
      </w:r>
      <w:proofErr w:type="spellStart"/>
      <w:r w:rsidRPr="008661F0">
        <w:rPr>
          <w:rFonts w:ascii="Times New Roman" w:eastAsia="Times New Roman" w:hAnsi="Times New Roman" w:cs="Times New Roman"/>
          <w:color w:val="000000"/>
          <w:sz w:val="24"/>
          <w:lang w:val="en-US"/>
        </w:rPr>
        <w:t>pesat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sekali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meluasnya</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daerah</w:t>
      </w:r>
      <w:proofErr w:type="spellEnd"/>
      <w:r w:rsidRPr="008661F0">
        <w:rPr>
          <w:rFonts w:ascii="Times New Roman" w:eastAsia="Times New Roman" w:hAnsi="Times New Roman" w:cs="Times New Roman"/>
          <w:color w:val="000000"/>
          <w:sz w:val="24"/>
          <w:lang w:val="en-US"/>
        </w:rPr>
        <w:t xml:space="preserve"> Turki, </w:t>
      </w:r>
      <w:proofErr w:type="spellStart"/>
      <w:r w:rsidRPr="008661F0">
        <w:rPr>
          <w:rFonts w:ascii="Times New Roman" w:eastAsia="Times New Roman" w:hAnsi="Times New Roman" w:cs="Times New Roman"/>
          <w:color w:val="000000"/>
          <w:sz w:val="24"/>
          <w:lang w:val="en-US"/>
        </w:rPr>
        <w:t>sehingga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bercabang-cabang</w:t>
      </w:r>
      <w:proofErr w:type="spellEnd"/>
      <w:r w:rsidRPr="008661F0">
        <w:rPr>
          <w:rFonts w:ascii="Times New Roman" w:eastAsia="Times New Roman" w:hAnsi="Times New Roman" w:cs="Times New Roman"/>
          <w:color w:val="000000"/>
          <w:sz w:val="24"/>
          <w:lang w:val="en-US"/>
        </w:rPr>
        <w:t xml:space="preserve"> pula sangat </w:t>
      </w:r>
      <w:proofErr w:type="spellStart"/>
      <w:r w:rsidRPr="008661F0">
        <w:rPr>
          <w:rFonts w:ascii="Times New Roman" w:eastAsia="Times New Roman" w:hAnsi="Times New Roman" w:cs="Times New Roman"/>
          <w:color w:val="000000"/>
          <w:sz w:val="24"/>
          <w:lang w:val="en-US"/>
        </w:rPr>
        <w:t>banyaknya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seperti</w:t>
      </w:r>
      <w:proofErr w:type="spellEnd"/>
      <w:r w:rsidRPr="008661F0">
        <w:rPr>
          <w:rFonts w:ascii="Times New Roman" w:eastAsia="Times New Roman" w:hAnsi="Times New Roman" w:cs="Times New Roman"/>
          <w:color w:val="000000"/>
          <w:sz w:val="24"/>
          <w:lang w:val="en-US"/>
        </w:rPr>
        <w:t xml:space="preserve"> di </w:t>
      </w:r>
    </w:p>
    <w:p w14:paraId="6B1F76AA" w14:textId="77777777" w:rsidR="008661F0" w:rsidRPr="008661F0" w:rsidRDefault="008661F0" w:rsidP="008661F0">
      <w:pPr>
        <w:spacing w:after="5" w:line="360" w:lineRule="auto"/>
        <w:ind w:left="1004"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Anatolia </w:t>
      </w:r>
      <w:proofErr w:type="spellStart"/>
      <w:r w:rsidRPr="008661F0">
        <w:rPr>
          <w:rFonts w:ascii="Times New Roman" w:eastAsia="Times New Roman" w:hAnsi="Times New Roman" w:cs="Times New Roman"/>
          <w:color w:val="000000"/>
          <w:sz w:val="24"/>
          <w:lang w:val="en-US"/>
        </w:rPr>
        <w:t>Jarrahiyah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Ightibashiyah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Usysyaqiyah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Niyaziyah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Sunbuliyah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Syamsiyah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Gulsaniyah</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Syujaiyah</w:t>
      </w:r>
      <w:proofErr w:type="spellEnd"/>
      <w:r w:rsidRPr="008661F0">
        <w:rPr>
          <w:rFonts w:ascii="Times New Roman" w:eastAsia="Times New Roman" w:hAnsi="Times New Roman" w:cs="Times New Roman"/>
          <w:color w:val="000000"/>
          <w:sz w:val="24"/>
          <w:lang w:val="en-US"/>
        </w:rPr>
        <w:t xml:space="preserve">, di Mesir </w:t>
      </w:r>
      <w:proofErr w:type="spellStart"/>
      <w:r w:rsidRPr="008661F0">
        <w:rPr>
          <w:rFonts w:ascii="Times New Roman" w:eastAsia="Times New Roman" w:hAnsi="Times New Roman" w:cs="Times New Roman"/>
          <w:color w:val="000000"/>
          <w:sz w:val="24"/>
          <w:lang w:val="en-US"/>
        </w:rPr>
        <w:t>Dhaifiyah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Hafnawiyah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Saba’iyah</w:t>
      </w:r>
      <w:proofErr w:type="spellEnd"/>
      <w:r w:rsidRPr="008661F0">
        <w:rPr>
          <w:rFonts w:ascii="Times New Roman" w:eastAsia="Times New Roman" w:hAnsi="Times New Roman" w:cs="Times New Roman"/>
          <w:color w:val="000000"/>
          <w:sz w:val="24"/>
          <w:lang w:val="en-US"/>
        </w:rPr>
        <w:t>, Sawiyah-</w:t>
      </w:r>
      <w:proofErr w:type="spellStart"/>
      <w:r w:rsidRPr="008661F0">
        <w:rPr>
          <w:rFonts w:ascii="Times New Roman" w:eastAsia="Times New Roman" w:hAnsi="Times New Roman" w:cs="Times New Roman"/>
          <w:color w:val="000000"/>
          <w:sz w:val="24"/>
          <w:lang w:val="en-US"/>
        </w:rPr>
        <w:t>Dardiyah</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Maghaziyah</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Nubiya</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Hejjaz</w:t>
      </w:r>
      <w:proofErr w:type="spellEnd"/>
      <w:r w:rsidRPr="008661F0">
        <w:rPr>
          <w:rFonts w:ascii="Times New Roman" w:eastAsia="Times New Roman" w:hAnsi="Times New Roman" w:cs="Times New Roman"/>
          <w:color w:val="000000"/>
          <w:sz w:val="24"/>
          <w:lang w:val="en-US"/>
        </w:rPr>
        <w:t xml:space="preserve"> dan di Somali Sahiliyah, di </w:t>
      </w:r>
      <w:proofErr w:type="spellStart"/>
      <w:r w:rsidRPr="008661F0">
        <w:rPr>
          <w:rFonts w:ascii="Times New Roman" w:eastAsia="Times New Roman" w:hAnsi="Times New Roman" w:cs="Times New Roman"/>
          <w:color w:val="000000"/>
          <w:sz w:val="24"/>
          <w:lang w:val="en-US"/>
        </w:rPr>
        <w:t>Karbiliya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Rahmaniyah</w:t>
      </w:r>
      <w:proofErr w:type="spellEnd"/>
      <w:r w:rsidRPr="008661F0">
        <w:rPr>
          <w:rFonts w:ascii="Times New Roman" w:eastAsia="Times New Roman" w:hAnsi="Times New Roman" w:cs="Times New Roman"/>
          <w:color w:val="000000"/>
          <w:sz w:val="24"/>
          <w:lang w:val="en-US"/>
        </w:rPr>
        <w:t xml:space="preserve">. </w:t>
      </w:r>
    </w:p>
    <w:p w14:paraId="31184F45"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di Indonesia </w:t>
      </w:r>
      <w:proofErr w:type="spellStart"/>
      <w:r w:rsidRPr="008661F0">
        <w:rPr>
          <w:rFonts w:ascii="Times New Roman" w:eastAsia="Times New Roman" w:hAnsi="Times New Roman" w:cs="Times New Roman"/>
          <w:color w:val="000000"/>
          <w:sz w:val="24"/>
          <w:lang w:val="en-US"/>
        </w:rPr>
        <w:t>banyak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dianut</w:t>
      </w:r>
      <w:proofErr w:type="spellEnd"/>
      <w:r w:rsidRPr="008661F0">
        <w:rPr>
          <w:rFonts w:ascii="Times New Roman" w:eastAsia="Times New Roman" w:hAnsi="Times New Roman" w:cs="Times New Roman"/>
          <w:color w:val="000000"/>
          <w:sz w:val="24"/>
          <w:lang w:val="en-US"/>
        </w:rPr>
        <w:t xml:space="preserve"> oleh </w:t>
      </w:r>
      <w:proofErr w:type="spellStart"/>
      <w:r w:rsidRPr="008661F0">
        <w:rPr>
          <w:rFonts w:ascii="Times New Roman" w:eastAsia="Times New Roman" w:hAnsi="Times New Roman" w:cs="Times New Roman"/>
          <w:color w:val="000000"/>
          <w:sz w:val="24"/>
          <w:lang w:val="en-US"/>
        </w:rPr>
        <w:t>suku</w:t>
      </w:r>
      <w:proofErr w:type="spellEnd"/>
      <w:r w:rsidRPr="008661F0">
        <w:rPr>
          <w:rFonts w:ascii="Times New Roman" w:eastAsia="Times New Roman" w:hAnsi="Times New Roman" w:cs="Times New Roman"/>
          <w:color w:val="000000"/>
          <w:sz w:val="24"/>
          <w:lang w:val="en-US"/>
        </w:rPr>
        <w:t xml:space="preserve"> Bugis dan Makassar di Sulawesi Selatan, </w:t>
      </w:r>
      <w:proofErr w:type="spellStart"/>
      <w:r w:rsidRPr="008661F0">
        <w:rPr>
          <w:rFonts w:ascii="Times New Roman" w:eastAsia="Times New Roman" w:hAnsi="Times New Roman" w:cs="Times New Roman"/>
          <w:color w:val="000000"/>
          <w:sz w:val="24"/>
          <w:lang w:val="en-US"/>
        </w:rPr>
        <w:t>atau</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tempat-tempat</w:t>
      </w:r>
      <w:proofErr w:type="spellEnd"/>
      <w:r w:rsidRPr="008661F0">
        <w:rPr>
          <w:rFonts w:ascii="Times New Roman" w:eastAsia="Times New Roman" w:hAnsi="Times New Roman" w:cs="Times New Roman"/>
          <w:color w:val="000000"/>
          <w:sz w:val="24"/>
          <w:lang w:val="en-US"/>
        </w:rPr>
        <w:t xml:space="preserve"> lain di mana </w:t>
      </w:r>
      <w:proofErr w:type="spellStart"/>
      <w:r w:rsidRPr="008661F0">
        <w:rPr>
          <w:rFonts w:ascii="Times New Roman" w:eastAsia="Times New Roman" w:hAnsi="Times New Roman" w:cs="Times New Roman"/>
          <w:color w:val="000000"/>
          <w:sz w:val="24"/>
          <w:lang w:val="en-US"/>
        </w:rPr>
        <w:t>suku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berada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seperti</w:t>
      </w:r>
      <w:proofErr w:type="spellEnd"/>
      <w:r w:rsidRPr="008661F0">
        <w:rPr>
          <w:rFonts w:ascii="Times New Roman" w:eastAsia="Times New Roman" w:hAnsi="Times New Roman" w:cs="Times New Roman"/>
          <w:color w:val="000000"/>
          <w:sz w:val="24"/>
          <w:lang w:val="en-US"/>
        </w:rPr>
        <w:t xml:space="preserve"> di Riau, Malaysia, Kalimantan Timur, Ambon, dan Irian Barat. </w:t>
      </w:r>
    </w:p>
    <w:p w14:paraId="0CA5D91F"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Nama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diambil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seorang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sufi</w:t>
      </w:r>
      <w:proofErr w:type="spellEnd"/>
      <w:r w:rsidRPr="008661F0">
        <w:rPr>
          <w:rFonts w:ascii="Times New Roman" w:eastAsia="Times New Roman" w:hAnsi="Times New Roman" w:cs="Times New Roman"/>
          <w:color w:val="000000"/>
          <w:sz w:val="24"/>
          <w:lang w:val="en-US"/>
        </w:rPr>
        <w:t xml:space="preserve"> ulama dan </w:t>
      </w:r>
      <w:proofErr w:type="spellStart"/>
      <w:r w:rsidRPr="008661F0">
        <w:rPr>
          <w:rFonts w:ascii="Times New Roman" w:eastAsia="Times New Roman" w:hAnsi="Times New Roman" w:cs="Times New Roman"/>
          <w:color w:val="000000"/>
          <w:sz w:val="24"/>
          <w:lang w:val="en-US"/>
        </w:rPr>
        <w:t>pejuang</w:t>
      </w:r>
      <w:proofErr w:type="spellEnd"/>
      <w:r w:rsidRPr="008661F0">
        <w:rPr>
          <w:rFonts w:ascii="Times New Roman" w:eastAsia="Times New Roman" w:hAnsi="Times New Roman" w:cs="Times New Roman"/>
          <w:color w:val="000000"/>
          <w:sz w:val="24"/>
          <w:lang w:val="en-US"/>
        </w:rPr>
        <w:t xml:space="preserve"> Makassar </w:t>
      </w:r>
      <w:proofErr w:type="spellStart"/>
      <w:r w:rsidRPr="008661F0">
        <w:rPr>
          <w:rFonts w:ascii="Times New Roman" w:eastAsia="Times New Roman" w:hAnsi="Times New Roman" w:cs="Times New Roman"/>
          <w:color w:val="000000"/>
          <w:sz w:val="24"/>
          <w:lang w:val="en-US"/>
        </w:rPr>
        <w:t>abad</w:t>
      </w:r>
      <w:proofErr w:type="spellEnd"/>
      <w:r w:rsidRPr="008661F0">
        <w:rPr>
          <w:rFonts w:ascii="Times New Roman" w:eastAsia="Times New Roman" w:hAnsi="Times New Roman" w:cs="Times New Roman"/>
          <w:color w:val="000000"/>
          <w:sz w:val="24"/>
          <w:lang w:val="en-US"/>
        </w:rPr>
        <w:t xml:space="preserve"> ke-17, </w:t>
      </w:r>
      <w:proofErr w:type="spellStart"/>
      <w:r w:rsidRPr="008661F0">
        <w:rPr>
          <w:rFonts w:ascii="Times New Roman" w:eastAsia="Times New Roman" w:hAnsi="Times New Roman" w:cs="Times New Roman"/>
          <w:color w:val="000000"/>
          <w:sz w:val="24"/>
          <w:lang w:val="en-US"/>
        </w:rPr>
        <w:t>Syaikh</w:t>
      </w:r>
      <w:proofErr w:type="spellEnd"/>
      <w:r w:rsidRPr="008661F0">
        <w:rPr>
          <w:rFonts w:ascii="Times New Roman" w:eastAsia="Times New Roman" w:hAnsi="Times New Roman" w:cs="Times New Roman"/>
          <w:color w:val="000000"/>
          <w:sz w:val="24"/>
          <w:lang w:val="en-US"/>
        </w:rPr>
        <w:t xml:space="preserve"> Yusuf Al-</w:t>
      </w:r>
      <w:proofErr w:type="spellStart"/>
      <w:r w:rsidRPr="008661F0">
        <w:rPr>
          <w:rFonts w:ascii="Times New Roman" w:eastAsia="Times New Roman" w:hAnsi="Times New Roman" w:cs="Times New Roman"/>
          <w:color w:val="000000"/>
          <w:sz w:val="24"/>
          <w:lang w:val="en-US"/>
        </w:rPr>
        <w:t>Makassari</w:t>
      </w:r>
      <w:proofErr w:type="spellEnd"/>
      <w:r w:rsidRPr="008661F0">
        <w:rPr>
          <w:rFonts w:ascii="Times New Roman" w:eastAsia="Times New Roman" w:hAnsi="Times New Roman" w:cs="Times New Roman"/>
          <w:color w:val="000000"/>
          <w:sz w:val="24"/>
          <w:lang w:val="en-US"/>
        </w:rPr>
        <w:t xml:space="preserve"> Al-</w:t>
      </w:r>
      <w:proofErr w:type="spellStart"/>
      <w:r w:rsidRPr="008661F0">
        <w:rPr>
          <w:rFonts w:ascii="Times New Roman" w:eastAsia="Times New Roman" w:hAnsi="Times New Roman" w:cs="Times New Roman"/>
          <w:color w:val="000000"/>
          <w:sz w:val="24"/>
          <w:lang w:val="en-US"/>
        </w:rPr>
        <w:t>Khalwati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tabarruk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terhadap</w:t>
      </w:r>
      <w:proofErr w:type="spellEnd"/>
      <w:r w:rsidRPr="008661F0">
        <w:rPr>
          <w:rFonts w:ascii="Times New Roman" w:eastAsia="Times New Roman" w:hAnsi="Times New Roman" w:cs="Times New Roman"/>
          <w:color w:val="000000"/>
          <w:sz w:val="24"/>
          <w:lang w:val="en-US"/>
        </w:rPr>
        <w:t xml:space="preserve"> Muhammad (Nur) Al-</w:t>
      </w:r>
      <w:proofErr w:type="spellStart"/>
      <w:r w:rsidRPr="008661F0">
        <w:rPr>
          <w:rFonts w:ascii="Times New Roman" w:eastAsia="Times New Roman" w:hAnsi="Times New Roman" w:cs="Times New Roman"/>
          <w:color w:val="000000"/>
          <w:sz w:val="24"/>
          <w:lang w:val="en-US"/>
        </w:rPr>
        <w:t>Khalwati</w:t>
      </w:r>
      <w:proofErr w:type="spellEnd"/>
      <w:r w:rsidRPr="008661F0">
        <w:rPr>
          <w:rFonts w:ascii="Times New Roman" w:eastAsia="Times New Roman" w:hAnsi="Times New Roman" w:cs="Times New Roman"/>
          <w:color w:val="000000"/>
          <w:sz w:val="24"/>
          <w:lang w:val="en-US"/>
        </w:rPr>
        <w:t xml:space="preserve"> Al-Khawa </w:t>
      </w:r>
      <w:proofErr w:type="spellStart"/>
      <w:r w:rsidRPr="008661F0">
        <w:rPr>
          <w:rFonts w:ascii="Times New Roman" w:eastAsia="Times New Roman" w:hAnsi="Times New Roman" w:cs="Times New Roman"/>
          <w:color w:val="000000"/>
          <w:sz w:val="24"/>
          <w:lang w:val="en-US"/>
        </w:rPr>
        <w:t>Rizmi</w:t>
      </w:r>
      <w:proofErr w:type="spellEnd"/>
      <w:r w:rsidRPr="008661F0">
        <w:rPr>
          <w:rFonts w:ascii="Times New Roman" w:eastAsia="Times New Roman" w:hAnsi="Times New Roman" w:cs="Times New Roman"/>
          <w:color w:val="000000"/>
          <w:sz w:val="24"/>
          <w:lang w:val="en-US"/>
        </w:rPr>
        <w:t xml:space="preserve"> (w.751/1350)), yang </w:t>
      </w:r>
      <w:proofErr w:type="spellStart"/>
      <w:r w:rsidRPr="008661F0">
        <w:rPr>
          <w:rFonts w:ascii="Times New Roman" w:eastAsia="Times New Roman" w:hAnsi="Times New Roman" w:cs="Times New Roman"/>
          <w:color w:val="000000"/>
          <w:sz w:val="24"/>
          <w:lang w:val="en-US"/>
        </w:rPr>
        <w:t>sampai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sekarang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masih</w:t>
      </w:r>
      <w:proofErr w:type="spellEnd"/>
      <w:r w:rsidRPr="008661F0">
        <w:rPr>
          <w:rFonts w:ascii="Times New Roman" w:eastAsia="Times New Roman" w:hAnsi="Times New Roman" w:cs="Times New Roman"/>
          <w:color w:val="000000"/>
          <w:sz w:val="24"/>
          <w:lang w:val="en-US"/>
        </w:rPr>
        <w:t xml:space="preserve"> sangat </w:t>
      </w:r>
      <w:proofErr w:type="spellStart"/>
      <w:r w:rsidRPr="008661F0">
        <w:rPr>
          <w:rFonts w:ascii="Times New Roman" w:eastAsia="Times New Roman" w:hAnsi="Times New Roman" w:cs="Times New Roman"/>
          <w:color w:val="000000"/>
          <w:sz w:val="24"/>
          <w:lang w:val="en-US"/>
        </w:rPr>
        <w:t>dihormati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Sekarang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terdapat</w:t>
      </w:r>
      <w:proofErr w:type="spellEnd"/>
      <w:r w:rsidRPr="008661F0">
        <w:rPr>
          <w:rFonts w:ascii="Times New Roman" w:eastAsia="Times New Roman" w:hAnsi="Times New Roman" w:cs="Times New Roman"/>
          <w:color w:val="000000"/>
          <w:sz w:val="24"/>
          <w:lang w:val="en-US"/>
        </w:rPr>
        <w:t xml:space="preserve"> dua </w:t>
      </w:r>
      <w:proofErr w:type="spellStart"/>
      <w:r w:rsidRPr="008661F0">
        <w:rPr>
          <w:rFonts w:ascii="Times New Roman" w:eastAsia="Times New Roman" w:hAnsi="Times New Roman" w:cs="Times New Roman"/>
          <w:color w:val="000000"/>
          <w:sz w:val="24"/>
          <w:lang w:val="en-US"/>
        </w:rPr>
        <w:t>cabang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terpisah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hadir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bersama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keduanya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dikenal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nama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Yusuf dan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Samman. </w:t>
      </w:r>
      <w:proofErr w:type="spellStart"/>
      <w:r w:rsidRPr="008661F0">
        <w:rPr>
          <w:rFonts w:ascii="Times New Roman" w:eastAsia="Times New Roman" w:hAnsi="Times New Roman" w:cs="Times New Roman"/>
          <w:color w:val="000000"/>
          <w:sz w:val="24"/>
          <w:lang w:val="en-US"/>
        </w:rPr>
        <w:t>Pengikut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kedua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cabang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secara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keseluruhan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mencakup</w:t>
      </w:r>
      <w:proofErr w:type="spellEnd"/>
      <w:r w:rsidRPr="008661F0">
        <w:rPr>
          <w:rFonts w:ascii="Times New Roman" w:eastAsia="Times New Roman" w:hAnsi="Times New Roman" w:cs="Times New Roman"/>
          <w:color w:val="000000"/>
          <w:sz w:val="24"/>
          <w:lang w:val="en-US"/>
        </w:rPr>
        <w:t xml:space="preserve"> 5%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penduduk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provinsi</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berumur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diatas</w:t>
      </w:r>
      <w:proofErr w:type="spellEnd"/>
      <w:r w:rsidRPr="008661F0">
        <w:rPr>
          <w:rFonts w:ascii="Times New Roman" w:eastAsia="Times New Roman" w:hAnsi="Times New Roman" w:cs="Times New Roman"/>
          <w:color w:val="000000"/>
          <w:sz w:val="24"/>
          <w:lang w:val="en-US"/>
        </w:rPr>
        <w:t xml:space="preserve"> 15 </w:t>
      </w:r>
      <w:proofErr w:type="spellStart"/>
      <w:r w:rsidRPr="008661F0">
        <w:rPr>
          <w:rFonts w:ascii="Times New Roman" w:eastAsia="Times New Roman" w:hAnsi="Times New Roman" w:cs="Times New Roman"/>
          <w:color w:val="000000"/>
          <w:sz w:val="24"/>
          <w:lang w:val="en-US"/>
        </w:rPr>
        <w:t>tahun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pengikut</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berada</w:t>
      </w:r>
      <w:proofErr w:type="spellEnd"/>
      <w:r w:rsidRPr="008661F0">
        <w:rPr>
          <w:rFonts w:ascii="Times New Roman" w:eastAsia="Times New Roman" w:hAnsi="Times New Roman" w:cs="Times New Roman"/>
          <w:color w:val="000000"/>
          <w:sz w:val="24"/>
          <w:lang w:val="en-US"/>
        </w:rPr>
        <w:t xml:space="preserve"> di Maros </w:t>
      </w:r>
      <w:proofErr w:type="spellStart"/>
      <w:r w:rsidRPr="008661F0">
        <w:rPr>
          <w:rFonts w:ascii="Times New Roman" w:eastAsia="Times New Roman" w:hAnsi="Times New Roman" w:cs="Times New Roman"/>
          <w:color w:val="000000"/>
          <w:sz w:val="24"/>
          <w:lang w:val="en-US"/>
        </w:rPr>
        <w:t>mencapai</w:t>
      </w:r>
      <w:proofErr w:type="spellEnd"/>
      <w:r w:rsidRPr="008661F0">
        <w:rPr>
          <w:rFonts w:ascii="Times New Roman" w:eastAsia="Times New Roman" w:hAnsi="Times New Roman" w:cs="Times New Roman"/>
          <w:color w:val="000000"/>
          <w:sz w:val="24"/>
          <w:lang w:val="en-US"/>
        </w:rPr>
        <w:t xml:space="preserve"> dua </w:t>
      </w:r>
      <w:proofErr w:type="spellStart"/>
      <w:r w:rsidRPr="008661F0">
        <w:rPr>
          <w:rFonts w:ascii="Times New Roman" w:eastAsia="Times New Roman" w:hAnsi="Times New Roman" w:cs="Times New Roman"/>
          <w:color w:val="000000"/>
          <w:sz w:val="24"/>
          <w:lang w:val="en-US"/>
        </w:rPr>
        <w:t>pertiga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jumlah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penduduk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dewasa</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daerah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tersebut</w:t>
      </w:r>
      <w:proofErr w:type="spellEnd"/>
      <w:r w:rsidRPr="008661F0">
        <w:rPr>
          <w:rFonts w:ascii="Times New Roman" w:eastAsia="Times New Roman" w:hAnsi="Times New Roman" w:cs="Times New Roman"/>
          <w:color w:val="000000"/>
          <w:sz w:val="24"/>
          <w:lang w:val="en-US"/>
        </w:rPr>
        <w:t xml:space="preserve">. </w:t>
      </w:r>
    </w:p>
    <w:p w14:paraId="51871F93"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Yusuf </w:t>
      </w:r>
      <w:proofErr w:type="spellStart"/>
      <w:r w:rsidRPr="008661F0">
        <w:rPr>
          <w:rFonts w:ascii="Times New Roman" w:eastAsia="Times New Roman" w:hAnsi="Times New Roman" w:cs="Times New Roman"/>
          <w:color w:val="000000"/>
          <w:sz w:val="24"/>
          <w:lang w:val="en-US"/>
        </w:rPr>
        <w:t>disandarkan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Yusuf Al-</w:t>
      </w:r>
      <w:proofErr w:type="spellStart"/>
      <w:r w:rsidRPr="008661F0">
        <w:rPr>
          <w:rFonts w:ascii="Times New Roman" w:eastAsia="Times New Roman" w:hAnsi="Times New Roman" w:cs="Times New Roman"/>
          <w:color w:val="000000"/>
          <w:sz w:val="24"/>
          <w:lang w:val="en-US"/>
        </w:rPr>
        <w:t>Makassari</w:t>
      </w:r>
      <w:proofErr w:type="spellEnd"/>
      <w:r w:rsidRPr="008661F0">
        <w:rPr>
          <w:rFonts w:ascii="Times New Roman" w:eastAsia="Times New Roman" w:hAnsi="Times New Roman" w:cs="Times New Roman"/>
          <w:color w:val="000000"/>
          <w:sz w:val="24"/>
          <w:lang w:val="en-US"/>
        </w:rPr>
        <w:t xml:space="preserve"> dan 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Samman </w:t>
      </w:r>
      <w:proofErr w:type="spellStart"/>
      <w:r w:rsidRPr="008661F0">
        <w:rPr>
          <w:rFonts w:ascii="Times New Roman" w:eastAsia="Times New Roman" w:hAnsi="Times New Roman" w:cs="Times New Roman"/>
          <w:color w:val="000000"/>
          <w:sz w:val="24"/>
          <w:lang w:val="en-US"/>
        </w:rPr>
        <w:t>diambil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seorang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sufi</w:t>
      </w:r>
      <w:proofErr w:type="spellEnd"/>
      <w:r w:rsidRPr="008661F0">
        <w:rPr>
          <w:rFonts w:ascii="Times New Roman" w:eastAsia="Times New Roman" w:hAnsi="Times New Roman" w:cs="Times New Roman"/>
          <w:color w:val="000000"/>
          <w:sz w:val="24"/>
          <w:lang w:val="en-US"/>
        </w:rPr>
        <w:t xml:space="preserve"> Madinah </w:t>
      </w:r>
      <w:proofErr w:type="spellStart"/>
      <w:r w:rsidRPr="008661F0">
        <w:rPr>
          <w:rFonts w:ascii="Times New Roman" w:eastAsia="Times New Roman" w:hAnsi="Times New Roman" w:cs="Times New Roman"/>
          <w:color w:val="000000"/>
          <w:sz w:val="24"/>
          <w:lang w:val="en-US"/>
        </w:rPr>
        <w:t>abad</w:t>
      </w:r>
      <w:proofErr w:type="spellEnd"/>
      <w:r w:rsidRPr="008661F0">
        <w:rPr>
          <w:rFonts w:ascii="Times New Roman" w:eastAsia="Times New Roman" w:hAnsi="Times New Roman" w:cs="Times New Roman"/>
          <w:color w:val="000000"/>
          <w:sz w:val="24"/>
          <w:lang w:val="en-US"/>
        </w:rPr>
        <w:t xml:space="preserve"> ke-18 Muhammad Al-Samman. </w:t>
      </w:r>
      <w:proofErr w:type="spellStart"/>
      <w:r w:rsidRPr="008661F0">
        <w:rPr>
          <w:rFonts w:ascii="Times New Roman" w:eastAsia="Times New Roman" w:hAnsi="Times New Roman" w:cs="Times New Roman"/>
          <w:color w:val="000000"/>
          <w:sz w:val="24"/>
          <w:lang w:val="en-US"/>
        </w:rPr>
        <w:t>Kedua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cabang</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muncul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tarekat yang </w:t>
      </w:r>
      <w:proofErr w:type="spellStart"/>
      <w:r w:rsidRPr="008661F0">
        <w:rPr>
          <w:rFonts w:ascii="Times New Roman" w:eastAsia="Times New Roman" w:hAnsi="Times New Roman" w:cs="Times New Roman"/>
          <w:color w:val="000000"/>
          <w:sz w:val="24"/>
          <w:lang w:val="en-US"/>
        </w:rPr>
        <w:t>sama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sekali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berbeda</w:t>
      </w:r>
      <w:proofErr w:type="spellEnd"/>
      <w:r w:rsidRPr="008661F0">
        <w:rPr>
          <w:rFonts w:ascii="Times New Roman" w:eastAsia="Times New Roman" w:hAnsi="Times New Roman" w:cs="Times New Roman"/>
          <w:color w:val="000000"/>
          <w:sz w:val="24"/>
          <w:lang w:val="en-US"/>
        </w:rPr>
        <w:t xml:space="preserve">, masing-masing </w:t>
      </w:r>
      <w:proofErr w:type="spellStart"/>
      <w:r w:rsidRPr="008661F0">
        <w:rPr>
          <w:rFonts w:ascii="Times New Roman" w:eastAsia="Times New Roman" w:hAnsi="Times New Roman" w:cs="Times New Roman"/>
          <w:color w:val="000000"/>
          <w:sz w:val="24"/>
          <w:lang w:val="en-US"/>
        </w:rPr>
        <w:t>berdiri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sendiri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banyak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kesamaan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selain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kesamaan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perbedaan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amalan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organisasi</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komposisi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pengikutnya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Yusuf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berberdzikir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mewiridkan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nama-nama</w:t>
      </w:r>
      <w:proofErr w:type="spellEnd"/>
      <w:r w:rsidRPr="008661F0">
        <w:rPr>
          <w:rFonts w:ascii="Times New Roman" w:eastAsia="Times New Roman" w:hAnsi="Times New Roman" w:cs="Times New Roman"/>
          <w:color w:val="000000"/>
          <w:sz w:val="24"/>
          <w:lang w:val="en-US"/>
        </w:rPr>
        <w:t xml:space="preserve"> Tuhan dan </w:t>
      </w:r>
      <w:proofErr w:type="spellStart"/>
      <w:r w:rsidRPr="008661F0">
        <w:rPr>
          <w:rFonts w:ascii="Times New Roman" w:eastAsia="Times New Roman" w:hAnsi="Times New Roman" w:cs="Times New Roman"/>
          <w:color w:val="000000"/>
          <w:sz w:val="24"/>
          <w:lang w:val="en-US"/>
        </w:rPr>
        <w:t>kalimat-kalimat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singkat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lainnya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secara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sirr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hati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sedangkan</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Samman </w:t>
      </w:r>
      <w:proofErr w:type="spellStart"/>
      <w:r w:rsidRPr="008661F0">
        <w:rPr>
          <w:rFonts w:ascii="Times New Roman" w:eastAsia="Times New Roman" w:hAnsi="Times New Roman" w:cs="Times New Roman"/>
          <w:color w:val="000000"/>
          <w:sz w:val="24"/>
          <w:lang w:val="en-US"/>
        </w:rPr>
        <w:t>melakukan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dzikir</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wiridnya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keras</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ekstatik</w:t>
      </w:r>
      <w:proofErr w:type="spellEnd"/>
      <w:r w:rsidRPr="008661F0">
        <w:rPr>
          <w:rFonts w:ascii="Times New Roman" w:eastAsia="Times New Roman" w:hAnsi="Times New Roman" w:cs="Times New Roman"/>
          <w:color w:val="000000"/>
          <w:sz w:val="24"/>
          <w:lang w:val="en-US"/>
        </w:rPr>
        <w:t xml:space="preserve">.  </w:t>
      </w:r>
    </w:p>
    <w:p w14:paraId="47D335C6"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Samman sangat </w:t>
      </w:r>
      <w:proofErr w:type="spellStart"/>
      <w:r w:rsidRPr="008661F0">
        <w:rPr>
          <w:rFonts w:ascii="Times New Roman" w:eastAsia="Times New Roman" w:hAnsi="Times New Roman" w:cs="Times New Roman"/>
          <w:color w:val="000000"/>
          <w:sz w:val="24"/>
          <w:lang w:val="en-US"/>
        </w:rPr>
        <w:t>terpusat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semua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gurunya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tunduk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pimpinan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pusat</w:t>
      </w:r>
      <w:proofErr w:type="spellEnd"/>
      <w:r w:rsidRPr="008661F0">
        <w:rPr>
          <w:rFonts w:ascii="Times New Roman" w:eastAsia="Times New Roman" w:hAnsi="Times New Roman" w:cs="Times New Roman"/>
          <w:color w:val="000000"/>
          <w:sz w:val="24"/>
          <w:lang w:val="en-US"/>
        </w:rPr>
        <w:t xml:space="preserve"> di Maros, </w:t>
      </w:r>
      <w:proofErr w:type="spellStart"/>
      <w:r w:rsidRPr="008661F0">
        <w:rPr>
          <w:rFonts w:ascii="Times New Roman" w:eastAsia="Times New Roman" w:hAnsi="Times New Roman" w:cs="Times New Roman"/>
          <w:color w:val="000000"/>
          <w:sz w:val="24"/>
          <w:lang w:val="en-US"/>
        </w:rPr>
        <w:t>sedangkan</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Yusuf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mempunyai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pimpinan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pusat</w:t>
      </w:r>
      <w:proofErr w:type="spellEnd"/>
      <w:r w:rsidRPr="008661F0">
        <w:rPr>
          <w:rFonts w:ascii="Times New Roman" w:eastAsia="Times New Roman" w:hAnsi="Times New Roman" w:cs="Times New Roman"/>
          <w:color w:val="000000"/>
          <w:sz w:val="24"/>
          <w:lang w:val="en-US"/>
        </w:rPr>
        <w:t>. Cabang-</w:t>
      </w:r>
      <w:proofErr w:type="spellStart"/>
      <w:r w:rsidRPr="008661F0">
        <w:rPr>
          <w:rFonts w:ascii="Times New Roman" w:eastAsia="Times New Roman" w:hAnsi="Times New Roman" w:cs="Times New Roman"/>
          <w:color w:val="000000"/>
          <w:sz w:val="24"/>
          <w:lang w:val="en-US"/>
        </w:rPr>
        <w:t>cabang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lokal</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Samman </w:t>
      </w:r>
      <w:proofErr w:type="spellStart"/>
      <w:r w:rsidRPr="008661F0">
        <w:rPr>
          <w:rFonts w:ascii="Times New Roman" w:eastAsia="Times New Roman" w:hAnsi="Times New Roman" w:cs="Times New Roman"/>
          <w:color w:val="000000"/>
          <w:sz w:val="24"/>
          <w:lang w:val="en-US"/>
        </w:rPr>
        <w:t>sering</w:t>
      </w:r>
      <w:proofErr w:type="spellEnd"/>
      <w:r w:rsidRPr="008661F0">
        <w:rPr>
          <w:rFonts w:ascii="Times New Roman" w:eastAsia="Times New Roman" w:hAnsi="Times New Roman" w:cs="Times New Roman"/>
          <w:color w:val="000000"/>
          <w:sz w:val="24"/>
          <w:lang w:val="en-US"/>
        </w:rPr>
        <w:t xml:space="preserve"> kali </w:t>
      </w:r>
      <w:proofErr w:type="spellStart"/>
      <w:r w:rsidRPr="008661F0">
        <w:rPr>
          <w:rFonts w:ascii="Times New Roman" w:eastAsia="Times New Roman" w:hAnsi="Times New Roman" w:cs="Times New Roman"/>
          <w:color w:val="000000"/>
          <w:sz w:val="24"/>
          <w:lang w:val="en-US"/>
        </w:rPr>
        <w:t>memiliki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tempat</w:t>
      </w:r>
      <w:proofErr w:type="spellEnd"/>
      <w:r w:rsidRPr="008661F0">
        <w:rPr>
          <w:rFonts w:ascii="Times New Roman" w:eastAsia="Times New Roman" w:hAnsi="Times New Roman" w:cs="Times New Roman"/>
          <w:color w:val="000000"/>
          <w:sz w:val="24"/>
          <w:lang w:val="en-US"/>
        </w:rPr>
        <w:t xml:space="preserve"> ibadah </w:t>
      </w:r>
      <w:proofErr w:type="spellStart"/>
      <w:r w:rsidRPr="008661F0">
        <w:rPr>
          <w:rFonts w:ascii="Times New Roman" w:eastAsia="Times New Roman" w:hAnsi="Times New Roman" w:cs="Times New Roman"/>
          <w:color w:val="000000"/>
          <w:sz w:val="24"/>
          <w:lang w:val="en-US"/>
        </w:rPr>
        <w:t>sendiri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mushalla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langgar</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cenderung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mengisolasi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pengikut</w:t>
      </w:r>
      <w:proofErr w:type="spellEnd"/>
      <w:r w:rsidRPr="008661F0">
        <w:rPr>
          <w:rFonts w:ascii="Times New Roman" w:eastAsia="Times New Roman" w:hAnsi="Times New Roman" w:cs="Times New Roman"/>
          <w:color w:val="000000"/>
          <w:sz w:val="24"/>
          <w:lang w:val="en-US"/>
        </w:rPr>
        <w:t xml:space="preserve"> tarekat lain, </w:t>
      </w:r>
      <w:proofErr w:type="spellStart"/>
      <w:r w:rsidRPr="008661F0">
        <w:rPr>
          <w:rFonts w:ascii="Times New Roman" w:eastAsia="Times New Roman" w:hAnsi="Times New Roman" w:cs="Times New Roman"/>
          <w:color w:val="000000"/>
          <w:sz w:val="24"/>
          <w:lang w:val="en-US"/>
        </w:rPr>
        <w:t>sementara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pengikut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Yusuf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mempunyai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tempat</w:t>
      </w:r>
      <w:proofErr w:type="spellEnd"/>
      <w:r w:rsidRPr="008661F0">
        <w:rPr>
          <w:rFonts w:ascii="Times New Roman" w:eastAsia="Times New Roman" w:hAnsi="Times New Roman" w:cs="Times New Roman"/>
          <w:color w:val="000000"/>
          <w:sz w:val="24"/>
          <w:lang w:val="en-US"/>
        </w:rPr>
        <w:t xml:space="preserve"> ibadah </w:t>
      </w:r>
      <w:proofErr w:type="spellStart"/>
      <w:r w:rsidRPr="008661F0">
        <w:rPr>
          <w:rFonts w:ascii="Times New Roman" w:eastAsia="Times New Roman" w:hAnsi="Times New Roman" w:cs="Times New Roman"/>
          <w:color w:val="000000"/>
          <w:sz w:val="24"/>
          <w:lang w:val="en-US"/>
        </w:rPr>
        <w:t>khusus</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bebas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bercampur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masyarakat</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menjadi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anggota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Anggota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Yusuf </w:t>
      </w:r>
      <w:proofErr w:type="spellStart"/>
      <w:r w:rsidRPr="008661F0">
        <w:rPr>
          <w:rFonts w:ascii="Times New Roman" w:eastAsia="Times New Roman" w:hAnsi="Times New Roman" w:cs="Times New Roman"/>
          <w:color w:val="000000"/>
          <w:sz w:val="24"/>
          <w:lang w:val="en-US"/>
        </w:rPr>
        <w:t>banyak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lastRenderedPageBreak/>
        <w:t>berasal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kalangan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bangsawan</w:t>
      </w:r>
      <w:proofErr w:type="spellEnd"/>
      <w:r w:rsidRPr="008661F0">
        <w:rPr>
          <w:rFonts w:ascii="Times New Roman" w:eastAsia="Times New Roman" w:hAnsi="Times New Roman" w:cs="Times New Roman"/>
          <w:color w:val="000000"/>
          <w:sz w:val="24"/>
          <w:lang w:val="en-US"/>
        </w:rPr>
        <w:t xml:space="preserve"> Makassar </w:t>
      </w:r>
      <w:proofErr w:type="spellStart"/>
      <w:r w:rsidRPr="008661F0">
        <w:rPr>
          <w:rFonts w:ascii="Times New Roman" w:eastAsia="Times New Roman" w:hAnsi="Times New Roman" w:cs="Times New Roman"/>
          <w:color w:val="000000"/>
          <w:sz w:val="24"/>
          <w:lang w:val="en-US"/>
        </w:rPr>
        <w:t>termasuk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penguasa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kerajaan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Gowa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terakhir</w:t>
      </w:r>
      <w:proofErr w:type="spellEnd"/>
      <w:r w:rsidRPr="008661F0">
        <w:rPr>
          <w:rFonts w:ascii="Times New Roman" w:eastAsia="Times New Roman" w:hAnsi="Times New Roman" w:cs="Times New Roman"/>
          <w:color w:val="000000"/>
          <w:sz w:val="24"/>
          <w:lang w:val="en-US"/>
        </w:rPr>
        <w:t xml:space="preserve"> Andi </w:t>
      </w:r>
      <w:proofErr w:type="spellStart"/>
      <w:r w:rsidRPr="008661F0">
        <w:rPr>
          <w:rFonts w:ascii="Times New Roman" w:eastAsia="Times New Roman" w:hAnsi="Times New Roman" w:cs="Times New Roman"/>
          <w:color w:val="000000"/>
          <w:sz w:val="24"/>
          <w:lang w:val="en-US"/>
        </w:rPr>
        <w:t>Ijo</w:t>
      </w:r>
      <w:proofErr w:type="spellEnd"/>
      <w:r w:rsidRPr="008661F0">
        <w:rPr>
          <w:rFonts w:ascii="Times New Roman" w:eastAsia="Times New Roman" w:hAnsi="Times New Roman" w:cs="Times New Roman"/>
          <w:color w:val="000000"/>
          <w:sz w:val="24"/>
          <w:lang w:val="en-US"/>
        </w:rPr>
        <w:t xml:space="preserve"> Sultan Muhammad Abdul Kadir Aidid (</w:t>
      </w:r>
      <w:proofErr w:type="spellStart"/>
      <w:r w:rsidRPr="008661F0">
        <w:rPr>
          <w:rFonts w:ascii="Times New Roman" w:eastAsia="Times New Roman" w:hAnsi="Times New Roman" w:cs="Times New Roman"/>
          <w:color w:val="000000"/>
          <w:sz w:val="24"/>
          <w:lang w:val="en-US"/>
        </w:rPr>
        <w:t>berkuasa</w:t>
      </w:r>
      <w:proofErr w:type="spellEnd"/>
      <w:r w:rsidRPr="008661F0">
        <w:rPr>
          <w:rFonts w:ascii="Times New Roman" w:eastAsia="Times New Roman" w:hAnsi="Times New Roman" w:cs="Times New Roman"/>
          <w:color w:val="000000"/>
          <w:sz w:val="24"/>
          <w:lang w:val="en-US"/>
        </w:rPr>
        <w:t xml:space="preserve"> 1940-1960). Tarekat </w:t>
      </w:r>
      <w:proofErr w:type="spellStart"/>
      <w:r w:rsidRPr="008661F0">
        <w:rPr>
          <w:rFonts w:ascii="Times New Roman" w:eastAsia="Times New Roman" w:hAnsi="Times New Roman" w:cs="Times New Roman"/>
          <w:color w:val="000000"/>
          <w:sz w:val="24"/>
          <w:lang w:val="en-US"/>
        </w:rPr>
        <w:t>Khalwatiyah</w:t>
      </w:r>
      <w:proofErr w:type="spellEnd"/>
      <w:r w:rsidRPr="008661F0">
        <w:rPr>
          <w:rFonts w:ascii="Times New Roman" w:eastAsia="Times New Roman" w:hAnsi="Times New Roman" w:cs="Times New Roman"/>
          <w:color w:val="000000"/>
          <w:sz w:val="24"/>
          <w:lang w:val="en-US"/>
        </w:rPr>
        <w:t xml:space="preserve"> Samman </w:t>
      </w:r>
      <w:proofErr w:type="spellStart"/>
      <w:r w:rsidRPr="008661F0">
        <w:rPr>
          <w:rFonts w:ascii="Times New Roman" w:eastAsia="Times New Roman" w:hAnsi="Times New Roman" w:cs="Times New Roman"/>
          <w:color w:val="000000"/>
          <w:sz w:val="24"/>
          <w:lang w:val="en-US"/>
        </w:rPr>
        <w:t>lebih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merakyat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baik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gaya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maupun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komposisi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sosial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sebagian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besar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pengikutnya</w:t>
      </w:r>
      <w:proofErr w:type="spellEnd"/>
      <w:r w:rsidRPr="008661F0">
        <w:rPr>
          <w:rFonts w:ascii="Times New Roman" w:eastAsia="Times New Roman" w:hAnsi="Times New Roman" w:cs="Times New Roman"/>
          <w:color w:val="000000"/>
          <w:sz w:val="24"/>
          <w:lang w:val="en-US"/>
        </w:rPr>
        <w:t xml:space="preserve"> orang </w:t>
      </w:r>
      <w:proofErr w:type="spellStart"/>
      <w:r w:rsidRPr="008661F0">
        <w:rPr>
          <w:rFonts w:ascii="Times New Roman" w:eastAsia="Times New Roman" w:hAnsi="Times New Roman" w:cs="Times New Roman"/>
          <w:color w:val="000000"/>
          <w:sz w:val="24"/>
          <w:lang w:val="en-US"/>
        </w:rPr>
        <w:t>desa</w:t>
      </w:r>
      <w:proofErr w:type="spellEnd"/>
      <w:r w:rsidRPr="008661F0">
        <w:rPr>
          <w:rFonts w:ascii="Times New Roman" w:eastAsia="Times New Roman" w:hAnsi="Times New Roman" w:cs="Times New Roman"/>
          <w:color w:val="000000"/>
          <w:sz w:val="24"/>
          <w:lang w:val="en-US"/>
        </w:rPr>
        <w:t xml:space="preserve">. </w:t>
      </w:r>
    </w:p>
    <w:p w14:paraId="0CC2D1F0" w14:textId="77777777" w:rsidR="008661F0" w:rsidRPr="008661F0" w:rsidRDefault="008661F0" w:rsidP="008661F0">
      <w:pPr>
        <w:spacing w:after="16" w:line="360" w:lineRule="auto"/>
        <w:ind w:left="994"/>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 </w:t>
      </w:r>
    </w:p>
    <w:p w14:paraId="7C78B041" w14:textId="50158750" w:rsidR="008661F0" w:rsidRPr="008661F0" w:rsidRDefault="008661F0" w:rsidP="008207C1">
      <w:pPr>
        <w:spacing w:after="5" w:line="360" w:lineRule="auto"/>
        <w:ind w:left="422"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2.7.5. Tarekat </w:t>
      </w:r>
      <w:proofErr w:type="spellStart"/>
      <w:r w:rsidRPr="008661F0">
        <w:rPr>
          <w:rFonts w:ascii="Times New Roman" w:eastAsia="Times New Roman" w:hAnsi="Times New Roman" w:cs="Times New Roman"/>
          <w:color w:val="000000"/>
          <w:sz w:val="24"/>
          <w:lang w:val="en-US"/>
        </w:rPr>
        <w:t>Syattariyyah</w:t>
      </w:r>
      <w:proofErr w:type="spellEnd"/>
      <w:r w:rsidRPr="008661F0">
        <w:rPr>
          <w:rFonts w:ascii="Times New Roman" w:eastAsia="Times New Roman" w:hAnsi="Times New Roman" w:cs="Times New Roman"/>
          <w:color w:val="000000"/>
          <w:sz w:val="24"/>
          <w:lang w:val="en-US"/>
        </w:rPr>
        <w:t xml:space="preserve"> </w:t>
      </w:r>
    </w:p>
    <w:p w14:paraId="3D0EB3A9"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Nama </w:t>
      </w:r>
      <w:proofErr w:type="spellStart"/>
      <w:r w:rsidRPr="008661F0">
        <w:rPr>
          <w:rFonts w:ascii="Times New Roman" w:eastAsia="Times New Roman" w:hAnsi="Times New Roman" w:cs="Times New Roman"/>
          <w:color w:val="000000"/>
          <w:sz w:val="24"/>
          <w:lang w:val="en-US"/>
        </w:rPr>
        <w:t>Syattariyyah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dinisbatkan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‘Abd Allah </w:t>
      </w:r>
      <w:proofErr w:type="spellStart"/>
      <w:r w:rsidRPr="008661F0">
        <w:rPr>
          <w:rFonts w:ascii="Times New Roman" w:eastAsia="Times New Roman" w:hAnsi="Times New Roman" w:cs="Times New Roman"/>
          <w:color w:val="000000"/>
          <w:sz w:val="24"/>
          <w:lang w:val="en-US"/>
        </w:rPr>
        <w:t>AlSyaththari</w:t>
      </w:r>
      <w:proofErr w:type="spellEnd"/>
      <w:r w:rsidRPr="008661F0">
        <w:rPr>
          <w:rFonts w:ascii="Times New Roman" w:eastAsia="Times New Roman" w:hAnsi="Times New Roman" w:cs="Times New Roman"/>
          <w:color w:val="000000"/>
          <w:sz w:val="24"/>
          <w:lang w:val="en-US"/>
        </w:rPr>
        <w:t xml:space="preserve"> (w. 890 H/1485 M), </w:t>
      </w:r>
      <w:proofErr w:type="spellStart"/>
      <w:r w:rsidRPr="008661F0">
        <w:rPr>
          <w:rFonts w:ascii="Times New Roman" w:eastAsia="Times New Roman" w:hAnsi="Times New Roman" w:cs="Times New Roman"/>
          <w:color w:val="000000"/>
          <w:sz w:val="24"/>
          <w:lang w:val="en-US"/>
        </w:rPr>
        <w:t>seorang</w:t>
      </w:r>
      <w:proofErr w:type="spellEnd"/>
      <w:r w:rsidRPr="008661F0">
        <w:rPr>
          <w:rFonts w:ascii="Times New Roman" w:eastAsia="Times New Roman" w:hAnsi="Times New Roman" w:cs="Times New Roman"/>
          <w:color w:val="000000"/>
          <w:sz w:val="24"/>
          <w:lang w:val="en-US"/>
        </w:rPr>
        <w:t xml:space="preserve"> ulama yang </w:t>
      </w:r>
      <w:proofErr w:type="spellStart"/>
      <w:r w:rsidRPr="008661F0">
        <w:rPr>
          <w:rFonts w:ascii="Times New Roman" w:eastAsia="Times New Roman" w:hAnsi="Times New Roman" w:cs="Times New Roman"/>
          <w:color w:val="000000"/>
          <w:sz w:val="24"/>
          <w:lang w:val="en-US"/>
        </w:rPr>
        <w:t>masih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memiliki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hubungan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kekeluargaan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Syihab</w:t>
      </w:r>
      <w:proofErr w:type="spellEnd"/>
      <w:r w:rsidRPr="008661F0">
        <w:rPr>
          <w:rFonts w:ascii="Times New Roman" w:eastAsia="Times New Roman" w:hAnsi="Times New Roman" w:cs="Times New Roman"/>
          <w:color w:val="000000"/>
          <w:sz w:val="24"/>
          <w:lang w:val="en-US"/>
        </w:rPr>
        <w:t xml:space="preserve"> Al-Din Abu </w:t>
      </w:r>
      <w:proofErr w:type="spellStart"/>
      <w:r w:rsidRPr="008661F0">
        <w:rPr>
          <w:rFonts w:ascii="Times New Roman" w:eastAsia="Times New Roman" w:hAnsi="Times New Roman" w:cs="Times New Roman"/>
          <w:color w:val="000000"/>
          <w:sz w:val="24"/>
          <w:lang w:val="en-US"/>
        </w:rPr>
        <w:t>Hafsh</w:t>
      </w:r>
      <w:proofErr w:type="spellEnd"/>
      <w:r w:rsidRPr="008661F0">
        <w:rPr>
          <w:rFonts w:ascii="Times New Roman" w:eastAsia="Times New Roman" w:hAnsi="Times New Roman" w:cs="Times New Roman"/>
          <w:color w:val="000000"/>
          <w:sz w:val="24"/>
          <w:lang w:val="en-US"/>
        </w:rPr>
        <w:t xml:space="preserve">, Umar </w:t>
      </w:r>
      <w:proofErr w:type="spellStart"/>
      <w:r w:rsidRPr="008661F0">
        <w:rPr>
          <w:rFonts w:ascii="Times New Roman" w:eastAsia="Times New Roman" w:hAnsi="Times New Roman" w:cs="Times New Roman"/>
          <w:color w:val="000000"/>
          <w:sz w:val="24"/>
          <w:lang w:val="en-US"/>
        </w:rPr>
        <w:t>Suhrawandi</w:t>
      </w:r>
      <w:proofErr w:type="spellEnd"/>
      <w:r w:rsidRPr="008661F0">
        <w:rPr>
          <w:rFonts w:ascii="Times New Roman" w:eastAsia="Times New Roman" w:hAnsi="Times New Roman" w:cs="Times New Roman"/>
          <w:color w:val="000000"/>
          <w:sz w:val="24"/>
          <w:lang w:val="en-US"/>
        </w:rPr>
        <w:t xml:space="preserve"> (539-632 H/1145-1234 M), ulama </w:t>
      </w:r>
      <w:proofErr w:type="spellStart"/>
      <w:r w:rsidRPr="008661F0">
        <w:rPr>
          <w:rFonts w:ascii="Times New Roman" w:eastAsia="Times New Roman" w:hAnsi="Times New Roman" w:cs="Times New Roman"/>
          <w:color w:val="000000"/>
          <w:sz w:val="24"/>
          <w:lang w:val="en-US"/>
        </w:rPr>
        <w:t>sufi</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memopulerkan</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Suhrawandiyah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sebuah</w:t>
      </w:r>
      <w:proofErr w:type="spellEnd"/>
      <w:r w:rsidRPr="008661F0">
        <w:rPr>
          <w:rFonts w:ascii="Times New Roman" w:eastAsia="Times New Roman" w:hAnsi="Times New Roman" w:cs="Times New Roman"/>
          <w:color w:val="000000"/>
          <w:sz w:val="24"/>
          <w:lang w:val="en-US"/>
        </w:rPr>
        <w:t xml:space="preserve"> tarekat yang </w:t>
      </w:r>
      <w:proofErr w:type="spellStart"/>
      <w:r w:rsidRPr="008661F0">
        <w:rPr>
          <w:rFonts w:ascii="Times New Roman" w:eastAsia="Times New Roman" w:hAnsi="Times New Roman" w:cs="Times New Roman"/>
          <w:color w:val="000000"/>
          <w:sz w:val="24"/>
          <w:lang w:val="en-US"/>
        </w:rPr>
        <w:t>awalnya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didirikan</w:t>
      </w:r>
      <w:proofErr w:type="spellEnd"/>
      <w:r w:rsidRPr="008661F0">
        <w:rPr>
          <w:rFonts w:ascii="Times New Roman" w:eastAsia="Times New Roman" w:hAnsi="Times New Roman" w:cs="Times New Roman"/>
          <w:color w:val="000000"/>
          <w:sz w:val="24"/>
          <w:lang w:val="en-US"/>
        </w:rPr>
        <w:t xml:space="preserve"> oleh </w:t>
      </w:r>
      <w:proofErr w:type="spellStart"/>
      <w:r w:rsidRPr="008661F0">
        <w:rPr>
          <w:rFonts w:ascii="Times New Roman" w:eastAsia="Times New Roman" w:hAnsi="Times New Roman" w:cs="Times New Roman"/>
          <w:color w:val="000000"/>
          <w:sz w:val="24"/>
          <w:lang w:val="en-US"/>
        </w:rPr>
        <w:t>pamannya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sendiri</w:t>
      </w:r>
      <w:proofErr w:type="spellEnd"/>
      <w:r w:rsidRPr="008661F0">
        <w:rPr>
          <w:rFonts w:ascii="Times New Roman" w:eastAsia="Times New Roman" w:hAnsi="Times New Roman" w:cs="Times New Roman"/>
          <w:color w:val="000000"/>
          <w:sz w:val="24"/>
          <w:lang w:val="en-US"/>
        </w:rPr>
        <w:t>, Diya Al-Din Abu Najib al-</w:t>
      </w:r>
      <w:proofErr w:type="spellStart"/>
      <w:r w:rsidRPr="008661F0">
        <w:rPr>
          <w:rFonts w:ascii="Times New Roman" w:eastAsia="Times New Roman" w:hAnsi="Times New Roman" w:cs="Times New Roman"/>
          <w:color w:val="000000"/>
          <w:sz w:val="24"/>
          <w:lang w:val="en-US"/>
        </w:rPr>
        <w:t>Suhrawandi</w:t>
      </w:r>
      <w:proofErr w:type="spellEnd"/>
      <w:r w:rsidRPr="008661F0">
        <w:rPr>
          <w:rFonts w:ascii="Times New Roman" w:eastAsia="Times New Roman" w:hAnsi="Times New Roman" w:cs="Times New Roman"/>
          <w:color w:val="000000"/>
          <w:sz w:val="24"/>
          <w:lang w:val="en-US"/>
        </w:rPr>
        <w:t xml:space="preserve"> (490-563 H/1079-1168 M). </w:t>
      </w:r>
    </w:p>
    <w:p w14:paraId="780F3295" w14:textId="77777777" w:rsidR="008661F0" w:rsidRPr="008661F0" w:rsidRDefault="008661F0" w:rsidP="008661F0">
      <w:pPr>
        <w:spacing w:after="8" w:line="360" w:lineRule="auto"/>
        <w:ind w:left="989" w:right="-4" w:hanging="10"/>
        <w:jc w:val="right"/>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Awal </w:t>
      </w:r>
      <w:proofErr w:type="spellStart"/>
      <w:r w:rsidRPr="008661F0">
        <w:rPr>
          <w:rFonts w:ascii="Times New Roman" w:eastAsia="Times New Roman" w:hAnsi="Times New Roman" w:cs="Times New Roman"/>
          <w:color w:val="000000"/>
          <w:sz w:val="24"/>
          <w:lang w:val="en-US"/>
        </w:rPr>
        <w:t>perkembangan</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Syattariyah</w:t>
      </w:r>
      <w:proofErr w:type="spellEnd"/>
      <w:r w:rsidRPr="008661F0">
        <w:rPr>
          <w:rFonts w:ascii="Times New Roman" w:eastAsia="Times New Roman" w:hAnsi="Times New Roman" w:cs="Times New Roman"/>
          <w:color w:val="000000"/>
          <w:sz w:val="24"/>
          <w:lang w:val="en-US"/>
        </w:rPr>
        <w:t xml:space="preserve"> di wilayah </w:t>
      </w:r>
      <w:proofErr w:type="spellStart"/>
      <w:r w:rsidRPr="008661F0">
        <w:rPr>
          <w:rFonts w:ascii="Times New Roman" w:eastAsia="Times New Roman" w:hAnsi="Times New Roman" w:cs="Times New Roman"/>
          <w:color w:val="000000"/>
          <w:sz w:val="24"/>
          <w:lang w:val="en-US"/>
        </w:rPr>
        <w:t>Melayu</w:t>
      </w:r>
      <w:proofErr w:type="spellEnd"/>
      <w:r w:rsidRPr="008661F0">
        <w:rPr>
          <w:rFonts w:ascii="Times New Roman" w:eastAsia="Times New Roman" w:hAnsi="Times New Roman" w:cs="Times New Roman"/>
          <w:color w:val="000000"/>
          <w:sz w:val="24"/>
          <w:lang w:val="en-US"/>
        </w:rPr>
        <w:t>-</w:t>
      </w:r>
    </w:p>
    <w:p w14:paraId="7A147650" w14:textId="77777777" w:rsidR="008661F0" w:rsidRPr="008661F0" w:rsidRDefault="008661F0" w:rsidP="008661F0">
      <w:pPr>
        <w:spacing w:after="5" w:line="360" w:lineRule="auto"/>
        <w:ind w:left="1004"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Indonesia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dipisahkan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masa </w:t>
      </w:r>
      <w:proofErr w:type="spellStart"/>
      <w:r w:rsidRPr="008661F0">
        <w:rPr>
          <w:rFonts w:ascii="Times New Roman" w:eastAsia="Times New Roman" w:hAnsi="Times New Roman" w:cs="Times New Roman"/>
          <w:color w:val="000000"/>
          <w:sz w:val="24"/>
          <w:lang w:val="en-US"/>
        </w:rPr>
        <w:t>kembalinya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Abdurrauf</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AlSinkili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haramayn</w:t>
      </w:r>
      <w:proofErr w:type="spellEnd"/>
      <w:r w:rsidRPr="008661F0">
        <w:rPr>
          <w:rFonts w:ascii="Times New Roman" w:eastAsia="Times New Roman" w:hAnsi="Times New Roman" w:cs="Times New Roman"/>
          <w:color w:val="000000"/>
          <w:sz w:val="24"/>
          <w:lang w:val="en-US"/>
        </w:rPr>
        <w:t xml:space="preserve"> pada </w:t>
      </w:r>
      <w:proofErr w:type="spellStart"/>
      <w:r w:rsidRPr="008661F0">
        <w:rPr>
          <w:rFonts w:ascii="Times New Roman" w:eastAsia="Times New Roman" w:hAnsi="Times New Roman" w:cs="Times New Roman"/>
          <w:color w:val="000000"/>
          <w:sz w:val="24"/>
          <w:lang w:val="en-US"/>
        </w:rPr>
        <w:t>awal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paruh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kedua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abad</w:t>
      </w:r>
      <w:proofErr w:type="spellEnd"/>
      <w:r w:rsidRPr="008661F0">
        <w:rPr>
          <w:rFonts w:ascii="Times New Roman" w:eastAsia="Times New Roman" w:hAnsi="Times New Roman" w:cs="Times New Roman"/>
          <w:color w:val="000000"/>
          <w:sz w:val="24"/>
          <w:lang w:val="en-US"/>
        </w:rPr>
        <w:t xml:space="preserve"> 17 </w:t>
      </w:r>
      <w:proofErr w:type="spellStart"/>
      <w:r w:rsidRPr="008661F0">
        <w:rPr>
          <w:rFonts w:ascii="Times New Roman" w:eastAsia="Times New Roman" w:hAnsi="Times New Roman" w:cs="Times New Roman"/>
          <w:color w:val="000000"/>
          <w:sz w:val="24"/>
          <w:lang w:val="en-US"/>
        </w:rPr>
        <w:t>tepatnya</w:t>
      </w:r>
      <w:proofErr w:type="spellEnd"/>
      <w:r w:rsidRPr="008661F0">
        <w:rPr>
          <w:rFonts w:ascii="Times New Roman" w:eastAsia="Times New Roman" w:hAnsi="Times New Roman" w:cs="Times New Roman"/>
          <w:color w:val="000000"/>
          <w:sz w:val="24"/>
          <w:lang w:val="en-US"/>
        </w:rPr>
        <w:t xml:space="preserve"> pada </w:t>
      </w:r>
      <w:proofErr w:type="spellStart"/>
      <w:r w:rsidRPr="008661F0">
        <w:rPr>
          <w:rFonts w:ascii="Times New Roman" w:eastAsia="Times New Roman" w:hAnsi="Times New Roman" w:cs="Times New Roman"/>
          <w:color w:val="000000"/>
          <w:sz w:val="24"/>
          <w:lang w:val="en-US"/>
        </w:rPr>
        <w:t>tahun</w:t>
      </w:r>
      <w:proofErr w:type="spellEnd"/>
      <w:r w:rsidRPr="008661F0">
        <w:rPr>
          <w:rFonts w:ascii="Times New Roman" w:eastAsia="Times New Roman" w:hAnsi="Times New Roman" w:cs="Times New Roman"/>
          <w:color w:val="000000"/>
          <w:sz w:val="24"/>
          <w:lang w:val="en-US"/>
        </w:rPr>
        <w:t xml:space="preserve"> 1661 M </w:t>
      </w:r>
      <w:proofErr w:type="spellStart"/>
      <w:r w:rsidRPr="008661F0">
        <w:rPr>
          <w:rFonts w:ascii="Times New Roman" w:eastAsia="Times New Roman" w:hAnsi="Times New Roman" w:cs="Times New Roman"/>
          <w:color w:val="000000"/>
          <w:sz w:val="24"/>
          <w:lang w:val="en-US"/>
        </w:rPr>
        <w:t>setahun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setelah</w:t>
      </w:r>
      <w:proofErr w:type="spellEnd"/>
      <w:r w:rsidRPr="008661F0">
        <w:rPr>
          <w:rFonts w:ascii="Times New Roman" w:eastAsia="Times New Roman" w:hAnsi="Times New Roman" w:cs="Times New Roman"/>
          <w:color w:val="000000"/>
          <w:sz w:val="24"/>
          <w:lang w:val="en-US"/>
        </w:rPr>
        <w:t xml:space="preserve"> guru </w:t>
      </w:r>
      <w:proofErr w:type="spellStart"/>
      <w:r w:rsidRPr="008661F0">
        <w:rPr>
          <w:rFonts w:ascii="Times New Roman" w:eastAsia="Times New Roman" w:hAnsi="Times New Roman" w:cs="Times New Roman"/>
          <w:color w:val="000000"/>
          <w:sz w:val="24"/>
          <w:lang w:val="en-US"/>
        </w:rPr>
        <w:t>utamanya</w:t>
      </w:r>
      <w:proofErr w:type="spellEnd"/>
      <w:r w:rsidRPr="008661F0">
        <w:rPr>
          <w:rFonts w:ascii="Times New Roman" w:eastAsia="Times New Roman" w:hAnsi="Times New Roman" w:cs="Times New Roman"/>
          <w:color w:val="000000"/>
          <w:sz w:val="24"/>
          <w:lang w:val="en-US"/>
        </w:rPr>
        <w:t xml:space="preserve"> Al-</w:t>
      </w:r>
      <w:proofErr w:type="spellStart"/>
      <w:r w:rsidRPr="008661F0">
        <w:rPr>
          <w:rFonts w:ascii="Times New Roman" w:eastAsia="Times New Roman" w:hAnsi="Times New Roman" w:cs="Times New Roman"/>
          <w:color w:val="000000"/>
          <w:sz w:val="24"/>
          <w:lang w:val="en-US"/>
        </w:rPr>
        <w:t>Qusyasyi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wafat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Sementara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Burhanuddin </w:t>
      </w:r>
      <w:proofErr w:type="spellStart"/>
      <w:r w:rsidRPr="008661F0">
        <w:rPr>
          <w:rFonts w:ascii="Times New Roman" w:eastAsia="Times New Roman" w:hAnsi="Times New Roman" w:cs="Times New Roman"/>
          <w:color w:val="000000"/>
          <w:sz w:val="24"/>
          <w:lang w:val="en-US"/>
        </w:rPr>
        <w:t>Ulakan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diyakini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ulama </w:t>
      </w:r>
      <w:proofErr w:type="spellStart"/>
      <w:r w:rsidRPr="008661F0">
        <w:rPr>
          <w:rFonts w:ascii="Times New Roman" w:eastAsia="Times New Roman" w:hAnsi="Times New Roman" w:cs="Times New Roman"/>
          <w:color w:val="000000"/>
          <w:sz w:val="24"/>
          <w:lang w:val="en-US"/>
        </w:rPr>
        <w:t>pertama</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mengembangkan</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Syattariyyah</w:t>
      </w:r>
      <w:proofErr w:type="spellEnd"/>
      <w:r w:rsidRPr="008661F0">
        <w:rPr>
          <w:rFonts w:ascii="Times New Roman" w:eastAsia="Times New Roman" w:hAnsi="Times New Roman" w:cs="Times New Roman"/>
          <w:color w:val="000000"/>
          <w:sz w:val="24"/>
          <w:lang w:val="en-US"/>
        </w:rPr>
        <w:t xml:space="preserve"> di Sumatera Barat. Di Jawa Barat </w:t>
      </w:r>
      <w:proofErr w:type="spellStart"/>
      <w:r w:rsidRPr="008661F0">
        <w:rPr>
          <w:rFonts w:ascii="Times New Roman" w:eastAsia="Times New Roman" w:hAnsi="Times New Roman" w:cs="Times New Roman"/>
          <w:color w:val="000000"/>
          <w:sz w:val="24"/>
          <w:lang w:val="en-US"/>
        </w:rPr>
        <w:t>sendiri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ajaran</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Syattariyah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dibawa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Abdul Muhyi, yang juga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murid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Abdurrauf</w:t>
      </w:r>
      <w:proofErr w:type="spellEnd"/>
      <w:r w:rsidRPr="008661F0">
        <w:rPr>
          <w:rFonts w:ascii="Times New Roman" w:eastAsia="Times New Roman" w:hAnsi="Times New Roman" w:cs="Times New Roman"/>
          <w:color w:val="000000"/>
          <w:sz w:val="24"/>
          <w:lang w:val="en-US"/>
        </w:rPr>
        <w:t xml:space="preserve"> Al-</w:t>
      </w:r>
      <w:proofErr w:type="spellStart"/>
      <w:r w:rsidRPr="008661F0">
        <w:rPr>
          <w:rFonts w:ascii="Times New Roman" w:eastAsia="Times New Roman" w:hAnsi="Times New Roman" w:cs="Times New Roman"/>
          <w:color w:val="000000"/>
          <w:sz w:val="24"/>
          <w:lang w:val="en-US"/>
        </w:rPr>
        <w:t>Sinkili</w:t>
      </w:r>
      <w:proofErr w:type="spellEnd"/>
      <w:r w:rsidRPr="008661F0">
        <w:rPr>
          <w:rFonts w:ascii="Times New Roman" w:eastAsia="Times New Roman" w:hAnsi="Times New Roman" w:cs="Times New Roman"/>
          <w:color w:val="000000"/>
          <w:sz w:val="24"/>
          <w:lang w:val="en-US"/>
        </w:rPr>
        <w:t xml:space="preserve"> di Aceh. Murid-murid Tarekat </w:t>
      </w:r>
      <w:proofErr w:type="spellStart"/>
      <w:r w:rsidRPr="008661F0">
        <w:rPr>
          <w:rFonts w:ascii="Times New Roman" w:eastAsia="Times New Roman" w:hAnsi="Times New Roman" w:cs="Times New Roman"/>
          <w:color w:val="000000"/>
          <w:sz w:val="24"/>
          <w:lang w:val="en-US"/>
        </w:rPr>
        <w:t>Syattariyyah</w:t>
      </w:r>
      <w:proofErr w:type="spellEnd"/>
      <w:r w:rsidRPr="008661F0">
        <w:rPr>
          <w:rFonts w:ascii="Times New Roman" w:eastAsia="Times New Roman" w:hAnsi="Times New Roman" w:cs="Times New Roman"/>
          <w:color w:val="000000"/>
          <w:sz w:val="24"/>
          <w:lang w:val="en-US"/>
        </w:rPr>
        <w:t xml:space="preserve"> di Jawa Barat </w:t>
      </w:r>
      <w:proofErr w:type="spellStart"/>
      <w:r w:rsidRPr="008661F0">
        <w:rPr>
          <w:rFonts w:ascii="Times New Roman" w:eastAsia="Times New Roman" w:hAnsi="Times New Roman" w:cs="Times New Roman"/>
          <w:color w:val="000000"/>
          <w:sz w:val="24"/>
          <w:lang w:val="en-US"/>
        </w:rPr>
        <w:t>hingga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sekarang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masih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banyak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dijumpai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antara</w:t>
      </w:r>
      <w:proofErr w:type="spellEnd"/>
      <w:r w:rsidRPr="008661F0">
        <w:rPr>
          <w:rFonts w:ascii="Times New Roman" w:eastAsia="Times New Roman" w:hAnsi="Times New Roman" w:cs="Times New Roman"/>
          <w:color w:val="000000"/>
          <w:sz w:val="24"/>
          <w:lang w:val="en-US"/>
        </w:rPr>
        <w:t xml:space="preserve"> lain di </w:t>
      </w:r>
      <w:proofErr w:type="spellStart"/>
      <w:r w:rsidRPr="008661F0">
        <w:rPr>
          <w:rFonts w:ascii="Times New Roman" w:eastAsia="Times New Roman" w:hAnsi="Times New Roman" w:cs="Times New Roman"/>
          <w:color w:val="000000"/>
          <w:sz w:val="24"/>
          <w:lang w:val="en-US"/>
        </w:rPr>
        <w:t>Pamijahan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Tasikmalaya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Purwakarta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Ciamis</w:t>
      </w:r>
      <w:proofErr w:type="spellEnd"/>
      <w:r w:rsidRPr="008661F0">
        <w:rPr>
          <w:rFonts w:ascii="Times New Roman" w:eastAsia="Times New Roman" w:hAnsi="Times New Roman" w:cs="Times New Roman"/>
          <w:color w:val="000000"/>
          <w:sz w:val="24"/>
          <w:lang w:val="en-US"/>
        </w:rPr>
        <w:t xml:space="preserve">, Cirebon, </w:t>
      </w:r>
      <w:proofErr w:type="spellStart"/>
      <w:r w:rsidRPr="008661F0">
        <w:rPr>
          <w:rFonts w:ascii="Times New Roman" w:eastAsia="Times New Roman" w:hAnsi="Times New Roman" w:cs="Times New Roman"/>
          <w:color w:val="000000"/>
          <w:sz w:val="24"/>
          <w:lang w:val="en-US"/>
        </w:rPr>
        <w:t>Kuningan</w:t>
      </w:r>
      <w:proofErr w:type="spellEnd"/>
      <w:r w:rsidRPr="008661F0">
        <w:rPr>
          <w:rFonts w:ascii="Times New Roman" w:eastAsia="Times New Roman" w:hAnsi="Times New Roman" w:cs="Times New Roman"/>
          <w:color w:val="000000"/>
          <w:sz w:val="24"/>
          <w:lang w:val="en-US"/>
        </w:rPr>
        <w:t xml:space="preserve">, dan lain-lain. </w:t>
      </w:r>
    </w:p>
    <w:p w14:paraId="242D3C63" w14:textId="57EAD62F" w:rsidR="008661F0" w:rsidRPr="008661F0" w:rsidRDefault="008661F0" w:rsidP="008207C1">
      <w:pPr>
        <w:spacing w:after="5" w:line="360" w:lineRule="auto"/>
        <w:ind w:left="994" w:firstLine="720"/>
        <w:jc w:val="both"/>
        <w:rPr>
          <w:rFonts w:ascii="Times New Roman" w:eastAsia="Times New Roman" w:hAnsi="Times New Roman" w:cs="Times New Roman"/>
          <w:color w:val="000000"/>
          <w:sz w:val="24"/>
          <w:lang w:val="en-US"/>
        </w:rPr>
      </w:pPr>
      <w:proofErr w:type="spellStart"/>
      <w:r w:rsidRPr="008661F0">
        <w:rPr>
          <w:rFonts w:ascii="Times New Roman" w:eastAsia="Times New Roman" w:hAnsi="Times New Roman" w:cs="Times New Roman"/>
          <w:color w:val="000000"/>
          <w:sz w:val="24"/>
          <w:lang w:val="en-US"/>
        </w:rPr>
        <w:t>Demikianlah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hingga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Syattariyyah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masih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bertahan</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berbagai</w:t>
      </w:r>
      <w:proofErr w:type="spellEnd"/>
      <w:r w:rsidRPr="008661F0">
        <w:rPr>
          <w:rFonts w:ascii="Times New Roman" w:eastAsia="Times New Roman" w:hAnsi="Times New Roman" w:cs="Times New Roman"/>
          <w:color w:val="000000"/>
          <w:sz w:val="24"/>
          <w:lang w:val="en-US"/>
        </w:rPr>
        <w:t xml:space="preserve"> wilayah di Indonesia, dan </w:t>
      </w:r>
      <w:proofErr w:type="spellStart"/>
      <w:r w:rsidRPr="008661F0">
        <w:rPr>
          <w:rFonts w:ascii="Times New Roman" w:eastAsia="Times New Roman" w:hAnsi="Times New Roman" w:cs="Times New Roman"/>
          <w:color w:val="000000"/>
          <w:sz w:val="24"/>
          <w:lang w:val="en-US"/>
        </w:rPr>
        <w:t>menjadi</w:t>
      </w:r>
      <w:proofErr w:type="spellEnd"/>
      <w:r w:rsidRPr="008661F0">
        <w:rPr>
          <w:rFonts w:ascii="Times New Roman" w:eastAsia="Times New Roman" w:hAnsi="Times New Roman" w:cs="Times New Roman"/>
          <w:color w:val="000000"/>
          <w:sz w:val="24"/>
          <w:lang w:val="en-US"/>
        </w:rPr>
        <w:t xml:space="preserve"> salah </w:t>
      </w:r>
      <w:proofErr w:type="spellStart"/>
      <w:r w:rsidRPr="008661F0">
        <w:rPr>
          <w:rFonts w:ascii="Times New Roman" w:eastAsia="Times New Roman" w:hAnsi="Times New Roman" w:cs="Times New Roman"/>
          <w:color w:val="000000"/>
          <w:sz w:val="24"/>
          <w:lang w:val="en-US"/>
        </w:rPr>
        <w:t>satu</w:t>
      </w:r>
      <w:proofErr w:type="spellEnd"/>
      <w:r w:rsidRPr="008661F0">
        <w:rPr>
          <w:rFonts w:ascii="Times New Roman" w:eastAsia="Times New Roman" w:hAnsi="Times New Roman" w:cs="Times New Roman"/>
          <w:color w:val="000000"/>
          <w:sz w:val="24"/>
          <w:lang w:val="en-US"/>
        </w:rPr>
        <w:t xml:space="preserve"> tarekat yang </w:t>
      </w:r>
      <w:proofErr w:type="spellStart"/>
      <w:r w:rsidRPr="008661F0">
        <w:rPr>
          <w:rFonts w:ascii="Times New Roman" w:eastAsia="Times New Roman" w:hAnsi="Times New Roman" w:cs="Times New Roman"/>
          <w:color w:val="000000"/>
          <w:sz w:val="24"/>
          <w:lang w:val="en-US"/>
        </w:rPr>
        <w:t>senantiasa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memperjuangkan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rekonsiliasi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antara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ajaran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tasawuf</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ajaran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syariat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atau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apa</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disebut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neosufisme</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Tentu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saja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perkembangannya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sedahsyat</w:t>
      </w:r>
      <w:proofErr w:type="spellEnd"/>
      <w:r w:rsidRPr="008661F0">
        <w:rPr>
          <w:rFonts w:ascii="Times New Roman" w:eastAsia="Times New Roman" w:hAnsi="Times New Roman" w:cs="Times New Roman"/>
          <w:color w:val="000000"/>
          <w:sz w:val="24"/>
          <w:lang w:val="en-US"/>
        </w:rPr>
        <w:t xml:space="preserve"> pada masa </w:t>
      </w:r>
      <w:proofErr w:type="spellStart"/>
      <w:r w:rsidRPr="008661F0">
        <w:rPr>
          <w:rFonts w:ascii="Times New Roman" w:eastAsia="Times New Roman" w:hAnsi="Times New Roman" w:cs="Times New Roman"/>
          <w:color w:val="000000"/>
          <w:sz w:val="24"/>
          <w:lang w:val="en-US"/>
        </w:rPr>
        <w:t>awal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kemunculannya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tetapi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setidaknya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Syattariyyah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masih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bertahan</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tengah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kuatnya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arus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modernisasi</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globalisasi</w:t>
      </w:r>
      <w:proofErr w:type="spellEnd"/>
      <w:r w:rsidRPr="008661F0">
        <w:rPr>
          <w:rFonts w:ascii="Times New Roman" w:eastAsia="Times New Roman" w:hAnsi="Times New Roman" w:cs="Times New Roman"/>
          <w:color w:val="000000"/>
          <w:sz w:val="24"/>
          <w:lang w:val="en-US"/>
        </w:rPr>
        <w:t>.</w:t>
      </w:r>
    </w:p>
    <w:p w14:paraId="2012EA60" w14:textId="66FF8C88" w:rsidR="008661F0" w:rsidRPr="008661F0" w:rsidRDefault="008661F0" w:rsidP="008207C1">
      <w:pPr>
        <w:spacing w:after="5" w:line="360" w:lineRule="auto"/>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2.7.6. Tarekat </w:t>
      </w:r>
      <w:proofErr w:type="spellStart"/>
      <w:r w:rsidRPr="008661F0">
        <w:rPr>
          <w:rFonts w:ascii="Times New Roman" w:eastAsia="Times New Roman" w:hAnsi="Times New Roman" w:cs="Times New Roman"/>
          <w:color w:val="000000"/>
          <w:sz w:val="24"/>
          <w:lang w:val="en-US"/>
        </w:rPr>
        <w:t>Sammaniyah</w:t>
      </w:r>
      <w:proofErr w:type="spellEnd"/>
      <w:r w:rsidRPr="008661F0">
        <w:rPr>
          <w:rFonts w:ascii="Times New Roman" w:eastAsia="Times New Roman" w:hAnsi="Times New Roman" w:cs="Times New Roman"/>
          <w:color w:val="000000"/>
          <w:sz w:val="24"/>
          <w:lang w:val="en-US"/>
        </w:rPr>
        <w:t xml:space="preserve"> </w:t>
      </w:r>
    </w:p>
    <w:p w14:paraId="10B618F4"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Nama tarekat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diambil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seorang</w:t>
      </w:r>
      <w:proofErr w:type="spellEnd"/>
      <w:r w:rsidRPr="008661F0">
        <w:rPr>
          <w:rFonts w:ascii="Times New Roman" w:eastAsia="Times New Roman" w:hAnsi="Times New Roman" w:cs="Times New Roman"/>
          <w:color w:val="000000"/>
          <w:sz w:val="24"/>
          <w:lang w:val="en-US"/>
        </w:rPr>
        <w:t xml:space="preserve"> guru </w:t>
      </w:r>
      <w:proofErr w:type="spellStart"/>
      <w:r w:rsidRPr="008661F0">
        <w:rPr>
          <w:rFonts w:ascii="Times New Roman" w:eastAsia="Times New Roman" w:hAnsi="Times New Roman" w:cs="Times New Roman"/>
          <w:color w:val="000000"/>
          <w:sz w:val="24"/>
          <w:lang w:val="en-US"/>
        </w:rPr>
        <w:t>taswwuf</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masyhur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disebut</w:t>
      </w:r>
      <w:proofErr w:type="spellEnd"/>
      <w:r w:rsidRPr="008661F0">
        <w:rPr>
          <w:rFonts w:ascii="Times New Roman" w:eastAsia="Times New Roman" w:hAnsi="Times New Roman" w:cs="Times New Roman"/>
          <w:color w:val="000000"/>
          <w:sz w:val="24"/>
          <w:lang w:val="en-US"/>
        </w:rPr>
        <w:t xml:space="preserve"> Muhammad Samman, </w:t>
      </w:r>
      <w:proofErr w:type="spellStart"/>
      <w:r w:rsidRPr="008661F0">
        <w:rPr>
          <w:rFonts w:ascii="Times New Roman" w:eastAsia="Times New Roman" w:hAnsi="Times New Roman" w:cs="Times New Roman"/>
          <w:color w:val="000000"/>
          <w:sz w:val="24"/>
          <w:lang w:val="en-US"/>
        </w:rPr>
        <w:t>seorang</w:t>
      </w:r>
      <w:proofErr w:type="spellEnd"/>
      <w:r w:rsidRPr="008661F0">
        <w:rPr>
          <w:rFonts w:ascii="Times New Roman" w:eastAsia="Times New Roman" w:hAnsi="Times New Roman" w:cs="Times New Roman"/>
          <w:color w:val="000000"/>
          <w:sz w:val="24"/>
          <w:lang w:val="en-US"/>
        </w:rPr>
        <w:t xml:space="preserve"> guru tarekat yang </w:t>
      </w:r>
      <w:proofErr w:type="spellStart"/>
      <w:r w:rsidRPr="008661F0">
        <w:rPr>
          <w:rFonts w:ascii="Times New Roman" w:eastAsia="Times New Roman" w:hAnsi="Times New Roman" w:cs="Times New Roman"/>
          <w:color w:val="000000"/>
          <w:sz w:val="24"/>
          <w:lang w:val="en-US"/>
        </w:rPr>
        <w:t>ternama</w:t>
      </w:r>
      <w:proofErr w:type="spellEnd"/>
      <w:r w:rsidRPr="008661F0">
        <w:rPr>
          <w:rFonts w:ascii="Times New Roman" w:eastAsia="Times New Roman" w:hAnsi="Times New Roman" w:cs="Times New Roman"/>
          <w:color w:val="000000"/>
          <w:sz w:val="24"/>
          <w:lang w:val="en-US"/>
        </w:rPr>
        <w:t xml:space="preserve"> di Madinah, </w:t>
      </w:r>
      <w:proofErr w:type="spellStart"/>
      <w:r w:rsidRPr="008661F0">
        <w:rPr>
          <w:rFonts w:ascii="Times New Roman" w:eastAsia="Times New Roman" w:hAnsi="Times New Roman" w:cs="Times New Roman"/>
          <w:color w:val="000000"/>
          <w:sz w:val="24"/>
          <w:lang w:val="en-US"/>
        </w:rPr>
        <w:t>pengajarannya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banyak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dikunjungi</w:t>
      </w:r>
      <w:proofErr w:type="spellEnd"/>
      <w:r w:rsidRPr="008661F0">
        <w:rPr>
          <w:rFonts w:ascii="Times New Roman" w:eastAsia="Times New Roman" w:hAnsi="Times New Roman" w:cs="Times New Roman"/>
          <w:color w:val="000000"/>
          <w:sz w:val="24"/>
          <w:lang w:val="en-US"/>
        </w:rPr>
        <w:t xml:space="preserve"> orang-orang Indonesia di </w:t>
      </w:r>
      <w:proofErr w:type="spellStart"/>
      <w:r w:rsidRPr="008661F0">
        <w:rPr>
          <w:rFonts w:ascii="Times New Roman" w:eastAsia="Times New Roman" w:hAnsi="Times New Roman" w:cs="Times New Roman"/>
          <w:color w:val="000000"/>
          <w:sz w:val="24"/>
          <w:lang w:val="en-US"/>
        </w:rPr>
        <w:t>antaranya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berasal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r w:rsidRPr="008661F0">
        <w:rPr>
          <w:rFonts w:ascii="Times New Roman" w:eastAsia="Times New Roman" w:hAnsi="Times New Roman" w:cs="Times New Roman"/>
          <w:color w:val="000000"/>
          <w:sz w:val="24"/>
          <w:lang w:val="en-US"/>
        </w:rPr>
        <w:lastRenderedPageBreak/>
        <w:t xml:space="preserve">Aceh, dan oleh </w:t>
      </w:r>
      <w:proofErr w:type="spellStart"/>
      <w:r w:rsidRPr="008661F0">
        <w:rPr>
          <w:rFonts w:ascii="Times New Roman" w:eastAsia="Times New Roman" w:hAnsi="Times New Roman" w:cs="Times New Roman"/>
          <w:color w:val="000000"/>
          <w:sz w:val="24"/>
          <w:lang w:val="en-US"/>
        </w:rPr>
        <w:t>karena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tarekatnya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banyak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tersiar</w:t>
      </w:r>
      <w:proofErr w:type="spellEnd"/>
      <w:r w:rsidRPr="008661F0">
        <w:rPr>
          <w:rFonts w:ascii="Times New Roman" w:eastAsia="Times New Roman" w:hAnsi="Times New Roman" w:cs="Times New Roman"/>
          <w:color w:val="000000"/>
          <w:sz w:val="24"/>
          <w:lang w:val="en-US"/>
        </w:rPr>
        <w:t xml:space="preserve"> di Aceh, </w:t>
      </w:r>
      <w:proofErr w:type="spellStart"/>
      <w:r w:rsidRPr="008661F0">
        <w:rPr>
          <w:rFonts w:ascii="Times New Roman" w:eastAsia="Times New Roman" w:hAnsi="Times New Roman" w:cs="Times New Roman"/>
          <w:color w:val="000000"/>
          <w:sz w:val="24"/>
          <w:lang w:val="en-US"/>
        </w:rPr>
        <w:t>biasa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disebut</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Sammaniyah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meninggal</w:t>
      </w:r>
      <w:proofErr w:type="spellEnd"/>
      <w:r w:rsidRPr="008661F0">
        <w:rPr>
          <w:rFonts w:ascii="Times New Roman" w:eastAsia="Times New Roman" w:hAnsi="Times New Roman" w:cs="Times New Roman"/>
          <w:color w:val="000000"/>
          <w:sz w:val="24"/>
          <w:lang w:val="en-US"/>
        </w:rPr>
        <w:t xml:space="preserve"> di Madinah pada </w:t>
      </w:r>
      <w:proofErr w:type="spellStart"/>
      <w:r w:rsidRPr="008661F0">
        <w:rPr>
          <w:rFonts w:ascii="Times New Roman" w:eastAsia="Times New Roman" w:hAnsi="Times New Roman" w:cs="Times New Roman"/>
          <w:color w:val="000000"/>
          <w:sz w:val="24"/>
          <w:lang w:val="en-US"/>
        </w:rPr>
        <w:t>tahun</w:t>
      </w:r>
      <w:proofErr w:type="spellEnd"/>
      <w:r w:rsidRPr="008661F0">
        <w:rPr>
          <w:rFonts w:ascii="Times New Roman" w:eastAsia="Times New Roman" w:hAnsi="Times New Roman" w:cs="Times New Roman"/>
          <w:color w:val="000000"/>
          <w:sz w:val="24"/>
          <w:lang w:val="en-US"/>
        </w:rPr>
        <w:t xml:space="preserve"> 1720 M. </w:t>
      </w:r>
    </w:p>
    <w:p w14:paraId="34E80555"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w:t>
      </w:r>
      <w:proofErr w:type="spellStart"/>
      <w:r w:rsidRPr="008661F0">
        <w:rPr>
          <w:rFonts w:ascii="Times New Roman" w:eastAsia="Times New Roman" w:hAnsi="Times New Roman" w:cs="Times New Roman"/>
          <w:color w:val="000000"/>
          <w:sz w:val="24"/>
          <w:lang w:val="en-US"/>
        </w:rPr>
        <w:t>Sammaniyah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pertama</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mendapat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pengikut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massal</w:t>
      </w:r>
      <w:proofErr w:type="spellEnd"/>
      <w:r w:rsidRPr="008661F0">
        <w:rPr>
          <w:rFonts w:ascii="Times New Roman" w:eastAsia="Times New Roman" w:hAnsi="Times New Roman" w:cs="Times New Roman"/>
          <w:color w:val="000000"/>
          <w:sz w:val="24"/>
          <w:lang w:val="en-US"/>
        </w:rPr>
        <w:t xml:space="preserve"> di Nusantara. Hal yang </w:t>
      </w:r>
      <w:proofErr w:type="spellStart"/>
      <w:r w:rsidRPr="008661F0">
        <w:rPr>
          <w:rFonts w:ascii="Times New Roman" w:eastAsia="Times New Roman" w:hAnsi="Times New Roman" w:cs="Times New Roman"/>
          <w:color w:val="000000"/>
          <w:sz w:val="24"/>
          <w:lang w:val="en-US"/>
        </w:rPr>
        <w:t>menarik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Sammaniyah</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mungkin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menjadi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ciri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khasnya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corak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wahdat</w:t>
      </w:r>
      <w:proofErr w:type="spellEnd"/>
      <w:r w:rsidRPr="008661F0">
        <w:rPr>
          <w:rFonts w:ascii="Times New Roman" w:eastAsia="Times New Roman" w:hAnsi="Times New Roman" w:cs="Times New Roman"/>
          <w:color w:val="000000"/>
          <w:sz w:val="24"/>
          <w:lang w:val="en-US"/>
        </w:rPr>
        <w:t xml:space="preserve"> al-</w:t>
      </w:r>
      <w:proofErr w:type="spellStart"/>
      <w:r w:rsidRPr="008661F0">
        <w:rPr>
          <w:rFonts w:ascii="Times New Roman" w:eastAsia="Times New Roman" w:hAnsi="Times New Roman" w:cs="Times New Roman"/>
          <w:color w:val="000000"/>
          <w:sz w:val="24"/>
          <w:lang w:val="en-US"/>
        </w:rPr>
        <w:t>wujud</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dianut</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syahadat</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terucapkan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olehnya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bertentangan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syariat</w:t>
      </w:r>
      <w:proofErr w:type="spellEnd"/>
      <w:r w:rsidRPr="008661F0">
        <w:rPr>
          <w:rFonts w:ascii="Times New Roman" w:eastAsia="Times New Roman" w:hAnsi="Times New Roman" w:cs="Times New Roman"/>
          <w:color w:val="000000"/>
          <w:sz w:val="24"/>
          <w:lang w:val="en-US"/>
        </w:rPr>
        <w:t xml:space="preserve">. Kesimpulan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bisa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dibuktikan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mencoba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menafsirkan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syahadat</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terucapkan</w:t>
      </w:r>
      <w:proofErr w:type="spellEnd"/>
      <w:r w:rsidRPr="008661F0">
        <w:rPr>
          <w:rFonts w:ascii="Times New Roman" w:eastAsia="Times New Roman" w:hAnsi="Times New Roman" w:cs="Times New Roman"/>
          <w:color w:val="000000"/>
          <w:sz w:val="24"/>
          <w:lang w:val="en-US"/>
        </w:rPr>
        <w:t xml:space="preserve"> oleh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Samman. Dan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kitab </w:t>
      </w:r>
      <w:proofErr w:type="spellStart"/>
      <w:r w:rsidRPr="008661F0">
        <w:rPr>
          <w:rFonts w:ascii="Times New Roman" w:eastAsia="Times New Roman" w:hAnsi="Times New Roman" w:cs="Times New Roman"/>
          <w:color w:val="000000"/>
          <w:sz w:val="24"/>
          <w:lang w:val="en-US"/>
        </w:rPr>
        <w:t>Manaqib</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Al-Waliy Al-</w:t>
      </w:r>
      <w:proofErr w:type="spellStart"/>
      <w:r w:rsidRPr="008661F0">
        <w:rPr>
          <w:rFonts w:ascii="Times New Roman" w:eastAsia="Times New Roman" w:hAnsi="Times New Roman" w:cs="Times New Roman"/>
          <w:color w:val="000000"/>
          <w:sz w:val="24"/>
          <w:lang w:val="en-US"/>
        </w:rPr>
        <w:t>Syahr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sendiri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jelas-jelas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disebutkan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bahwa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Samman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seorang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sufi</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telah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menggabungkan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antara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syariat</w:t>
      </w:r>
      <w:proofErr w:type="spellEnd"/>
      <w:r w:rsidRPr="008661F0">
        <w:rPr>
          <w:rFonts w:ascii="Times New Roman" w:eastAsia="Times New Roman" w:hAnsi="Times New Roman" w:cs="Times New Roman"/>
          <w:color w:val="000000"/>
          <w:sz w:val="24"/>
          <w:lang w:val="en-US"/>
        </w:rPr>
        <w:t xml:space="preserve"> dan tarekat </w:t>
      </w:r>
      <w:r w:rsidRPr="008661F0">
        <w:rPr>
          <w:rFonts w:ascii="Times New Roman" w:eastAsia="Times New Roman" w:hAnsi="Times New Roman" w:cs="Times New Roman"/>
          <w:i/>
          <w:color w:val="000000"/>
          <w:sz w:val="24"/>
          <w:lang w:val="en-US"/>
        </w:rPr>
        <w:t>(al-</w:t>
      </w:r>
      <w:proofErr w:type="spellStart"/>
      <w:r w:rsidRPr="008661F0">
        <w:rPr>
          <w:rFonts w:ascii="Times New Roman" w:eastAsia="Times New Roman" w:hAnsi="Times New Roman" w:cs="Times New Roman"/>
          <w:i/>
          <w:color w:val="000000"/>
          <w:sz w:val="24"/>
          <w:lang w:val="en-US"/>
        </w:rPr>
        <w:t>jami</w:t>
      </w:r>
      <w:proofErr w:type="spellEnd"/>
      <w:r w:rsidRPr="008661F0">
        <w:rPr>
          <w:rFonts w:ascii="Times New Roman" w:eastAsia="Times New Roman" w:hAnsi="Times New Roman" w:cs="Times New Roman"/>
          <w:i/>
          <w:color w:val="000000"/>
          <w:sz w:val="24"/>
          <w:lang w:val="en-US"/>
        </w:rPr>
        <w:t xml:space="preserve">’ </w:t>
      </w:r>
      <w:proofErr w:type="spellStart"/>
      <w:r w:rsidRPr="008661F0">
        <w:rPr>
          <w:rFonts w:ascii="Times New Roman" w:eastAsia="Times New Roman" w:hAnsi="Times New Roman" w:cs="Times New Roman"/>
          <w:i/>
          <w:color w:val="000000"/>
          <w:sz w:val="24"/>
          <w:lang w:val="en-US"/>
        </w:rPr>
        <w:t>baina</w:t>
      </w:r>
      <w:proofErr w:type="spellEnd"/>
      <w:r w:rsidRPr="008661F0">
        <w:rPr>
          <w:rFonts w:ascii="Times New Roman" w:eastAsia="Times New Roman" w:hAnsi="Times New Roman" w:cs="Times New Roman"/>
          <w:i/>
          <w:color w:val="000000"/>
          <w:sz w:val="24"/>
          <w:lang w:val="en-US"/>
        </w:rPr>
        <w:t xml:space="preserve"> al-</w:t>
      </w:r>
      <w:proofErr w:type="spellStart"/>
      <w:r w:rsidRPr="008661F0">
        <w:rPr>
          <w:rFonts w:ascii="Times New Roman" w:eastAsia="Times New Roman" w:hAnsi="Times New Roman" w:cs="Times New Roman"/>
          <w:i/>
          <w:color w:val="000000"/>
          <w:sz w:val="24"/>
          <w:lang w:val="en-US"/>
        </w:rPr>
        <w:t>syari’ah</w:t>
      </w:r>
      <w:proofErr w:type="spellEnd"/>
      <w:r w:rsidRPr="008661F0">
        <w:rPr>
          <w:rFonts w:ascii="Times New Roman" w:eastAsia="Times New Roman" w:hAnsi="Times New Roman" w:cs="Times New Roman"/>
          <w:i/>
          <w:color w:val="000000"/>
          <w:sz w:val="24"/>
          <w:lang w:val="en-US"/>
        </w:rPr>
        <w:t xml:space="preserve"> </w:t>
      </w:r>
      <w:proofErr w:type="spellStart"/>
      <w:r w:rsidRPr="008661F0">
        <w:rPr>
          <w:rFonts w:ascii="Times New Roman" w:eastAsia="Times New Roman" w:hAnsi="Times New Roman" w:cs="Times New Roman"/>
          <w:i/>
          <w:color w:val="000000"/>
          <w:sz w:val="24"/>
          <w:lang w:val="en-US"/>
        </w:rPr>
        <w:t>wa</w:t>
      </w:r>
      <w:proofErr w:type="spellEnd"/>
      <w:r w:rsidRPr="008661F0">
        <w:rPr>
          <w:rFonts w:ascii="Times New Roman" w:eastAsia="Times New Roman" w:hAnsi="Times New Roman" w:cs="Times New Roman"/>
          <w:i/>
          <w:color w:val="000000"/>
          <w:sz w:val="24"/>
          <w:lang w:val="en-US"/>
        </w:rPr>
        <w:t xml:space="preserve"> al-</w:t>
      </w:r>
      <w:proofErr w:type="spellStart"/>
      <w:r w:rsidRPr="008661F0">
        <w:rPr>
          <w:rFonts w:ascii="Times New Roman" w:eastAsia="Times New Roman" w:hAnsi="Times New Roman" w:cs="Times New Roman"/>
          <w:i/>
          <w:color w:val="000000"/>
          <w:sz w:val="24"/>
          <w:lang w:val="en-US"/>
        </w:rPr>
        <w:t>thariqah</w:t>
      </w:r>
      <w:proofErr w:type="spellEnd"/>
      <w:r w:rsidRPr="008661F0">
        <w:rPr>
          <w:rFonts w:ascii="Times New Roman" w:eastAsia="Times New Roman" w:hAnsi="Times New Roman" w:cs="Times New Roman"/>
          <w:color w:val="000000"/>
          <w:sz w:val="24"/>
          <w:lang w:val="en-US"/>
        </w:rPr>
        <w:t xml:space="preserve">). </w:t>
      </w:r>
    </w:p>
    <w:p w14:paraId="515286FB" w14:textId="34499770" w:rsidR="008661F0" w:rsidRPr="008661F0" w:rsidRDefault="008661F0" w:rsidP="008207C1">
      <w:pPr>
        <w:spacing w:after="5" w:line="360" w:lineRule="auto"/>
        <w:ind w:left="994" w:firstLine="720"/>
        <w:jc w:val="both"/>
        <w:rPr>
          <w:rFonts w:ascii="Times New Roman" w:eastAsia="Times New Roman" w:hAnsi="Times New Roman" w:cs="Times New Roman"/>
          <w:color w:val="000000"/>
          <w:sz w:val="24"/>
          <w:lang w:val="en-US"/>
        </w:rPr>
      </w:pPr>
      <w:proofErr w:type="spellStart"/>
      <w:r w:rsidRPr="008661F0">
        <w:rPr>
          <w:rFonts w:ascii="Times New Roman" w:eastAsia="Times New Roman" w:hAnsi="Times New Roman" w:cs="Times New Roman"/>
          <w:color w:val="000000"/>
          <w:sz w:val="24"/>
          <w:lang w:val="en-US"/>
        </w:rPr>
        <w:t>Mungkin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dipastikan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bahwa</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daerah</w:t>
      </w:r>
      <w:proofErr w:type="spellEnd"/>
      <w:r w:rsidRPr="008661F0">
        <w:rPr>
          <w:rFonts w:ascii="Times New Roman" w:eastAsia="Times New Roman" w:hAnsi="Times New Roman" w:cs="Times New Roman"/>
          <w:color w:val="000000"/>
          <w:sz w:val="24"/>
          <w:lang w:val="en-US"/>
        </w:rPr>
        <w:t xml:space="preserve"> Sulawesi Selatan-</w:t>
      </w:r>
      <w:proofErr w:type="spellStart"/>
      <w:r w:rsidRPr="008661F0">
        <w:rPr>
          <w:rFonts w:ascii="Times New Roman" w:eastAsia="Times New Roman" w:hAnsi="Times New Roman" w:cs="Times New Roman"/>
          <w:color w:val="000000"/>
          <w:sz w:val="24"/>
          <w:lang w:val="en-US"/>
        </w:rPr>
        <w:t>lah</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Sammaniyah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masih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banyak</w:t>
      </w:r>
      <w:proofErr w:type="spellEnd"/>
      <w:r w:rsidRPr="008661F0">
        <w:rPr>
          <w:rFonts w:ascii="Times New Roman" w:eastAsia="Times New Roman" w:hAnsi="Times New Roman" w:cs="Times New Roman"/>
          <w:color w:val="000000"/>
          <w:sz w:val="24"/>
          <w:lang w:val="en-US"/>
        </w:rPr>
        <w:t xml:space="preserve"> para </w:t>
      </w:r>
      <w:proofErr w:type="spellStart"/>
      <w:r w:rsidRPr="008661F0">
        <w:rPr>
          <w:rFonts w:ascii="Times New Roman" w:eastAsia="Times New Roman" w:hAnsi="Times New Roman" w:cs="Times New Roman"/>
          <w:color w:val="000000"/>
          <w:sz w:val="24"/>
          <w:lang w:val="en-US"/>
        </w:rPr>
        <w:t>pengikutnya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hingga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kini</w:t>
      </w:r>
      <w:proofErr w:type="spellEnd"/>
      <w:r w:rsidRPr="008661F0">
        <w:rPr>
          <w:rFonts w:ascii="Times New Roman" w:eastAsia="Times New Roman" w:hAnsi="Times New Roman" w:cs="Times New Roman"/>
          <w:color w:val="000000"/>
          <w:sz w:val="24"/>
          <w:lang w:val="en-US"/>
        </w:rPr>
        <w:t xml:space="preserve">. Selain di Sulawesi Selatan, </w:t>
      </w:r>
      <w:proofErr w:type="spellStart"/>
      <w:r w:rsidRPr="008661F0">
        <w:rPr>
          <w:rFonts w:ascii="Times New Roman" w:eastAsia="Times New Roman" w:hAnsi="Times New Roman" w:cs="Times New Roman"/>
          <w:color w:val="000000"/>
          <w:sz w:val="24"/>
          <w:lang w:val="en-US"/>
        </w:rPr>
        <w:t>denyut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kehidupan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meriah</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Sammaniyah</w:t>
      </w:r>
      <w:proofErr w:type="spellEnd"/>
      <w:r w:rsidRPr="008661F0">
        <w:rPr>
          <w:rFonts w:ascii="Times New Roman" w:eastAsia="Times New Roman" w:hAnsi="Times New Roman" w:cs="Times New Roman"/>
          <w:color w:val="000000"/>
          <w:sz w:val="24"/>
          <w:lang w:val="en-US"/>
        </w:rPr>
        <w:t xml:space="preserve"> juga </w:t>
      </w:r>
      <w:proofErr w:type="spellStart"/>
      <w:r w:rsidRPr="008661F0">
        <w:rPr>
          <w:rFonts w:ascii="Times New Roman" w:eastAsia="Times New Roman" w:hAnsi="Times New Roman" w:cs="Times New Roman"/>
          <w:color w:val="000000"/>
          <w:sz w:val="24"/>
          <w:lang w:val="en-US"/>
        </w:rPr>
        <w:t>terjadi</w:t>
      </w:r>
      <w:proofErr w:type="spellEnd"/>
      <w:r w:rsidRPr="008661F0">
        <w:rPr>
          <w:rFonts w:ascii="Times New Roman" w:eastAsia="Times New Roman" w:hAnsi="Times New Roman" w:cs="Times New Roman"/>
          <w:color w:val="000000"/>
          <w:sz w:val="24"/>
          <w:lang w:val="en-US"/>
        </w:rPr>
        <w:t xml:space="preserve"> di Kalimantan Selatan. </w:t>
      </w:r>
    </w:p>
    <w:p w14:paraId="3A30AF94" w14:textId="7267AF82" w:rsidR="008661F0" w:rsidRPr="008661F0" w:rsidRDefault="008661F0" w:rsidP="008207C1">
      <w:pPr>
        <w:spacing w:after="5" w:line="360" w:lineRule="auto"/>
        <w:ind w:left="422"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2.7.7. Tarekat </w:t>
      </w:r>
      <w:proofErr w:type="spellStart"/>
      <w:r w:rsidRPr="008661F0">
        <w:rPr>
          <w:rFonts w:ascii="Times New Roman" w:eastAsia="Times New Roman" w:hAnsi="Times New Roman" w:cs="Times New Roman"/>
          <w:color w:val="000000"/>
          <w:sz w:val="24"/>
          <w:lang w:val="en-US"/>
        </w:rPr>
        <w:t>Tijaniyah</w:t>
      </w:r>
      <w:proofErr w:type="spellEnd"/>
      <w:r w:rsidRPr="008661F0">
        <w:rPr>
          <w:rFonts w:ascii="Times New Roman" w:eastAsia="Times New Roman" w:hAnsi="Times New Roman" w:cs="Times New Roman"/>
          <w:color w:val="000000"/>
          <w:sz w:val="24"/>
          <w:lang w:val="en-US"/>
        </w:rPr>
        <w:t xml:space="preserve"> </w:t>
      </w:r>
    </w:p>
    <w:p w14:paraId="78CC8A44" w14:textId="77777777" w:rsidR="008661F0" w:rsidRPr="008661F0" w:rsidRDefault="008661F0" w:rsidP="008661F0">
      <w:pPr>
        <w:spacing w:after="50"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Salah </w:t>
      </w:r>
      <w:proofErr w:type="spellStart"/>
      <w:r w:rsidRPr="008661F0">
        <w:rPr>
          <w:rFonts w:ascii="Times New Roman" w:eastAsia="Times New Roman" w:hAnsi="Times New Roman" w:cs="Times New Roman"/>
          <w:color w:val="000000"/>
          <w:sz w:val="24"/>
          <w:lang w:val="en-US"/>
        </w:rPr>
        <w:t>satu</w:t>
      </w:r>
      <w:proofErr w:type="spellEnd"/>
      <w:r w:rsidRPr="008661F0">
        <w:rPr>
          <w:rFonts w:ascii="Times New Roman" w:eastAsia="Times New Roman" w:hAnsi="Times New Roman" w:cs="Times New Roman"/>
          <w:color w:val="000000"/>
          <w:sz w:val="24"/>
          <w:lang w:val="en-US"/>
        </w:rPr>
        <w:t xml:space="preserve"> tarekat yang </w:t>
      </w:r>
      <w:proofErr w:type="spellStart"/>
      <w:r w:rsidRPr="008661F0">
        <w:rPr>
          <w:rFonts w:ascii="Times New Roman" w:eastAsia="Times New Roman" w:hAnsi="Times New Roman" w:cs="Times New Roman"/>
          <w:color w:val="000000"/>
          <w:sz w:val="24"/>
          <w:lang w:val="en-US"/>
        </w:rPr>
        <w:t>terdapat</w:t>
      </w:r>
      <w:proofErr w:type="spellEnd"/>
      <w:r w:rsidRPr="008661F0">
        <w:rPr>
          <w:rFonts w:ascii="Times New Roman" w:eastAsia="Times New Roman" w:hAnsi="Times New Roman" w:cs="Times New Roman"/>
          <w:color w:val="000000"/>
          <w:sz w:val="24"/>
          <w:lang w:val="en-US"/>
        </w:rPr>
        <w:t xml:space="preserve"> juga di Indonesia di </w:t>
      </w:r>
      <w:proofErr w:type="spellStart"/>
      <w:r w:rsidRPr="008661F0">
        <w:rPr>
          <w:rFonts w:ascii="Times New Roman" w:eastAsia="Times New Roman" w:hAnsi="Times New Roman" w:cs="Times New Roman"/>
          <w:color w:val="000000"/>
          <w:sz w:val="24"/>
          <w:lang w:val="en-US"/>
        </w:rPr>
        <w:t>samping</w:t>
      </w:r>
      <w:proofErr w:type="spellEnd"/>
      <w:r w:rsidRPr="008661F0">
        <w:rPr>
          <w:rFonts w:ascii="Times New Roman" w:eastAsia="Times New Roman" w:hAnsi="Times New Roman" w:cs="Times New Roman"/>
          <w:color w:val="000000"/>
          <w:sz w:val="24"/>
          <w:lang w:val="en-US"/>
        </w:rPr>
        <w:t xml:space="preserve"> tarekat-tarekat yang lain </w:t>
      </w:r>
      <w:proofErr w:type="spellStart"/>
      <w:r w:rsidRPr="008661F0">
        <w:rPr>
          <w:rFonts w:ascii="Times New Roman" w:eastAsia="Times New Roman" w:hAnsi="Times New Roman" w:cs="Times New Roman"/>
          <w:color w:val="000000"/>
          <w:sz w:val="24"/>
          <w:lang w:val="en-US"/>
        </w:rPr>
        <w:t>ialah</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Tijaniyah</w:t>
      </w:r>
      <w:proofErr w:type="spellEnd"/>
      <w:r w:rsidRPr="008661F0">
        <w:rPr>
          <w:rFonts w:ascii="Times New Roman" w:eastAsia="Times New Roman" w:hAnsi="Times New Roman" w:cs="Times New Roman"/>
          <w:color w:val="000000"/>
          <w:sz w:val="24"/>
          <w:lang w:val="en-US"/>
        </w:rPr>
        <w:t xml:space="preserve">. Dalam </w:t>
      </w:r>
      <w:proofErr w:type="spellStart"/>
      <w:r w:rsidRPr="008661F0">
        <w:rPr>
          <w:rFonts w:ascii="Times New Roman" w:eastAsia="Times New Roman" w:hAnsi="Times New Roman" w:cs="Times New Roman"/>
          <w:color w:val="000000"/>
          <w:sz w:val="24"/>
          <w:lang w:val="en-US"/>
        </w:rPr>
        <w:t>tahun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berapa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masuk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w:t>
      </w:r>
      <w:proofErr w:type="spellEnd"/>
      <w:r w:rsidRPr="008661F0">
        <w:rPr>
          <w:rFonts w:ascii="Times New Roman" w:eastAsia="Times New Roman" w:hAnsi="Times New Roman" w:cs="Times New Roman"/>
          <w:color w:val="000000"/>
          <w:sz w:val="24"/>
          <w:lang w:val="en-US"/>
        </w:rPr>
        <w:t xml:space="preserve"> Indonesia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diketahui</w:t>
      </w:r>
      <w:proofErr w:type="spellEnd"/>
      <w:r w:rsidRPr="008661F0">
        <w:rPr>
          <w:rFonts w:ascii="Times New Roman" w:eastAsia="Times New Roman" w:hAnsi="Times New Roman" w:cs="Times New Roman"/>
          <w:color w:val="000000"/>
          <w:sz w:val="24"/>
          <w:lang w:val="en-US"/>
        </w:rPr>
        <w:t xml:space="preserve"> orang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pasti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tetapi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sejak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tahun</w:t>
      </w:r>
      <w:proofErr w:type="spellEnd"/>
      <w:r w:rsidRPr="008661F0">
        <w:rPr>
          <w:rFonts w:ascii="Times New Roman" w:eastAsia="Times New Roman" w:hAnsi="Times New Roman" w:cs="Times New Roman"/>
          <w:color w:val="000000"/>
          <w:sz w:val="24"/>
          <w:lang w:val="en-US"/>
        </w:rPr>
        <w:t xml:space="preserve"> 1928 </w:t>
      </w:r>
      <w:proofErr w:type="spellStart"/>
      <w:r w:rsidRPr="008661F0">
        <w:rPr>
          <w:rFonts w:ascii="Times New Roman" w:eastAsia="Times New Roman" w:hAnsi="Times New Roman" w:cs="Times New Roman"/>
          <w:color w:val="000000"/>
          <w:sz w:val="24"/>
          <w:lang w:val="en-US"/>
        </w:rPr>
        <w:t>mulai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terdengar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gerakan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di Cirebon. </w:t>
      </w:r>
      <w:proofErr w:type="spellStart"/>
      <w:r w:rsidRPr="008661F0">
        <w:rPr>
          <w:rFonts w:ascii="Times New Roman" w:eastAsia="Times New Roman" w:hAnsi="Times New Roman" w:cs="Times New Roman"/>
          <w:color w:val="000000"/>
          <w:sz w:val="24"/>
          <w:lang w:val="en-US"/>
        </w:rPr>
        <w:t>Seorang</w:t>
      </w:r>
      <w:proofErr w:type="spellEnd"/>
      <w:r w:rsidRPr="008661F0">
        <w:rPr>
          <w:rFonts w:ascii="Times New Roman" w:eastAsia="Times New Roman" w:hAnsi="Times New Roman" w:cs="Times New Roman"/>
          <w:color w:val="000000"/>
          <w:sz w:val="24"/>
          <w:lang w:val="en-US"/>
        </w:rPr>
        <w:t xml:space="preserve"> Arab yang </w:t>
      </w:r>
      <w:proofErr w:type="spellStart"/>
      <w:r w:rsidRPr="008661F0">
        <w:rPr>
          <w:rFonts w:ascii="Times New Roman" w:eastAsia="Times New Roman" w:hAnsi="Times New Roman" w:cs="Times New Roman"/>
          <w:color w:val="000000"/>
          <w:sz w:val="24"/>
          <w:lang w:val="en-US"/>
        </w:rPr>
        <w:t>tinggal</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Tasikmalaya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bernama</w:t>
      </w:r>
      <w:proofErr w:type="spellEnd"/>
      <w:r w:rsidRPr="008661F0">
        <w:rPr>
          <w:rFonts w:ascii="Times New Roman" w:eastAsia="Times New Roman" w:hAnsi="Times New Roman" w:cs="Times New Roman"/>
          <w:color w:val="000000"/>
          <w:sz w:val="24"/>
          <w:lang w:val="en-US"/>
        </w:rPr>
        <w:t xml:space="preserve"> Ali bin Abdullah At-</w:t>
      </w:r>
      <w:proofErr w:type="spellStart"/>
      <w:r w:rsidRPr="008661F0">
        <w:rPr>
          <w:rFonts w:ascii="Times New Roman" w:eastAsia="Times New Roman" w:hAnsi="Times New Roman" w:cs="Times New Roman"/>
          <w:color w:val="000000"/>
          <w:sz w:val="24"/>
          <w:lang w:val="en-US"/>
        </w:rPr>
        <w:t>Thayyib</w:t>
      </w:r>
      <w:proofErr w:type="spellEnd"/>
      <w:r w:rsidRPr="008661F0">
        <w:rPr>
          <w:rFonts w:ascii="Times New Roman" w:eastAsia="Times New Roman" w:hAnsi="Times New Roman" w:cs="Times New Roman"/>
          <w:color w:val="000000"/>
          <w:sz w:val="24"/>
          <w:lang w:val="en-US"/>
        </w:rPr>
        <w:t xml:space="preserve"> </w:t>
      </w:r>
    </w:p>
    <w:p w14:paraId="59E15A2C" w14:textId="77777777" w:rsidR="008661F0" w:rsidRPr="008661F0" w:rsidRDefault="008661F0" w:rsidP="008661F0">
      <w:pPr>
        <w:spacing w:after="5" w:line="360" w:lineRule="auto"/>
        <w:ind w:left="1004"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Al-Azhari, </w:t>
      </w:r>
      <w:proofErr w:type="spellStart"/>
      <w:r w:rsidRPr="008661F0">
        <w:rPr>
          <w:rFonts w:ascii="Times New Roman" w:eastAsia="Times New Roman" w:hAnsi="Times New Roman" w:cs="Times New Roman"/>
          <w:color w:val="000000"/>
          <w:sz w:val="24"/>
          <w:lang w:val="en-US"/>
        </w:rPr>
        <w:t>berasal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Madinah, </w:t>
      </w:r>
      <w:proofErr w:type="spellStart"/>
      <w:r w:rsidRPr="008661F0">
        <w:rPr>
          <w:rFonts w:ascii="Times New Roman" w:eastAsia="Times New Roman" w:hAnsi="Times New Roman" w:cs="Times New Roman"/>
          <w:color w:val="000000"/>
          <w:sz w:val="24"/>
          <w:lang w:val="en-US"/>
        </w:rPr>
        <w:t>menulis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sebuah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berkepala</w:t>
      </w:r>
      <w:proofErr w:type="spellEnd"/>
      <w:r w:rsidRPr="008661F0">
        <w:rPr>
          <w:rFonts w:ascii="Times New Roman" w:eastAsia="Times New Roman" w:hAnsi="Times New Roman" w:cs="Times New Roman"/>
          <w:color w:val="000000"/>
          <w:sz w:val="24"/>
          <w:lang w:val="en-US"/>
        </w:rPr>
        <w:t xml:space="preserve"> “Kitab </w:t>
      </w:r>
      <w:proofErr w:type="spellStart"/>
      <w:r w:rsidRPr="008661F0">
        <w:rPr>
          <w:rFonts w:ascii="Times New Roman" w:eastAsia="Times New Roman" w:hAnsi="Times New Roman" w:cs="Times New Roman"/>
          <w:color w:val="000000"/>
          <w:sz w:val="24"/>
          <w:lang w:val="en-US"/>
        </w:rPr>
        <w:t>Munayatul</w:t>
      </w:r>
      <w:proofErr w:type="spellEnd"/>
      <w:r w:rsidRPr="008661F0">
        <w:rPr>
          <w:rFonts w:ascii="Times New Roman" w:eastAsia="Times New Roman" w:hAnsi="Times New Roman" w:cs="Times New Roman"/>
          <w:color w:val="000000"/>
          <w:sz w:val="24"/>
          <w:lang w:val="en-US"/>
        </w:rPr>
        <w:t xml:space="preserve"> Murid” (</w:t>
      </w:r>
      <w:proofErr w:type="spellStart"/>
      <w:r w:rsidRPr="008661F0">
        <w:rPr>
          <w:rFonts w:ascii="Times New Roman" w:eastAsia="Times New Roman" w:hAnsi="Times New Roman" w:cs="Times New Roman"/>
          <w:color w:val="000000"/>
          <w:sz w:val="24"/>
          <w:lang w:val="en-US"/>
        </w:rPr>
        <w:t>Tasikmalaya</w:t>
      </w:r>
      <w:proofErr w:type="spellEnd"/>
      <w:r w:rsidRPr="008661F0">
        <w:rPr>
          <w:rFonts w:ascii="Times New Roman" w:eastAsia="Times New Roman" w:hAnsi="Times New Roman" w:cs="Times New Roman"/>
          <w:color w:val="000000"/>
          <w:sz w:val="24"/>
          <w:lang w:val="en-US"/>
        </w:rPr>
        <w:t xml:space="preserve">, 1928 M.) </w:t>
      </w:r>
      <w:proofErr w:type="spellStart"/>
      <w:r w:rsidRPr="008661F0">
        <w:rPr>
          <w:rFonts w:ascii="Times New Roman" w:eastAsia="Times New Roman" w:hAnsi="Times New Roman" w:cs="Times New Roman"/>
          <w:color w:val="000000"/>
          <w:sz w:val="24"/>
          <w:lang w:val="en-US"/>
        </w:rPr>
        <w:t>berisi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beberapa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petunjuk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mengenai</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dan kitab </w:t>
      </w:r>
      <w:proofErr w:type="spellStart"/>
      <w:r w:rsidRPr="008661F0">
        <w:rPr>
          <w:rFonts w:ascii="Times New Roman" w:eastAsia="Times New Roman" w:hAnsi="Times New Roman" w:cs="Times New Roman"/>
          <w:color w:val="000000"/>
          <w:sz w:val="24"/>
          <w:lang w:val="en-US"/>
        </w:rPr>
        <w:t>itu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tersebar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luas</w:t>
      </w:r>
      <w:proofErr w:type="spellEnd"/>
      <w:r w:rsidRPr="008661F0">
        <w:rPr>
          <w:rFonts w:ascii="Times New Roman" w:eastAsia="Times New Roman" w:hAnsi="Times New Roman" w:cs="Times New Roman"/>
          <w:color w:val="000000"/>
          <w:sz w:val="24"/>
          <w:lang w:val="en-US"/>
        </w:rPr>
        <w:t xml:space="preserve"> di Cirebon </w:t>
      </w:r>
      <w:proofErr w:type="spellStart"/>
      <w:r w:rsidRPr="008661F0">
        <w:rPr>
          <w:rFonts w:ascii="Times New Roman" w:eastAsia="Times New Roman" w:hAnsi="Times New Roman" w:cs="Times New Roman"/>
          <w:color w:val="000000"/>
          <w:sz w:val="24"/>
          <w:lang w:val="en-US"/>
        </w:rPr>
        <w:t>khususnya</w:t>
      </w:r>
      <w:proofErr w:type="spellEnd"/>
      <w:r w:rsidRPr="008661F0">
        <w:rPr>
          <w:rFonts w:ascii="Times New Roman" w:eastAsia="Times New Roman" w:hAnsi="Times New Roman" w:cs="Times New Roman"/>
          <w:color w:val="000000"/>
          <w:sz w:val="24"/>
          <w:lang w:val="en-US"/>
        </w:rPr>
        <w:t xml:space="preserve">, dan di Jawa Barat </w:t>
      </w:r>
      <w:proofErr w:type="spellStart"/>
      <w:r w:rsidRPr="008661F0">
        <w:rPr>
          <w:rFonts w:ascii="Times New Roman" w:eastAsia="Times New Roman" w:hAnsi="Times New Roman" w:cs="Times New Roman"/>
          <w:color w:val="000000"/>
          <w:sz w:val="24"/>
          <w:lang w:val="en-US"/>
        </w:rPr>
        <w:t>umumnya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Berdasarkan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kahadiran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‘Ali Ibn ‘Abd Allah At-Tayyib </w:t>
      </w:r>
      <w:proofErr w:type="spellStart"/>
      <w:r w:rsidRPr="008661F0">
        <w:rPr>
          <w:rFonts w:ascii="Times New Roman" w:eastAsia="Times New Roman" w:hAnsi="Times New Roman" w:cs="Times New Roman"/>
          <w:color w:val="000000"/>
          <w:sz w:val="24"/>
          <w:lang w:val="en-US"/>
        </w:rPr>
        <w:t>ke</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pulau</w:t>
      </w:r>
      <w:proofErr w:type="spellEnd"/>
      <w:r w:rsidRPr="008661F0">
        <w:rPr>
          <w:rFonts w:ascii="Times New Roman" w:eastAsia="Times New Roman" w:hAnsi="Times New Roman" w:cs="Times New Roman"/>
          <w:color w:val="000000"/>
          <w:sz w:val="24"/>
          <w:lang w:val="en-US"/>
        </w:rPr>
        <w:t xml:space="preserve"> Jawa, </w:t>
      </w:r>
      <w:proofErr w:type="spellStart"/>
      <w:r w:rsidRPr="008661F0">
        <w:rPr>
          <w:rFonts w:ascii="Times New Roman" w:eastAsia="Times New Roman" w:hAnsi="Times New Roman" w:cs="Times New Roman"/>
          <w:color w:val="000000"/>
          <w:sz w:val="24"/>
          <w:lang w:val="en-US"/>
        </w:rPr>
        <w:t>maka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Tijaniyah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diperkirakan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datang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w:t>
      </w:r>
      <w:proofErr w:type="spellEnd"/>
      <w:r w:rsidRPr="008661F0">
        <w:rPr>
          <w:rFonts w:ascii="Times New Roman" w:eastAsia="Times New Roman" w:hAnsi="Times New Roman" w:cs="Times New Roman"/>
          <w:color w:val="000000"/>
          <w:sz w:val="24"/>
          <w:lang w:val="en-US"/>
        </w:rPr>
        <w:t xml:space="preserve"> Indonesia pada </w:t>
      </w:r>
      <w:proofErr w:type="spellStart"/>
      <w:r w:rsidRPr="008661F0">
        <w:rPr>
          <w:rFonts w:ascii="Times New Roman" w:eastAsia="Times New Roman" w:hAnsi="Times New Roman" w:cs="Times New Roman"/>
          <w:color w:val="000000"/>
          <w:sz w:val="24"/>
          <w:lang w:val="en-US"/>
        </w:rPr>
        <w:t>awal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abad</w:t>
      </w:r>
      <w:proofErr w:type="spellEnd"/>
      <w:r w:rsidRPr="008661F0">
        <w:rPr>
          <w:rFonts w:ascii="Times New Roman" w:eastAsia="Times New Roman" w:hAnsi="Times New Roman" w:cs="Times New Roman"/>
          <w:color w:val="000000"/>
          <w:sz w:val="24"/>
          <w:lang w:val="en-US"/>
        </w:rPr>
        <w:t xml:space="preserve"> ke-20 M (</w:t>
      </w:r>
      <w:proofErr w:type="spellStart"/>
      <w:r w:rsidRPr="008661F0">
        <w:rPr>
          <w:rFonts w:ascii="Times New Roman" w:eastAsia="Times New Roman" w:hAnsi="Times New Roman" w:cs="Times New Roman"/>
          <w:color w:val="000000"/>
          <w:sz w:val="24"/>
          <w:lang w:val="en-US"/>
        </w:rPr>
        <w:t>antara</w:t>
      </w:r>
      <w:proofErr w:type="spellEnd"/>
      <w:r w:rsidRPr="008661F0">
        <w:rPr>
          <w:rFonts w:ascii="Times New Roman" w:eastAsia="Times New Roman" w:hAnsi="Times New Roman" w:cs="Times New Roman"/>
          <w:color w:val="000000"/>
          <w:sz w:val="24"/>
          <w:lang w:val="en-US"/>
        </w:rPr>
        <w:t xml:space="preserve"> 1918 dan1921 M). </w:t>
      </w:r>
    </w:p>
    <w:p w14:paraId="354D3369" w14:textId="77777777" w:rsidR="008661F0" w:rsidRPr="008661F0" w:rsidRDefault="008661F0" w:rsidP="008661F0">
      <w:pPr>
        <w:spacing w:after="38" w:line="360" w:lineRule="auto"/>
        <w:ind w:left="989" w:right="-4" w:hanging="10"/>
        <w:jc w:val="right"/>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w:t>
      </w:r>
      <w:proofErr w:type="spellStart"/>
      <w:r w:rsidRPr="008661F0">
        <w:rPr>
          <w:rFonts w:ascii="Times New Roman" w:eastAsia="Times New Roman" w:hAnsi="Times New Roman" w:cs="Times New Roman"/>
          <w:color w:val="000000"/>
          <w:sz w:val="24"/>
          <w:lang w:val="en-US"/>
        </w:rPr>
        <w:t>Tijaniyah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didirikan</w:t>
      </w:r>
      <w:proofErr w:type="spellEnd"/>
      <w:r w:rsidRPr="008661F0">
        <w:rPr>
          <w:rFonts w:ascii="Times New Roman" w:eastAsia="Times New Roman" w:hAnsi="Times New Roman" w:cs="Times New Roman"/>
          <w:color w:val="000000"/>
          <w:sz w:val="24"/>
          <w:lang w:val="en-US"/>
        </w:rPr>
        <w:t xml:space="preserve"> oleh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Ahmad bin Muhamma Al-</w:t>
      </w:r>
    </w:p>
    <w:p w14:paraId="6DBA0C6C" w14:textId="77777777" w:rsidR="008661F0" w:rsidRPr="008661F0" w:rsidRDefault="008661F0" w:rsidP="008661F0">
      <w:pPr>
        <w:spacing w:after="5" w:line="360" w:lineRule="auto"/>
        <w:ind w:left="1004"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Tijani (1150-1230 H/1737-1815 M) yang </w:t>
      </w:r>
      <w:proofErr w:type="spellStart"/>
      <w:r w:rsidRPr="008661F0">
        <w:rPr>
          <w:rFonts w:ascii="Times New Roman" w:eastAsia="Times New Roman" w:hAnsi="Times New Roman" w:cs="Times New Roman"/>
          <w:color w:val="000000"/>
          <w:sz w:val="24"/>
          <w:lang w:val="en-US"/>
        </w:rPr>
        <w:t>lahir</w:t>
      </w:r>
      <w:proofErr w:type="spellEnd"/>
      <w:r w:rsidRPr="008661F0">
        <w:rPr>
          <w:rFonts w:ascii="Times New Roman" w:eastAsia="Times New Roman" w:hAnsi="Times New Roman" w:cs="Times New Roman"/>
          <w:color w:val="000000"/>
          <w:sz w:val="24"/>
          <w:lang w:val="en-US"/>
        </w:rPr>
        <w:t xml:space="preserve"> di ‘Ain Madi, </w:t>
      </w:r>
      <w:proofErr w:type="spellStart"/>
      <w:r w:rsidRPr="008661F0">
        <w:rPr>
          <w:rFonts w:ascii="Times New Roman" w:eastAsia="Times New Roman" w:hAnsi="Times New Roman" w:cs="Times New Roman"/>
          <w:color w:val="000000"/>
          <w:sz w:val="24"/>
          <w:lang w:val="en-US"/>
        </w:rPr>
        <w:t>Aljazair</w:t>
      </w:r>
      <w:proofErr w:type="spellEnd"/>
      <w:r w:rsidRPr="008661F0">
        <w:rPr>
          <w:rFonts w:ascii="Times New Roman" w:eastAsia="Times New Roman" w:hAnsi="Times New Roman" w:cs="Times New Roman"/>
          <w:color w:val="000000"/>
          <w:sz w:val="24"/>
          <w:lang w:val="en-US"/>
        </w:rPr>
        <w:t xml:space="preserve"> Selatan, dan </w:t>
      </w:r>
      <w:proofErr w:type="spellStart"/>
      <w:r w:rsidRPr="008661F0">
        <w:rPr>
          <w:rFonts w:ascii="Times New Roman" w:eastAsia="Times New Roman" w:hAnsi="Times New Roman" w:cs="Times New Roman"/>
          <w:color w:val="000000"/>
          <w:sz w:val="24"/>
          <w:lang w:val="en-US"/>
        </w:rPr>
        <w:t>meninggal</w:t>
      </w:r>
      <w:proofErr w:type="spellEnd"/>
      <w:r w:rsidRPr="008661F0">
        <w:rPr>
          <w:rFonts w:ascii="Times New Roman" w:eastAsia="Times New Roman" w:hAnsi="Times New Roman" w:cs="Times New Roman"/>
          <w:color w:val="000000"/>
          <w:sz w:val="24"/>
          <w:lang w:val="en-US"/>
        </w:rPr>
        <w:t xml:space="preserve"> di Fez, </w:t>
      </w:r>
      <w:proofErr w:type="spellStart"/>
      <w:r w:rsidRPr="008661F0">
        <w:rPr>
          <w:rFonts w:ascii="Times New Roman" w:eastAsia="Times New Roman" w:hAnsi="Times New Roman" w:cs="Times New Roman"/>
          <w:color w:val="000000"/>
          <w:sz w:val="24"/>
          <w:lang w:val="en-US"/>
        </w:rPr>
        <w:t>Maroko</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usia</w:t>
      </w:r>
      <w:proofErr w:type="spellEnd"/>
      <w:r w:rsidRPr="008661F0">
        <w:rPr>
          <w:rFonts w:ascii="Times New Roman" w:eastAsia="Times New Roman" w:hAnsi="Times New Roman" w:cs="Times New Roman"/>
          <w:color w:val="000000"/>
          <w:sz w:val="24"/>
          <w:lang w:val="en-US"/>
        </w:rPr>
        <w:t xml:space="preserve"> 80 </w:t>
      </w:r>
      <w:proofErr w:type="spellStart"/>
      <w:r w:rsidRPr="008661F0">
        <w:rPr>
          <w:rFonts w:ascii="Times New Roman" w:eastAsia="Times New Roman" w:hAnsi="Times New Roman" w:cs="Times New Roman"/>
          <w:color w:val="000000"/>
          <w:sz w:val="24"/>
          <w:lang w:val="en-US"/>
        </w:rPr>
        <w:t>tahun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Ahmad Tijani </w:t>
      </w:r>
      <w:proofErr w:type="spellStart"/>
      <w:r w:rsidRPr="008661F0">
        <w:rPr>
          <w:rFonts w:ascii="Times New Roman" w:eastAsia="Times New Roman" w:hAnsi="Times New Roman" w:cs="Times New Roman"/>
          <w:color w:val="000000"/>
          <w:sz w:val="24"/>
          <w:lang w:val="en-US"/>
        </w:rPr>
        <w:t>diyakini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kaum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Tijaniyah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wali</w:t>
      </w:r>
      <w:proofErr w:type="spellEnd"/>
      <w:r w:rsidRPr="008661F0">
        <w:rPr>
          <w:rFonts w:ascii="Times New Roman" w:eastAsia="Times New Roman" w:hAnsi="Times New Roman" w:cs="Times New Roman"/>
          <w:color w:val="000000"/>
          <w:sz w:val="24"/>
          <w:lang w:val="en-US"/>
        </w:rPr>
        <w:t xml:space="preserve"> agung yang </w:t>
      </w:r>
      <w:proofErr w:type="spellStart"/>
      <w:r w:rsidRPr="008661F0">
        <w:rPr>
          <w:rFonts w:ascii="Times New Roman" w:eastAsia="Times New Roman" w:hAnsi="Times New Roman" w:cs="Times New Roman"/>
          <w:color w:val="000000"/>
          <w:sz w:val="24"/>
          <w:lang w:val="en-US"/>
        </w:rPr>
        <w:t>memiliki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derajat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tertinggi</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memiliki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banyak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keramat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karena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didukung</w:t>
      </w:r>
      <w:proofErr w:type="spellEnd"/>
      <w:r w:rsidRPr="008661F0">
        <w:rPr>
          <w:rFonts w:ascii="Times New Roman" w:eastAsia="Times New Roman" w:hAnsi="Times New Roman" w:cs="Times New Roman"/>
          <w:color w:val="000000"/>
          <w:sz w:val="24"/>
          <w:lang w:val="en-US"/>
        </w:rPr>
        <w:t xml:space="preserve"> oleh </w:t>
      </w:r>
      <w:proofErr w:type="spellStart"/>
      <w:r w:rsidRPr="008661F0">
        <w:rPr>
          <w:rFonts w:ascii="Times New Roman" w:eastAsia="Times New Roman" w:hAnsi="Times New Roman" w:cs="Times New Roman"/>
          <w:color w:val="000000"/>
          <w:sz w:val="24"/>
          <w:lang w:val="en-US"/>
        </w:rPr>
        <w:t>faktor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genealogis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tradisi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keluarga</w:t>
      </w:r>
      <w:proofErr w:type="spellEnd"/>
      <w:r w:rsidRPr="008661F0">
        <w:rPr>
          <w:rFonts w:ascii="Times New Roman" w:eastAsia="Times New Roman" w:hAnsi="Times New Roman" w:cs="Times New Roman"/>
          <w:color w:val="000000"/>
          <w:sz w:val="24"/>
          <w:lang w:val="en-US"/>
        </w:rPr>
        <w:t xml:space="preserve">, dan proses </w:t>
      </w:r>
      <w:proofErr w:type="spellStart"/>
      <w:r w:rsidRPr="008661F0">
        <w:rPr>
          <w:rFonts w:ascii="Times New Roman" w:eastAsia="Times New Roman" w:hAnsi="Times New Roman" w:cs="Times New Roman"/>
          <w:color w:val="000000"/>
          <w:sz w:val="24"/>
          <w:lang w:val="en-US"/>
        </w:rPr>
        <w:t>penempaan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dirinya</w:t>
      </w:r>
      <w:proofErr w:type="spellEnd"/>
      <w:r w:rsidRPr="008661F0">
        <w:rPr>
          <w:rFonts w:ascii="Times New Roman" w:eastAsia="Times New Roman" w:hAnsi="Times New Roman" w:cs="Times New Roman"/>
          <w:color w:val="000000"/>
          <w:sz w:val="24"/>
          <w:lang w:val="en-US"/>
        </w:rPr>
        <w:t xml:space="preserve">. </w:t>
      </w:r>
    </w:p>
    <w:p w14:paraId="157B7DCD" w14:textId="77777777" w:rsidR="008661F0" w:rsidRPr="008661F0" w:rsidRDefault="008661F0" w:rsidP="008661F0">
      <w:pPr>
        <w:spacing w:after="39"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lastRenderedPageBreak/>
        <w:t xml:space="preserve"> Tarekat </w:t>
      </w:r>
      <w:proofErr w:type="spellStart"/>
      <w:r w:rsidRPr="008661F0">
        <w:rPr>
          <w:rFonts w:ascii="Times New Roman" w:eastAsia="Times New Roman" w:hAnsi="Times New Roman" w:cs="Times New Roman"/>
          <w:color w:val="000000"/>
          <w:sz w:val="24"/>
          <w:lang w:val="en-US"/>
        </w:rPr>
        <w:t>Tijaniyah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mempunyai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wirid</w:t>
      </w:r>
      <w:proofErr w:type="spellEnd"/>
      <w:r w:rsidRPr="008661F0">
        <w:rPr>
          <w:rFonts w:ascii="Times New Roman" w:eastAsia="Times New Roman" w:hAnsi="Times New Roman" w:cs="Times New Roman"/>
          <w:color w:val="000000"/>
          <w:sz w:val="24"/>
          <w:lang w:val="en-US"/>
        </w:rPr>
        <w:t xml:space="preserve"> yang sangat </w:t>
      </w:r>
      <w:proofErr w:type="spellStart"/>
      <w:r w:rsidRPr="008661F0">
        <w:rPr>
          <w:rFonts w:ascii="Times New Roman" w:eastAsia="Times New Roman" w:hAnsi="Times New Roman" w:cs="Times New Roman"/>
          <w:color w:val="000000"/>
          <w:sz w:val="24"/>
          <w:lang w:val="en-US"/>
        </w:rPr>
        <w:t>sederhana</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wazifah</w:t>
      </w:r>
      <w:proofErr w:type="spellEnd"/>
      <w:r w:rsidRPr="008661F0">
        <w:rPr>
          <w:rFonts w:ascii="Times New Roman" w:eastAsia="Times New Roman" w:hAnsi="Times New Roman" w:cs="Times New Roman"/>
          <w:color w:val="000000"/>
          <w:sz w:val="24"/>
          <w:lang w:val="en-US"/>
        </w:rPr>
        <w:t xml:space="preserve"> yang sangat </w:t>
      </w:r>
      <w:proofErr w:type="spellStart"/>
      <w:r w:rsidRPr="008661F0">
        <w:rPr>
          <w:rFonts w:ascii="Times New Roman" w:eastAsia="Times New Roman" w:hAnsi="Times New Roman" w:cs="Times New Roman"/>
          <w:color w:val="000000"/>
          <w:sz w:val="24"/>
          <w:lang w:val="en-US"/>
        </w:rPr>
        <w:t>mudah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Wiridnya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istighfar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seratus</w:t>
      </w:r>
      <w:proofErr w:type="spellEnd"/>
      <w:r w:rsidRPr="008661F0">
        <w:rPr>
          <w:rFonts w:ascii="Times New Roman" w:eastAsia="Times New Roman" w:hAnsi="Times New Roman" w:cs="Times New Roman"/>
          <w:color w:val="000000"/>
          <w:sz w:val="24"/>
          <w:lang w:val="en-US"/>
        </w:rPr>
        <w:t xml:space="preserve"> kali, </w:t>
      </w:r>
      <w:proofErr w:type="spellStart"/>
      <w:r w:rsidRPr="008661F0">
        <w:rPr>
          <w:rFonts w:ascii="Times New Roman" w:eastAsia="Times New Roman" w:hAnsi="Times New Roman" w:cs="Times New Roman"/>
          <w:color w:val="000000"/>
          <w:sz w:val="24"/>
          <w:lang w:val="en-US"/>
        </w:rPr>
        <w:t>shalawat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seratus</w:t>
      </w:r>
      <w:proofErr w:type="spellEnd"/>
      <w:r w:rsidRPr="008661F0">
        <w:rPr>
          <w:rFonts w:ascii="Times New Roman" w:eastAsia="Times New Roman" w:hAnsi="Times New Roman" w:cs="Times New Roman"/>
          <w:color w:val="000000"/>
          <w:sz w:val="24"/>
          <w:lang w:val="en-US"/>
        </w:rPr>
        <w:t xml:space="preserve"> kali, dan </w:t>
      </w:r>
      <w:proofErr w:type="spellStart"/>
      <w:r w:rsidRPr="008661F0">
        <w:rPr>
          <w:rFonts w:ascii="Times New Roman" w:eastAsia="Times New Roman" w:hAnsi="Times New Roman" w:cs="Times New Roman"/>
          <w:color w:val="000000"/>
          <w:sz w:val="24"/>
          <w:lang w:val="en-US"/>
        </w:rPr>
        <w:t>tahlil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seratus</w:t>
      </w:r>
      <w:proofErr w:type="spellEnd"/>
      <w:r w:rsidRPr="008661F0">
        <w:rPr>
          <w:rFonts w:ascii="Times New Roman" w:eastAsia="Times New Roman" w:hAnsi="Times New Roman" w:cs="Times New Roman"/>
          <w:color w:val="000000"/>
          <w:sz w:val="24"/>
          <w:lang w:val="en-US"/>
        </w:rPr>
        <w:t xml:space="preserve"> kali. </w:t>
      </w:r>
      <w:proofErr w:type="spellStart"/>
      <w:r w:rsidRPr="008661F0">
        <w:rPr>
          <w:rFonts w:ascii="Times New Roman" w:eastAsia="Times New Roman" w:hAnsi="Times New Roman" w:cs="Times New Roman"/>
          <w:color w:val="000000"/>
          <w:sz w:val="24"/>
          <w:lang w:val="en-US"/>
        </w:rPr>
        <w:t>Boleh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dilakukan</w:t>
      </w:r>
      <w:proofErr w:type="spellEnd"/>
      <w:r w:rsidRPr="008661F0">
        <w:rPr>
          <w:rFonts w:ascii="Times New Roman" w:eastAsia="Times New Roman" w:hAnsi="Times New Roman" w:cs="Times New Roman"/>
          <w:color w:val="000000"/>
          <w:sz w:val="24"/>
          <w:lang w:val="en-US"/>
        </w:rPr>
        <w:t xml:space="preserve"> dua kali </w:t>
      </w:r>
      <w:proofErr w:type="spellStart"/>
      <w:r w:rsidRPr="008661F0">
        <w:rPr>
          <w:rFonts w:ascii="Times New Roman" w:eastAsia="Times New Roman" w:hAnsi="Times New Roman" w:cs="Times New Roman"/>
          <w:color w:val="000000"/>
          <w:sz w:val="24"/>
          <w:lang w:val="en-US"/>
        </w:rPr>
        <w:t>sehari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yaitu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pagi</w:t>
      </w:r>
      <w:proofErr w:type="spellEnd"/>
      <w:r w:rsidRPr="008661F0">
        <w:rPr>
          <w:rFonts w:ascii="Times New Roman" w:eastAsia="Times New Roman" w:hAnsi="Times New Roman" w:cs="Times New Roman"/>
          <w:color w:val="000000"/>
          <w:sz w:val="24"/>
          <w:lang w:val="en-US"/>
        </w:rPr>
        <w:t xml:space="preserve"> dan sore, </w:t>
      </w:r>
      <w:proofErr w:type="spellStart"/>
      <w:r w:rsidRPr="008661F0">
        <w:rPr>
          <w:rFonts w:ascii="Times New Roman" w:eastAsia="Times New Roman" w:hAnsi="Times New Roman" w:cs="Times New Roman"/>
          <w:color w:val="000000"/>
          <w:sz w:val="24"/>
          <w:lang w:val="en-US"/>
        </w:rPr>
        <w:t>pagi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sesudah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sembahyang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Subuh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sampai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sembahyang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Dzuha</w:t>
      </w:r>
      <w:proofErr w:type="spellEnd"/>
      <w:r w:rsidRPr="008661F0">
        <w:rPr>
          <w:rFonts w:ascii="Times New Roman" w:eastAsia="Times New Roman" w:hAnsi="Times New Roman" w:cs="Times New Roman"/>
          <w:color w:val="000000"/>
          <w:sz w:val="24"/>
          <w:lang w:val="en-US"/>
        </w:rPr>
        <w:t xml:space="preserve">, sore </w:t>
      </w:r>
      <w:proofErr w:type="spellStart"/>
      <w:r w:rsidRPr="008661F0">
        <w:rPr>
          <w:rFonts w:ascii="Times New Roman" w:eastAsia="Times New Roman" w:hAnsi="Times New Roman" w:cs="Times New Roman"/>
          <w:color w:val="000000"/>
          <w:sz w:val="24"/>
          <w:lang w:val="en-US"/>
        </w:rPr>
        <w:t>sesudah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sembahyang</w:t>
      </w:r>
      <w:proofErr w:type="spellEnd"/>
      <w:r w:rsidRPr="008661F0">
        <w:rPr>
          <w:rFonts w:ascii="Times New Roman" w:eastAsia="Times New Roman" w:hAnsi="Times New Roman" w:cs="Times New Roman"/>
          <w:color w:val="000000"/>
          <w:sz w:val="24"/>
          <w:lang w:val="en-US"/>
        </w:rPr>
        <w:t xml:space="preserve"> Ashar </w:t>
      </w:r>
      <w:proofErr w:type="spellStart"/>
      <w:r w:rsidRPr="008661F0">
        <w:rPr>
          <w:rFonts w:ascii="Times New Roman" w:eastAsia="Times New Roman" w:hAnsi="Times New Roman" w:cs="Times New Roman"/>
          <w:color w:val="000000"/>
          <w:sz w:val="24"/>
          <w:lang w:val="en-US"/>
        </w:rPr>
        <w:t>sampai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sembahyang</w:t>
      </w:r>
      <w:proofErr w:type="spellEnd"/>
      <w:r w:rsidRPr="008661F0">
        <w:rPr>
          <w:rFonts w:ascii="Times New Roman" w:eastAsia="Times New Roman" w:hAnsi="Times New Roman" w:cs="Times New Roman"/>
          <w:color w:val="000000"/>
          <w:sz w:val="24"/>
          <w:lang w:val="en-US"/>
        </w:rPr>
        <w:t xml:space="preserve"> </w:t>
      </w:r>
    </w:p>
    <w:p w14:paraId="3D95F0F9" w14:textId="77777777" w:rsidR="008661F0" w:rsidRPr="008661F0" w:rsidRDefault="008661F0" w:rsidP="008661F0">
      <w:pPr>
        <w:spacing w:after="5" w:line="360" w:lineRule="auto"/>
        <w:ind w:left="1004"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Isya’. </w:t>
      </w:r>
      <w:proofErr w:type="spellStart"/>
      <w:r w:rsidRPr="008661F0">
        <w:rPr>
          <w:rFonts w:ascii="Times New Roman" w:eastAsia="Times New Roman" w:hAnsi="Times New Roman" w:cs="Times New Roman"/>
          <w:color w:val="000000"/>
          <w:sz w:val="24"/>
          <w:lang w:val="en-US"/>
        </w:rPr>
        <w:t>Wazifahnya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astaghfirullah</w:t>
      </w:r>
      <w:proofErr w:type="spellEnd"/>
      <w:r w:rsidRPr="008661F0">
        <w:rPr>
          <w:rFonts w:ascii="Times New Roman" w:eastAsia="Times New Roman" w:hAnsi="Times New Roman" w:cs="Times New Roman"/>
          <w:color w:val="000000"/>
          <w:sz w:val="24"/>
          <w:lang w:val="en-US"/>
        </w:rPr>
        <w:t xml:space="preserve"> al-</w:t>
      </w:r>
      <w:proofErr w:type="spellStart"/>
      <w:r w:rsidRPr="008661F0">
        <w:rPr>
          <w:rFonts w:ascii="Times New Roman" w:eastAsia="Times New Roman" w:hAnsi="Times New Roman" w:cs="Times New Roman"/>
          <w:color w:val="000000"/>
          <w:sz w:val="24"/>
          <w:lang w:val="en-US"/>
        </w:rPr>
        <w:t>adzim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alladzi</w:t>
      </w:r>
      <w:proofErr w:type="spellEnd"/>
      <w:r w:rsidRPr="008661F0">
        <w:rPr>
          <w:rFonts w:ascii="Times New Roman" w:eastAsia="Times New Roman" w:hAnsi="Times New Roman" w:cs="Times New Roman"/>
          <w:color w:val="000000"/>
          <w:sz w:val="24"/>
          <w:lang w:val="en-US"/>
        </w:rPr>
        <w:t xml:space="preserve"> la </w:t>
      </w:r>
      <w:proofErr w:type="spellStart"/>
      <w:r w:rsidRPr="008661F0">
        <w:rPr>
          <w:rFonts w:ascii="Times New Roman" w:eastAsia="Times New Roman" w:hAnsi="Times New Roman" w:cs="Times New Roman"/>
          <w:color w:val="000000"/>
          <w:sz w:val="24"/>
          <w:lang w:val="en-US"/>
        </w:rPr>
        <w:t>ilaha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illa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huwal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hayyul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qayyum</w:t>
      </w:r>
      <w:proofErr w:type="spellEnd"/>
      <w:r w:rsidRPr="008661F0">
        <w:rPr>
          <w:rFonts w:ascii="Times New Roman" w:eastAsia="Times New Roman" w:hAnsi="Times New Roman" w:cs="Times New Roman"/>
          <w:color w:val="000000"/>
          <w:sz w:val="24"/>
          <w:lang w:val="en-US"/>
        </w:rPr>
        <w:t>” (</w:t>
      </w:r>
      <w:proofErr w:type="spellStart"/>
      <w:r w:rsidRPr="008661F0">
        <w:rPr>
          <w:rFonts w:ascii="Times New Roman" w:eastAsia="Times New Roman" w:hAnsi="Times New Roman" w:cs="Times New Roman"/>
          <w:color w:val="000000"/>
          <w:sz w:val="24"/>
          <w:lang w:val="en-US"/>
        </w:rPr>
        <w:t>saya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minta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ampun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Allah, yang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w:t>
      </w:r>
      <w:proofErr w:type="spellEnd"/>
      <w:r w:rsidRPr="008661F0">
        <w:rPr>
          <w:rFonts w:ascii="Times New Roman" w:eastAsia="Times New Roman" w:hAnsi="Times New Roman" w:cs="Times New Roman"/>
          <w:color w:val="000000"/>
          <w:sz w:val="24"/>
          <w:lang w:val="en-US"/>
        </w:rPr>
        <w:t xml:space="preserve"> Tuhan </w:t>
      </w:r>
      <w:proofErr w:type="spellStart"/>
      <w:r w:rsidRPr="008661F0">
        <w:rPr>
          <w:rFonts w:ascii="Times New Roman" w:eastAsia="Times New Roman" w:hAnsi="Times New Roman" w:cs="Times New Roman"/>
          <w:color w:val="000000"/>
          <w:sz w:val="24"/>
          <w:lang w:val="en-US"/>
        </w:rPr>
        <w:t>melainkan</w:t>
      </w:r>
      <w:proofErr w:type="spellEnd"/>
      <w:r w:rsidRPr="008661F0">
        <w:rPr>
          <w:rFonts w:ascii="Times New Roman" w:eastAsia="Times New Roman" w:hAnsi="Times New Roman" w:cs="Times New Roman"/>
          <w:color w:val="000000"/>
          <w:sz w:val="24"/>
          <w:lang w:val="en-US"/>
        </w:rPr>
        <w:t xml:space="preserve"> Dia, </w:t>
      </w:r>
      <w:proofErr w:type="spellStart"/>
      <w:r w:rsidRPr="008661F0">
        <w:rPr>
          <w:rFonts w:ascii="Times New Roman" w:eastAsia="Times New Roman" w:hAnsi="Times New Roman" w:cs="Times New Roman"/>
          <w:color w:val="000000"/>
          <w:sz w:val="24"/>
          <w:lang w:val="en-US"/>
        </w:rPr>
        <w:t>Ia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selalu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hidup</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mengawasi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sebanyak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tigapuluh</w:t>
      </w:r>
      <w:proofErr w:type="spellEnd"/>
      <w:r w:rsidRPr="008661F0">
        <w:rPr>
          <w:rFonts w:ascii="Times New Roman" w:eastAsia="Times New Roman" w:hAnsi="Times New Roman" w:cs="Times New Roman"/>
          <w:color w:val="000000"/>
          <w:sz w:val="24"/>
          <w:lang w:val="en-US"/>
        </w:rPr>
        <w:t xml:space="preserve"> kali, </w:t>
      </w:r>
      <w:proofErr w:type="spellStart"/>
      <w:r w:rsidRPr="008661F0">
        <w:rPr>
          <w:rFonts w:ascii="Times New Roman" w:eastAsia="Times New Roman" w:hAnsi="Times New Roman" w:cs="Times New Roman"/>
          <w:color w:val="000000"/>
          <w:sz w:val="24"/>
          <w:lang w:val="en-US"/>
        </w:rPr>
        <w:t>kemudian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dibaca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shalatul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fatih</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berbunyi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Allahumma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shalli</w:t>
      </w:r>
      <w:proofErr w:type="spellEnd"/>
      <w:r w:rsidRPr="008661F0">
        <w:rPr>
          <w:rFonts w:ascii="Times New Roman" w:eastAsia="Times New Roman" w:hAnsi="Times New Roman" w:cs="Times New Roman"/>
          <w:color w:val="000000"/>
          <w:sz w:val="24"/>
          <w:lang w:val="en-US"/>
        </w:rPr>
        <w:t xml:space="preserve"> ala </w:t>
      </w:r>
      <w:proofErr w:type="spellStart"/>
      <w:r w:rsidRPr="008661F0">
        <w:rPr>
          <w:rFonts w:ascii="Times New Roman" w:eastAsia="Times New Roman" w:hAnsi="Times New Roman" w:cs="Times New Roman"/>
          <w:color w:val="000000"/>
          <w:sz w:val="24"/>
          <w:lang w:val="en-US"/>
        </w:rPr>
        <w:t>sayyidina</w:t>
      </w:r>
      <w:proofErr w:type="spellEnd"/>
      <w:r w:rsidRPr="008661F0">
        <w:rPr>
          <w:rFonts w:ascii="Times New Roman" w:eastAsia="Times New Roman" w:hAnsi="Times New Roman" w:cs="Times New Roman"/>
          <w:color w:val="000000"/>
          <w:sz w:val="24"/>
          <w:lang w:val="en-US"/>
        </w:rPr>
        <w:t xml:space="preserve"> Muhammad al-</w:t>
      </w:r>
      <w:proofErr w:type="spellStart"/>
      <w:r w:rsidRPr="008661F0">
        <w:rPr>
          <w:rFonts w:ascii="Times New Roman" w:eastAsia="Times New Roman" w:hAnsi="Times New Roman" w:cs="Times New Roman"/>
          <w:color w:val="000000"/>
          <w:sz w:val="24"/>
          <w:lang w:val="en-US"/>
        </w:rPr>
        <w:t>fatihi</w:t>
      </w:r>
      <w:proofErr w:type="spellEnd"/>
      <w:r w:rsidRPr="008661F0">
        <w:rPr>
          <w:rFonts w:ascii="Times New Roman" w:eastAsia="Times New Roman" w:hAnsi="Times New Roman" w:cs="Times New Roman"/>
          <w:color w:val="000000"/>
          <w:sz w:val="24"/>
          <w:lang w:val="en-US"/>
        </w:rPr>
        <w:t xml:space="preserve"> lima </w:t>
      </w:r>
      <w:proofErr w:type="spellStart"/>
      <w:r w:rsidRPr="008661F0">
        <w:rPr>
          <w:rFonts w:ascii="Times New Roman" w:eastAsia="Times New Roman" w:hAnsi="Times New Roman" w:cs="Times New Roman"/>
          <w:color w:val="000000"/>
          <w:sz w:val="24"/>
          <w:lang w:val="en-US"/>
        </w:rPr>
        <w:t>ughliqa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khatimi</w:t>
      </w:r>
      <w:proofErr w:type="spellEnd"/>
      <w:r w:rsidRPr="008661F0">
        <w:rPr>
          <w:rFonts w:ascii="Times New Roman" w:eastAsia="Times New Roman" w:hAnsi="Times New Roman" w:cs="Times New Roman"/>
          <w:color w:val="000000"/>
          <w:sz w:val="24"/>
          <w:lang w:val="en-US"/>
        </w:rPr>
        <w:t xml:space="preserve"> lima </w:t>
      </w:r>
      <w:proofErr w:type="spellStart"/>
      <w:r w:rsidRPr="008661F0">
        <w:rPr>
          <w:rFonts w:ascii="Times New Roman" w:eastAsia="Times New Roman" w:hAnsi="Times New Roman" w:cs="Times New Roman"/>
          <w:color w:val="000000"/>
          <w:sz w:val="24"/>
          <w:lang w:val="en-US"/>
        </w:rPr>
        <w:t>sabaqa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nasirul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haqqi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bil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haqqi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hadi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ila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shiratil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mustaqim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wa</w:t>
      </w:r>
      <w:proofErr w:type="spellEnd"/>
      <w:r w:rsidRPr="008661F0">
        <w:rPr>
          <w:rFonts w:ascii="Times New Roman" w:eastAsia="Times New Roman" w:hAnsi="Times New Roman" w:cs="Times New Roman"/>
          <w:color w:val="000000"/>
          <w:sz w:val="24"/>
          <w:lang w:val="en-US"/>
        </w:rPr>
        <w:t xml:space="preserve"> ala </w:t>
      </w:r>
      <w:proofErr w:type="spellStart"/>
      <w:r w:rsidRPr="008661F0">
        <w:rPr>
          <w:rFonts w:ascii="Times New Roman" w:eastAsia="Times New Roman" w:hAnsi="Times New Roman" w:cs="Times New Roman"/>
          <w:color w:val="000000"/>
          <w:sz w:val="24"/>
          <w:lang w:val="en-US"/>
        </w:rPr>
        <w:t>alihi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haqqa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qadrihi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miqdarihil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adzim</w:t>
      </w:r>
      <w:proofErr w:type="spellEnd"/>
      <w:r w:rsidRPr="008661F0">
        <w:rPr>
          <w:rFonts w:ascii="Times New Roman" w:eastAsia="Times New Roman" w:hAnsi="Times New Roman" w:cs="Times New Roman"/>
          <w:color w:val="000000"/>
          <w:sz w:val="24"/>
          <w:lang w:val="en-US"/>
        </w:rPr>
        <w:t xml:space="preserve"> (Ya, </w:t>
      </w:r>
      <w:proofErr w:type="spellStart"/>
      <w:r w:rsidRPr="008661F0">
        <w:rPr>
          <w:rFonts w:ascii="Times New Roman" w:eastAsia="Times New Roman" w:hAnsi="Times New Roman" w:cs="Times New Roman"/>
          <w:color w:val="000000"/>
          <w:sz w:val="24"/>
          <w:lang w:val="en-US"/>
        </w:rPr>
        <w:t>Tuhanku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Berikanlah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rahmat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penghulu kami Muhammad, yang </w:t>
      </w:r>
      <w:proofErr w:type="spellStart"/>
      <w:r w:rsidRPr="008661F0">
        <w:rPr>
          <w:rFonts w:ascii="Times New Roman" w:eastAsia="Times New Roman" w:hAnsi="Times New Roman" w:cs="Times New Roman"/>
          <w:color w:val="000000"/>
          <w:sz w:val="24"/>
          <w:lang w:val="en-US"/>
        </w:rPr>
        <w:t>terbuka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baginya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apa</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tertutup</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menjadi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penutup</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bagi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semua</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sudah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lampau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pembantu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kebenaran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kebenaran</w:t>
      </w:r>
      <w:proofErr w:type="spellEnd"/>
      <w:r w:rsidRPr="008661F0">
        <w:rPr>
          <w:rFonts w:ascii="Times New Roman" w:eastAsia="Times New Roman" w:hAnsi="Times New Roman" w:cs="Times New Roman"/>
          <w:color w:val="000000"/>
          <w:sz w:val="24"/>
          <w:lang w:val="en-US"/>
        </w:rPr>
        <w:t xml:space="preserve">, orang yang </w:t>
      </w:r>
      <w:proofErr w:type="spellStart"/>
      <w:r w:rsidRPr="008661F0">
        <w:rPr>
          <w:rFonts w:ascii="Times New Roman" w:eastAsia="Times New Roman" w:hAnsi="Times New Roman" w:cs="Times New Roman"/>
          <w:color w:val="000000"/>
          <w:sz w:val="24"/>
          <w:lang w:val="en-US"/>
        </w:rPr>
        <w:t>menunjuki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jalan</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benar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begitu</w:t>
      </w:r>
      <w:proofErr w:type="spellEnd"/>
      <w:r w:rsidRPr="008661F0">
        <w:rPr>
          <w:rFonts w:ascii="Times New Roman" w:eastAsia="Times New Roman" w:hAnsi="Times New Roman" w:cs="Times New Roman"/>
          <w:color w:val="000000"/>
          <w:sz w:val="24"/>
          <w:lang w:val="en-US"/>
        </w:rPr>
        <w:t xml:space="preserve"> juga </w:t>
      </w:r>
      <w:proofErr w:type="spellStart"/>
      <w:r w:rsidRPr="008661F0">
        <w:rPr>
          <w:rFonts w:ascii="Times New Roman" w:eastAsia="Times New Roman" w:hAnsi="Times New Roman" w:cs="Times New Roman"/>
          <w:color w:val="000000"/>
          <w:sz w:val="24"/>
          <w:lang w:val="en-US"/>
        </w:rPr>
        <w:t>atas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keluarganya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sekadar</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layak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kadar</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besar</w:t>
      </w:r>
      <w:proofErr w:type="spellEnd"/>
      <w:r w:rsidRPr="008661F0">
        <w:rPr>
          <w:rFonts w:ascii="Times New Roman" w:eastAsia="Times New Roman" w:hAnsi="Times New Roman" w:cs="Times New Roman"/>
          <w:color w:val="000000"/>
          <w:sz w:val="24"/>
          <w:lang w:val="en-US"/>
        </w:rPr>
        <w:t xml:space="preserve">) lima </w:t>
      </w:r>
      <w:proofErr w:type="spellStart"/>
      <w:r w:rsidRPr="008661F0">
        <w:rPr>
          <w:rFonts w:ascii="Times New Roman" w:eastAsia="Times New Roman" w:hAnsi="Times New Roman" w:cs="Times New Roman"/>
          <w:color w:val="000000"/>
          <w:sz w:val="24"/>
          <w:lang w:val="en-US"/>
        </w:rPr>
        <w:t>puluh</w:t>
      </w:r>
      <w:proofErr w:type="spellEnd"/>
      <w:r w:rsidRPr="008661F0">
        <w:rPr>
          <w:rFonts w:ascii="Times New Roman" w:eastAsia="Times New Roman" w:hAnsi="Times New Roman" w:cs="Times New Roman"/>
          <w:color w:val="000000"/>
          <w:sz w:val="24"/>
          <w:lang w:val="en-US"/>
        </w:rPr>
        <w:t xml:space="preserve"> kali, dan </w:t>
      </w:r>
      <w:proofErr w:type="spellStart"/>
      <w:r w:rsidRPr="008661F0">
        <w:rPr>
          <w:rFonts w:ascii="Times New Roman" w:eastAsia="Times New Roman" w:hAnsi="Times New Roman" w:cs="Times New Roman"/>
          <w:color w:val="000000"/>
          <w:sz w:val="24"/>
          <w:lang w:val="en-US"/>
        </w:rPr>
        <w:t>bacaan</w:t>
      </w:r>
      <w:proofErr w:type="spellEnd"/>
      <w:r w:rsidRPr="008661F0">
        <w:rPr>
          <w:rFonts w:ascii="Times New Roman" w:eastAsia="Times New Roman" w:hAnsi="Times New Roman" w:cs="Times New Roman"/>
          <w:color w:val="000000"/>
          <w:sz w:val="24"/>
          <w:lang w:val="en-US"/>
        </w:rPr>
        <w:t xml:space="preserve"> “la </w:t>
      </w:r>
      <w:proofErr w:type="spellStart"/>
      <w:r w:rsidRPr="008661F0">
        <w:rPr>
          <w:rFonts w:ascii="Times New Roman" w:eastAsia="Times New Roman" w:hAnsi="Times New Roman" w:cs="Times New Roman"/>
          <w:color w:val="000000"/>
          <w:sz w:val="24"/>
          <w:lang w:val="en-US"/>
        </w:rPr>
        <w:t>ilaha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illallah</w:t>
      </w:r>
      <w:proofErr w:type="spellEnd"/>
      <w:r w:rsidRPr="008661F0">
        <w:rPr>
          <w:rFonts w:ascii="Times New Roman" w:eastAsia="Times New Roman" w:hAnsi="Times New Roman" w:cs="Times New Roman"/>
          <w:color w:val="000000"/>
          <w:sz w:val="24"/>
          <w:lang w:val="en-US"/>
        </w:rPr>
        <w:t>”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w:t>
      </w:r>
      <w:proofErr w:type="spellEnd"/>
      <w:r w:rsidRPr="008661F0">
        <w:rPr>
          <w:rFonts w:ascii="Times New Roman" w:eastAsia="Times New Roman" w:hAnsi="Times New Roman" w:cs="Times New Roman"/>
          <w:color w:val="000000"/>
          <w:sz w:val="24"/>
          <w:lang w:val="en-US"/>
        </w:rPr>
        <w:t xml:space="preserve"> Tuhan </w:t>
      </w:r>
      <w:proofErr w:type="spellStart"/>
      <w:r w:rsidRPr="008661F0">
        <w:rPr>
          <w:rFonts w:ascii="Times New Roman" w:eastAsia="Times New Roman" w:hAnsi="Times New Roman" w:cs="Times New Roman"/>
          <w:color w:val="000000"/>
          <w:sz w:val="24"/>
          <w:lang w:val="en-US"/>
        </w:rPr>
        <w:t>melainkan</w:t>
      </w:r>
      <w:proofErr w:type="spellEnd"/>
      <w:r w:rsidRPr="008661F0">
        <w:rPr>
          <w:rFonts w:ascii="Times New Roman" w:eastAsia="Times New Roman" w:hAnsi="Times New Roman" w:cs="Times New Roman"/>
          <w:color w:val="000000"/>
          <w:sz w:val="24"/>
          <w:lang w:val="en-US"/>
        </w:rPr>
        <w:t xml:space="preserve"> Allah) </w:t>
      </w:r>
      <w:proofErr w:type="spellStart"/>
      <w:r w:rsidRPr="008661F0">
        <w:rPr>
          <w:rFonts w:ascii="Times New Roman" w:eastAsia="Times New Roman" w:hAnsi="Times New Roman" w:cs="Times New Roman"/>
          <w:color w:val="000000"/>
          <w:sz w:val="24"/>
          <w:lang w:val="en-US"/>
        </w:rPr>
        <w:t>seratus</w:t>
      </w:r>
      <w:proofErr w:type="spellEnd"/>
      <w:r w:rsidRPr="008661F0">
        <w:rPr>
          <w:rFonts w:ascii="Times New Roman" w:eastAsia="Times New Roman" w:hAnsi="Times New Roman" w:cs="Times New Roman"/>
          <w:color w:val="000000"/>
          <w:sz w:val="24"/>
          <w:lang w:val="en-US"/>
        </w:rPr>
        <w:t xml:space="preserve"> kali, </w:t>
      </w:r>
      <w:proofErr w:type="spellStart"/>
      <w:r w:rsidRPr="008661F0">
        <w:rPr>
          <w:rFonts w:ascii="Times New Roman" w:eastAsia="Times New Roman" w:hAnsi="Times New Roman" w:cs="Times New Roman"/>
          <w:color w:val="000000"/>
          <w:sz w:val="24"/>
          <w:lang w:val="en-US"/>
        </w:rPr>
        <w:t>kemudian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barulah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ditutup</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do’a</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dinamakan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Jauharatul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kamal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sebanyak</w:t>
      </w:r>
      <w:proofErr w:type="spellEnd"/>
      <w:r w:rsidRPr="008661F0">
        <w:rPr>
          <w:rFonts w:ascii="Times New Roman" w:eastAsia="Times New Roman" w:hAnsi="Times New Roman" w:cs="Times New Roman"/>
          <w:color w:val="000000"/>
          <w:sz w:val="24"/>
          <w:lang w:val="en-US"/>
        </w:rPr>
        <w:t xml:space="preserve"> dua </w:t>
      </w:r>
      <w:proofErr w:type="spellStart"/>
      <w:r w:rsidRPr="008661F0">
        <w:rPr>
          <w:rFonts w:ascii="Times New Roman" w:eastAsia="Times New Roman" w:hAnsi="Times New Roman" w:cs="Times New Roman"/>
          <w:color w:val="000000"/>
          <w:sz w:val="24"/>
          <w:lang w:val="en-US"/>
        </w:rPr>
        <w:t>belas</w:t>
      </w:r>
      <w:proofErr w:type="spellEnd"/>
      <w:r w:rsidRPr="008661F0">
        <w:rPr>
          <w:rFonts w:ascii="Times New Roman" w:eastAsia="Times New Roman" w:hAnsi="Times New Roman" w:cs="Times New Roman"/>
          <w:color w:val="000000"/>
          <w:sz w:val="24"/>
          <w:lang w:val="en-US"/>
        </w:rPr>
        <w:t xml:space="preserve"> kali, </w:t>
      </w:r>
      <w:proofErr w:type="spellStart"/>
      <w:r w:rsidRPr="008661F0">
        <w:rPr>
          <w:rFonts w:ascii="Times New Roman" w:eastAsia="Times New Roman" w:hAnsi="Times New Roman" w:cs="Times New Roman"/>
          <w:color w:val="000000"/>
          <w:sz w:val="24"/>
          <w:lang w:val="en-US"/>
        </w:rPr>
        <w:t>didapat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kitab “</w:t>
      </w:r>
      <w:proofErr w:type="spellStart"/>
      <w:r w:rsidRPr="008661F0">
        <w:rPr>
          <w:rFonts w:ascii="Times New Roman" w:eastAsia="Times New Roman" w:hAnsi="Times New Roman" w:cs="Times New Roman"/>
          <w:color w:val="000000"/>
          <w:sz w:val="24"/>
          <w:lang w:val="en-US"/>
        </w:rPr>
        <w:t>Fathur</w:t>
      </w:r>
      <w:proofErr w:type="spellEnd"/>
      <w:r w:rsidRPr="008661F0">
        <w:rPr>
          <w:rFonts w:ascii="Times New Roman" w:eastAsia="Times New Roman" w:hAnsi="Times New Roman" w:cs="Times New Roman"/>
          <w:color w:val="000000"/>
          <w:sz w:val="24"/>
          <w:lang w:val="en-US"/>
        </w:rPr>
        <w:t xml:space="preserve"> Rabbani”, pada </w:t>
      </w:r>
      <w:proofErr w:type="spellStart"/>
      <w:r w:rsidRPr="008661F0">
        <w:rPr>
          <w:rFonts w:ascii="Times New Roman" w:eastAsia="Times New Roman" w:hAnsi="Times New Roman" w:cs="Times New Roman"/>
          <w:color w:val="000000"/>
          <w:sz w:val="24"/>
          <w:lang w:val="en-US"/>
        </w:rPr>
        <w:t>halaman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enam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puluh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Sebenarnya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pembacaan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wazifah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boleh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petang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tapi</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baik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pada </w:t>
      </w:r>
      <w:proofErr w:type="spellStart"/>
      <w:r w:rsidRPr="008661F0">
        <w:rPr>
          <w:rFonts w:ascii="Times New Roman" w:eastAsia="Times New Roman" w:hAnsi="Times New Roman" w:cs="Times New Roman"/>
          <w:color w:val="000000"/>
          <w:sz w:val="24"/>
          <w:lang w:val="en-US"/>
        </w:rPr>
        <w:t>malam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harinya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sekurang-kurangnya</w:t>
      </w:r>
      <w:proofErr w:type="spellEnd"/>
      <w:r w:rsidRPr="008661F0">
        <w:rPr>
          <w:rFonts w:ascii="Times New Roman" w:eastAsia="Times New Roman" w:hAnsi="Times New Roman" w:cs="Times New Roman"/>
          <w:color w:val="000000"/>
          <w:sz w:val="24"/>
          <w:lang w:val="en-US"/>
        </w:rPr>
        <w:t xml:space="preserve"> dua kali, </w:t>
      </w:r>
      <w:proofErr w:type="spellStart"/>
      <w:r w:rsidRPr="008661F0">
        <w:rPr>
          <w:rFonts w:ascii="Times New Roman" w:eastAsia="Times New Roman" w:hAnsi="Times New Roman" w:cs="Times New Roman"/>
          <w:color w:val="000000"/>
          <w:sz w:val="24"/>
          <w:lang w:val="en-US"/>
        </w:rPr>
        <w:t>pagi</w:t>
      </w:r>
      <w:proofErr w:type="spellEnd"/>
      <w:r w:rsidRPr="008661F0">
        <w:rPr>
          <w:rFonts w:ascii="Times New Roman" w:eastAsia="Times New Roman" w:hAnsi="Times New Roman" w:cs="Times New Roman"/>
          <w:color w:val="000000"/>
          <w:sz w:val="24"/>
          <w:lang w:val="en-US"/>
        </w:rPr>
        <w:t xml:space="preserve"> dan sore. </w:t>
      </w:r>
      <w:proofErr w:type="spellStart"/>
      <w:r w:rsidRPr="008661F0">
        <w:rPr>
          <w:rFonts w:ascii="Times New Roman" w:eastAsia="Times New Roman" w:hAnsi="Times New Roman" w:cs="Times New Roman"/>
          <w:color w:val="000000"/>
          <w:sz w:val="24"/>
          <w:lang w:val="en-US"/>
        </w:rPr>
        <w:t>Khusus</w:t>
      </w:r>
      <w:proofErr w:type="spellEnd"/>
      <w:r w:rsidRPr="008661F0">
        <w:rPr>
          <w:rFonts w:ascii="Times New Roman" w:eastAsia="Times New Roman" w:hAnsi="Times New Roman" w:cs="Times New Roman"/>
          <w:color w:val="000000"/>
          <w:sz w:val="24"/>
          <w:lang w:val="en-US"/>
        </w:rPr>
        <w:t xml:space="preserve"> pada </w:t>
      </w:r>
      <w:proofErr w:type="spellStart"/>
      <w:r w:rsidRPr="008661F0">
        <w:rPr>
          <w:rFonts w:ascii="Times New Roman" w:eastAsia="Times New Roman" w:hAnsi="Times New Roman" w:cs="Times New Roman"/>
          <w:color w:val="000000"/>
          <w:sz w:val="24"/>
          <w:lang w:val="en-US"/>
        </w:rPr>
        <w:t>hari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Jum’at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terdiri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dzikir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tahlil</w:t>
      </w:r>
      <w:proofErr w:type="spellEnd"/>
      <w:r w:rsidRPr="008661F0">
        <w:rPr>
          <w:rFonts w:ascii="Times New Roman" w:eastAsia="Times New Roman" w:hAnsi="Times New Roman" w:cs="Times New Roman"/>
          <w:color w:val="000000"/>
          <w:sz w:val="24"/>
          <w:lang w:val="en-US"/>
        </w:rPr>
        <w:t xml:space="preserve"> dan Allah, Allah, </w:t>
      </w:r>
      <w:proofErr w:type="spellStart"/>
      <w:r w:rsidRPr="008661F0">
        <w:rPr>
          <w:rFonts w:ascii="Times New Roman" w:eastAsia="Times New Roman" w:hAnsi="Times New Roman" w:cs="Times New Roman"/>
          <w:color w:val="000000"/>
          <w:sz w:val="24"/>
          <w:lang w:val="en-US"/>
        </w:rPr>
        <w:t>sebanyak</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ditentukan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sejak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sudah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sembahyang</w:t>
      </w:r>
      <w:proofErr w:type="spellEnd"/>
      <w:r w:rsidRPr="008661F0">
        <w:rPr>
          <w:rFonts w:ascii="Times New Roman" w:eastAsia="Times New Roman" w:hAnsi="Times New Roman" w:cs="Times New Roman"/>
          <w:color w:val="000000"/>
          <w:sz w:val="24"/>
          <w:lang w:val="en-US"/>
        </w:rPr>
        <w:t xml:space="preserve"> Ashar </w:t>
      </w:r>
      <w:proofErr w:type="spellStart"/>
      <w:r w:rsidRPr="008661F0">
        <w:rPr>
          <w:rFonts w:ascii="Times New Roman" w:eastAsia="Times New Roman" w:hAnsi="Times New Roman" w:cs="Times New Roman"/>
          <w:color w:val="000000"/>
          <w:sz w:val="24"/>
          <w:lang w:val="en-US"/>
        </w:rPr>
        <w:t>sampai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terbenamnya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matahari</w:t>
      </w:r>
      <w:proofErr w:type="spellEnd"/>
      <w:r w:rsidRPr="008661F0">
        <w:rPr>
          <w:rFonts w:ascii="Times New Roman" w:eastAsia="Times New Roman" w:hAnsi="Times New Roman" w:cs="Times New Roman"/>
          <w:color w:val="000000"/>
          <w:sz w:val="24"/>
          <w:lang w:val="en-US"/>
        </w:rPr>
        <w:t xml:space="preserve">. </w:t>
      </w:r>
    </w:p>
    <w:p w14:paraId="3C4A4F95" w14:textId="77777777" w:rsidR="008661F0" w:rsidRPr="008661F0" w:rsidRDefault="008661F0" w:rsidP="008661F0">
      <w:pPr>
        <w:spacing w:after="16" w:line="360" w:lineRule="auto"/>
        <w:ind w:left="994"/>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      </w:t>
      </w:r>
    </w:p>
    <w:p w14:paraId="0536D41B" w14:textId="77777777" w:rsidR="008661F0" w:rsidRDefault="008661F0" w:rsidP="008661F0">
      <w:pPr>
        <w:spacing w:after="5" w:line="360" w:lineRule="auto"/>
        <w:ind w:left="422" w:hanging="10"/>
        <w:jc w:val="both"/>
        <w:rPr>
          <w:rFonts w:ascii="Times New Roman" w:eastAsia="Times New Roman" w:hAnsi="Times New Roman" w:cs="Times New Roman"/>
          <w:color w:val="000000"/>
          <w:sz w:val="24"/>
          <w:lang w:val="en-US"/>
        </w:rPr>
      </w:pPr>
    </w:p>
    <w:p w14:paraId="2DB27B30" w14:textId="77777777" w:rsidR="008661F0" w:rsidRDefault="008661F0" w:rsidP="008661F0">
      <w:pPr>
        <w:spacing w:after="5" w:line="360" w:lineRule="auto"/>
        <w:ind w:left="422" w:hanging="10"/>
        <w:jc w:val="both"/>
        <w:rPr>
          <w:rFonts w:ascii="Times New Roman" w:eastAsia="Times New Roman" w:hAnsi="Times New Roman" w:cs="Times New Roman"/>
          <w:color w:val="000000"/>
          <w:sz w:val="24"/>
          <w:lang w:val="en-US"/>
        </w:rPr>
      </w:pPr>
    </w:p>
    <w:p w14:paraId="523E682E" w14:textId="5654C311" w:rsidR="008661F0" w:rsidRPr="008661F0" w:rsidRDefault="008661F0" w:rsidP="008661F0">
      <w:pPr>
        <w:spacing w:after="5" w:line="360" w:lineRule="auto"/>
        <w:ind w:left="422"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2.7.8. Tarekat </w:t>
      </w:r>
      <w:proofErr w:type="spellStart"/>
      <w:r w:rsidRPr="008661F0">
        <w:rPr>
          <w:rFonts w:ascii="Times New Roman" w:eastAsia="Times New Roman" w:hAnsi="Times New Roman" w:cs="Times New Roman"/>
          <w:color w:val="000000"/>
          <w:sz w:val="24"/>
          <w:lang w:val="en-US"/>
        </w:rPr>
        <w:t>Qadiriyah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wa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(TQN) </w:t>
      </w:r>
    </w:p>
    <w:p w14:paraId="3F2F9217"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 xml:space="preserve">Tarekat </w:t>
      </w:r>
      <w:proofErr w:type="spellStart"/>
      <w:r w:rsidRPr="008661F0">
        <w:rPr>
          <w:rFonts w:ascii="Times New Roman" w:eastAsia="Times New Roman" w:hAnsi="Times New Roman" w:cs="Times New Roman"/>
          <w:color w:val="000000"/>
          <w:sz w:val="24"/>
          <w:lang w:val="en-US"/>
        </w:rPr>
        <w:t>Qadiriyah-Naqsyabandiyah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muncul</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sufi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sekitar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tahun</w:t>
      </w:r>
      <w:proofErr w:type="spellEnd"/>
      <w:r w:rsidRPr="008661F0">
        <w:rPr>
          <w:rFonts w:ascii="Times New Roman" w:eastAsia="Times New Roman" w:hAnsi="Times New Roman" w:cs="Times New Roman"/>
          <w:color w:val="000000"/>
          <w:sz w:val="24"/>
          <w:lang w:val="en-US"/>
        </w:rPr>
        <w:t xml:space="preserve"> 1850-an </w:t>
      </w:r>
      <w:proofErr w:type="spellStart"/>
      <w:r w:rsidRPr="008661F0">
        <w:rPr>
          <w:rFonts w:ascii="Times New Roman" w:eastAsia="Times New Roman" w:hAnsi="Times New Roman" w:cs="Times New Roman"/>
          <w:color w:val="000000"/>
          <w:sz w:val="24"/>
          <w:lang w:val="en-US"/>
        </w:rPr>
        <w:t>atas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kreativitas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seorang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syaikh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sufi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asal</w:t>
      </w:r>
      <w:proofErr w:type="spellEnd"/>
      <w:r w:rsidRPr="008661F0">
        <w:rPr>
          <w:rFonts w:ascii="Times New Roman" w:eastAsia="Times New Roman" w:hAnsi="Times New Roman" w:cs="Times New Roman"/>
          <w:color w:val="000000"/>
          <w:sz w:val="24"/>
          <w:lang w:val="en-US"/>
        </w:rPr>
        <w:t xml:space="preserve"> Kalimantan, </w:t>
      </w:r>
      <w:proofErr w:type="spellStart"/>
      <w:r w:rsidRPr="008661F0">
        <w:rPr>
          <w:rFonts w:ascii="Times New Roman" w:eastAsia="Times New Roman" w:hAnsi="Times New Roman" w:cs="Times New Roman"/>
          <w:color w:val="000000"/>
          <w:sz w:val="24"/>
          <w:lang w:val="en-US"/>
        </w:rPr>
        <w:t>yaitu</w:t>
      </w:r>
      <w:proofErr w:type="spellEnd"/>
      <w:r w:rsidRPr="008661F0">
        <w:rPr>
          <w:rFonts w:ascii="Times New Roman" w:eastAsia="Times New Roman" w:hAnsi="Times New Roman" w:cs="Times New Roman"/>
          <w:color w:val="000000"/>
          <w:sz w:val="24"/>
          <w:lang w:val="en-US"/>
        </w:rPr>
        <w:t xml:space="preserve"> Ahmad Khatib </w:t>
      </w:r>
      <w:proofErr w:type="spellStart"/>
      <w:r w:rsidRPr="008661F0">
        <w:rPr>
          <w:rFonts w:ascii="Times New Roman" w:eastAsia="Times New Roman" w:hAnsi="Times New Roman" w:cs="Times New Roman"/>
          <w:color w:val="000000"/>
          <w:sz w:val="24"/>
          <w:lang w:val="en-US"/>
        </w:rPr>
        <w:t>Sambasi</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pernah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bermukim</w:t>
      </w:r>
      <w:proofErr w:type="spellEnd"/>
      <w:r w:rsidRPr="008661F0">
        <w:rPr>
          <w:rFonts w:ascii="Times New Roman" w:eastAsia="Times New Roman" w:hAnsi="Times New Roman" w:cs="Times New Roman"/>
          <w:color w:val="000000"/>
          <w:sz w:val="24"/>
          <w:lang w:val="en-US"/>
        </w:rPr>
        <w:t xml:space="preserve"> di Makkah. </w:t>
      </w:r>
      <w:proofErr w:type="spellStart"/>
      <w:r w:rsidRPr="008661F0">
        <w:rPr>
          <w:rFonts w:ascii="Times New Roman" w:eastAsia="Times New Roman" w:hAnsi="Times New Roman" w:cs="Times New Roman"/>
          <w:color w:val="000000"/>
          <w:sz w:val="24"/>
          <w:lang w:val="en-US"/>
        </w:rPr>
        <w:t>Ia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menyatukan</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mengembangkan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metode</w:t>
      </w:r>
      <w:proofErr w:type="spellEnd"/>
      <w:r w:rsidRPr="008661F0">
        <w:rPr>
          <w:rFonts w:ascii="Times New Roman" w:eastAsia="Times New Roman" w:hAnsi="Times New Roman" w:cs="Times New Roman"/>
          <w:color w:val="000000"/>
          <w:sz w:val="24"/>
          <w:lang w:val="en-US"/>
        </w:rPr>
        <w:t xml:space="preserve"> spiritual dua tarekat </w:t>
      </w:r>
      <w:proofErr w:type="spellStart"/>
      <w:r w:rsidRPr="008661F0">
        <w:rPr>
          <w:rFonts w:ascii="Times New Roman" w:eastAsia="Times New Roman" w:hAnsi="Times New Roman" w:cs="Times New Roman"/>
          <w:color w:val="000000"/>
          <w:sz w:val="24"/>
          <w:lang w:val="en-US"/>
        </w:rPr>
        <w:t>sufi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besar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yaitu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Qadiriyah</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menjadi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satu</w:t>
      </w:r>
      <w:proofErr w:type="spellEnd"/>
      <w:r w:rsidRPr="008661F0">
        <w:rPr>
          <w:rFonts w:ascii="Times New Roman" w:eastAsia="Times New Roman" w:hAnsi="Times New Roman" w:cs="Times New Roman"/>
          <w:color w:val="000000"/>
          <w:sz w:val="24"/>
          <w:lang w:val="en-US"/>
        </w:rPr>
        <w:t xml:space="preserve"> tarekat yang </w:t>
      </w:r>
      <w:proofErr w:type="spellStart"/>
      <w:r w:rsidRPr="008661F0">
        <w:rPr>
          <w:rFonts w:ascii="Times New Roman" w:eastAsia="Times New Roman" w:hAnsi="Times New Roman" w:cs="Times New Roman"/>
          <w:color w:val="000000"/>
          <w:sz w:val="24"/>
          <w:lang w:val="en-US"/>
        </w:rPr>
        <w:t>saling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melengkapi</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mengantarkan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seseorang</w:t>
      </w:r>
      <w:proofErr w:type="spellEnd"/>
      <w:r w:rsidRPr="008661F0">
        <w:rPr>
          <w:rFonts w:ascii="Times New Roman" w:eastAsia="Times New Roman" w:hAnsi="Times New Roman" w:cs="Times New Roman"/>
          <w:color w:val="000000"/>
          <w:sz w:val="24"/>
          <w:lang w:val="en-US"/>
        </w:rPr>
        <w:t xml:space="preserve"> pada </w:t>
      </w:r>
      <w:proofErr w:type="spellStart"/>
      <w:r w:rsidRPr="008661F0">
        <w:rPr>
          <w:rFonts w:ascii="Times New Roman" w:eastAsia="Times New Roman" w:hAnsi="Times New Roman" w:cs="Times New Roman"/>
          <w:color w:val="000000"/>
          <w:sz w:val="24"/>
          <w:lang w:val="en-US"/>
        </w:rPr>
        <w:t>pencapaian</w:t>
      </w:r>
      <w:proofErr w:type="spellEnd"/>
      <w:r w:rsidRPr="008661F0">
        <w:rPr>
          <w:rFonts w:ascii="Times New Roman" w:eastAsia="Times New Roman" w:hAnsi="Times New Roman" w:cs="Times New Roman"/>
          <w:color w:val="000000"/>
          <w:sz w:val="24"/>
          <w:lang w:val="en-US"/>
        </w:rPr>
        <w:t xml:space="preserve"> spiritual. </w:t>
      </w:r>
      <w:proofErr w:type="spellStart"/>
      <w:r w:rsidRPr="008661F0">
        <w:rPr>
          <w:rFonts w:ascii="Times New Roman" w:eastAsia="Times New Roman" w:hAnsi="Times New Roman" w:cs="Times New Roman"/>
          <w:color w:val="000000"/>
          <w:sz w:val="24"/>
          <w:lang w:val="en-US"/>
        </w:rPr>
        <w:t>Secara</w:t>
      </w:r>
      <w:proofErr w:type="spellEnd"/>
      <w:r w:rsidRPr="008661F0">
        <w:rPr>
          <w:rFonts w:ascii="Times New Roman" w:eastAsia="Times New Roman" w:hAnsi="Times New Roman" w:cs="Times New Roman"/>
          <w:color w:val="000000"/>
          <w:sz w:val="24"/>
          <w:lang w:val="en-US"/>
        </w:rPr>
        <w:t xml:space="preserve"> universal, </w:t>
      </w:r>
      <w:proofErr w:type="spellStart"/>
      <w:r w:rsidRPr="008661F0">
        <w:rPr>
          <w:rFonts w:ascii="Times New Roman" w:eastAsia="Times New Roman" w:hAnsi="Times New Roman" w:cs="Times New Roman"/>
          <w:color w:val="000000"/>
          <w:sz w:val="24"/>
          <w:lang w:val="en-US"/>
        </w:rPr>
        <w:t>ajarannya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sufi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lainnya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yakni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memberikan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keseimbangan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secara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lastRenderedPageBreak/>
        <w:t>mendalam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bagi</w:t>
      </w:r>
      <w:proofErr w:type="spellEnd"/>
      <w:r w:rsidRPr="008661F0">
        <w:rPr>
          <w:rFonts w:ascii="Times New Roman" w:eastAsia="Times New Roman" w:hAnsi="Times New Roman" w:cs="Times New Roman"/>
          <w:color w:val="000000"/>
          <w:sz w:val="24"/>
          <w:lang w:val="en-US"/>
        </w:rPr>
        <w:t xml:space="preserve"> para </w:t>
      </w:r>
      <w:proofErr w:type="spellStart"/>
      <w:r w:rsidRPr="008661F0">
        <w:rPr>
          <w:rFonts w:ascii="Times New Roman" w:eastAsia="Times New Roman" w:hAnsi="Times New Roman" w:cs="Times New Roman"/>
          <w:color w:val="000000"/>
          <w:sz w:val="24"/>
          <w:lang w:val="en-US"/>
        </w:rPr>
        <w:t>anggotanya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menjalankan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syariat</w:t>
      </w:r>
      <w:proofErr w:type="spellEnd"/>
      <w:r w:rsidRPr="008661F0">
        <w:rPr>
          <w:rFonts w:ascii="Times New Roman" w:eastAsia="Times New Roman" w:hAnsi="Times New Roman" w:cs="Times New Roman"/>
          <w:color w:val="000000"/>
          <w:sz w:val="24"/>
          <w:lang w:val="en-US"/>
        </w:rPr>
        <w:t xml:space="preserve"> Islam dan </w:t>
      </w:r>
      <w:proofErr w:type="spellStart"/>
      <w:r w:rsidRPr="008661F0">
        <w:rPr>
          <w:rFonts w:ascii="Times New Roman" w:eastAsia="Times New Roman" w:hAnsi="Times New Roman" w:cs="Times New Roman"/>
          <w:color w:val="000000"/>
          <w:sz w:val="24"/>
          <w:lang w:val="en-US"/>
        </w:rPr>
        <w:t>memelihara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segala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aspek</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ada</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dalamnya</w:t>
      </w:r>
      <w:proofErr w:type="spellEnd"/>
      <w:r w:rsidRPr="008661F0">
        <w:rPr>
          <w:rFonts w:ascii="Times New Roman" w:eastAsia="Times New Roman" w:hAnsi="Times New Roman" w:cs="Times New Roman"/>
          <w:color w:val="000000"/>
          <w:sz w:val="24"/>
          <w:lang w:val="en-US"/>
        </w:rPr>
        <w:t xml:space="preserve">. Selain </w:t>
      </w:r>
      <w:proofErr w:type="spellStart"/>
      <w:r w:rsidRPr="008661F0">
        <w:rPr>
          <w:rFonts w:ascii="Times New Roman" w:eastAsia="Times New Roman" w:hAnsi="Times New Roman" w:cs="Times New Roman"/>
          <w:color w:val="000000"/>
          <w:sz w:val="24"/>
          <w:lang w:val="en-US"/>
        </w:rPr>
        <w:t>itu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melalui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metode</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psikologis</w:t>
      </w:r>
      <w:proofErr w:type="spellEnd"/>
      <w:r w:rsidRPr="008661F0">
        <w:rPr>
          <w:rFonts w:ascii="Times New Roman" w:eastAsia="Times New Roman" w:hAnsi="Times New Roman" w:cs="Times New Roman"/>
          <w:color w:val="000000"/>
          <w:sz w:val="24"/>
          <w:lang w:val="en-US"/>
        </w:rPr>
        <w:t xml:space="preserve">-moral”, Tarekat </w:t>
      </w:r>
      <w:proofErr w:type="spellStart"/>
      <w:r w:rsidRPr="008661F0">
        <w:rPr>
          <w:rFonts w:ascii="Times New Roman" w:eastAsia="Times New Roman" w:hAnsi="Times New Roman" w:cs="Times New Roman"/>
          <w:color w:val="000000"/>
          <w:sz w:val="24"/>
          <w:lang w:val="en-US"/>
        </w:rPr>
        <w:t>Qadiriyah-Naqsyabandiyah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berusaha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membimbing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seseorang</w:t>
      </w:r>
      <w:proofErr w:type="spellEnd"/>
      <w:r w:rsidRPr="008661F0">
        <w:rPr>
          <w:rFonts w:ascii="Times New Roman" w:eastAsia="Times New Roman" w:hAnsi="Times New Roman" w:cs="Times New Roman"/>
          <w:color w:val="000000"/>
          <w:sz w:val="24"/>
          <w:lang w:val="en-US"/>
        </w:rPr>
        <w:t xml:space="preserve"> agar </w:t>
      </w:r>
      <w:proofErr w:type="spellStart"/>
      <w:r w:rsidRPr="008661F0">
        <w:rPr>
          <w:rFonts w:ascii="Times New Roman" w:eastAsia="Times New Roman" w:hAnsi="Times New Roman" w:cs="Times New Roman"/>
          <w:color w:val="000000"/>
          <w:sz w:val="24"/>
          <w:lang w:val="en-US"/>
        </w:rPr>
        <w:t>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memahami</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merasakan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hakikat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beribadah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Tuhannya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secara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sempurna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membentuk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serta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membentuk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kesadaran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kolektif</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membangun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kesatuan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jamaah</w:t>
      </w:r>
      <w:proofErr w:type="spellEnd"/>
      <w:r w:rsidRPr="008661F0">
        <w:rPr>
          <w:rFonts w:ascii="Times New Roman" w:eastAsia="Times New Roman" w:hAnsi="Times New Roman" w:cs="Times New Roman"/>
          <w:color w:val="000000"/>
          <w:sz w:val="24"/>
          <w:lang w:val="en-US"/>
        </w:rPr>
        <w:t xml:space="preserve"> spiritual dan moral. </w:t>
      </w:r>
    </w:p>
    <w:p w14:paraId="1F044CFB"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proofErr w:type="spellStart"/>
      <w:r w:rsidRPr="008661F0">
        <w:rPr>
          <w:rFonts w:ascii="Times New Roman" w:eastAsia="Times New Roman" w:hAnsi="Times New Roman" w:cs="Times New Roman"/>
          <w:color w:val="000000"/>
          <w:sz w:val="24"/>
          <w:lang w:val="en-US"/>
        </w:rPr>
        <w:t>Sebagai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lembaga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keagamaan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secara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langsung</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Qadiriyah-Naqsyabandiyah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membangun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sistem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sosial-organik</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cukup</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kuat</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kalangan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masyarakat</w:t>
      </w:r>
      <w:proofErr w:type="spellEnd"/>
      <w:r w:rsidRPr="008661F0">
        <w:rPr>
          <w:rFonts w:ascii="Times New Roman" w:eastAsia="Times New Roman" w:hAnsi="Times New Roman" w:cs="Times New Roman"/>
          <w:color w:val="000000"/>
          <w:sz w:val="24"/>
          <w:lang w:val="en-US"/>
        </w:rPr>
        <w:t xml:space="preserve"> Indonesia, </w:t>
      </w:r>
      <w:proofErr w:type="spellStart"/>
      <w:r w:rsidRPr="008661F0">
        <w:rPr>
          <w:rFonts w:ascii="Times New Roman" w:eastAsia="Times New Roman" w:hAnsi="Times New Roman" w:cs="Times New Roman"/>
          <w:color w:val="000000"/>
          <w:sz w:val="24"/>
          <w:lang w:val="en-US"/>
        </w:rPr>
        <w:t>khususnya</w:t>
      </w:r>
      <w:proofErr w:type="spellEnd"/>
      <w:r w:rsidRPr="008661F0">
        <w:rPr>
          <w:rFonts w:ascii="Times New Roman" w:eastAsia="Times New Roman" w:hAnsi="Times New Roman" w:cs="Times New Roman"/>
          <w:color w:val="000000"/>
          <w:sz w:val="24"/>
          <w:lang w:val="en-US"/>
        </w:rPr>
        <w:t xml:space="preserve"> Jawa. Hal </w:t>
      </w:r>
      <w:proofErr w:type="spellStart"/>
      <w:r w:rsidRPr="008661F0">
        <w:rPr>
          <w:rFonts w:ascii="Times New Roman" w:eastAsia="Times New Roman" w:hAnsi="Times New Roman" w:cs="Times New Roman"/>
          <w:color w:val="000000"/>
          <w:sz w:val="24"/>
          <w:lang w:val="en-US"/>
        </w:rPr>
        <w:t>ini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karena</w:t>
      </w:r>
      <w:proofErr w:type="spellEnd"/>
      <w:r w:rsidRPr="008661F0">
        <w:rPr>
          <w:rFonts w:ascii="Times New Roman" w:eastAsia="Times New Roman" w:hAnsi="Times New Roman" w:cs="Times New Roman"/>
          <w:color w:val="000000"/>
          <w:sz w:val="24"/>
          <w:lang w:val="en-US"/>
        </w:rPr>
        <w:t xml:space="preserve"> tarekat </w:t>
      </w:r>
      <w:proofErr w:type="spellStart"/>
      <w:r w:rsidRPr="008661F0">
        <w:rPr>
          <w:rFonts w:ascii="Times New Roman" w:eastAsia="Times New Roman" w:hAnsi="Times New Roman" w:cs="Times New Roman"/>
          <w:color w:val="000000"/>
          <w:sz w:val="24"/>
          <w:lang w:val="en-US"/>
        </w:rPr>
        <w:t>itu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selalu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mengembangkan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tiga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aspek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tradisi</w:t>
      </w:r>
      <w:proofErr w:type="spellEnd"/>
      <w:r w:rsidRPr="008661F0">
        <w:rPr>
          <w:rFonts w:ascii="Times New Roman" w:eastAsia="Times New Roman" w:hAnsi="Times New Roman" w:cs="Times New Roman"/>
          <w:color w:val="000000"/>
          <w:sz w:val="24"/>
          <w:lang w:val="en-US"/>
        </w:rPr>
        <w:t xml:space="preserve">) yang </w:t>
      </w:r>
      <w:proofErr w:type="spellStart"/>
      <w:r w:rsidRPr="008661F0">
        <w:rPr>
          <w:rFonts w:ascii="Times New Roman" w:eastAsia="Times New Roman" w:hAnsi="Times New Roman" w:cs="Times New Roman"/>
          <w:color w:val="000000"/>
          <w:sz w:val="24"/>
          <w:lang w:val="en-US"/>
        </w:rPr>
        <w:t>terus</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diperkenalkan</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diajukan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terutama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kepada</w:t>
      </w:r>
      <w:proofErr w:type="spellEnd"/>
      <w:r w:rsidRPr="008661F0">
        <w:rPr>
          <w:rFonts w:ascii="Times New Roman" w:eastAsia="Times New Roman" w:hAnsi="Times New Roman" w:cs="Times New Roman"/>
          <w:color w:val="000000"/>
          <w:sz w:val="24"/>
          <w:lang w:val="en-US"/>
        </w:rPr>
        <w:t xml:space="preserve"> para </w:t>
      </w:r>
      <w:proofErr w:type="spellStart"/>
      <w:r w:rsidRPr="008661F0">
        <w:rPr>
          <w:rFonts w:ascii="Times New Roman" w:eastAsia="Times New Roman" w:hAnsi="Times New Roman" w:cs="Times New Roman"/>
          <w:color w:val="000000"/>
          <w:sz w:val="24"/>
          <w:lang w:val="en-US"/>
        </w:rPr>
        <w:t>anggota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jamaahnya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Ketiga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aspek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itu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i/>
          <w:color w:val="000000"/>
          <w:sz w:val="24"/>
          <w:lang w:val="en-US"/>
        </w:rPr>
        <w:t>pertama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ajaran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pusat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teladan</w:t>
      </w:r>
      <w:proofErr w:type="spellEnd"/>
      <w:r w:rsidRPr="008661F0">
        <w:rPr>
          <w:rFonts w:ascii="Times New Roman" w:eastAsia="Times New Roman" w:hAnsi="Times New Roman" w:cs="Times New Roman"/>
          <w:color w:val="000000"/>
          <w:sz w:val="24"/>
          <w:lang w:val="en-US"/>
        </w:rPr>
        <w:t xml:space="preserve"> (the doctrine of the exemplary </w:t>
      </w:r>
      <w:proofErr w:type="spellStart"/>
      <w:r w:rsidRPr="008661F0">
        <w:rPr>
          <w:rFonts w:ascii="Times New Roman" w:eastAsia="Times New Roman" w:hAnsi="Times New Roman" w:cs="Times New Roman"/>
          <w:color w:val="000000"/>
          <w:sz w:val="24"/>
          <w:lang w:val="en-US"/>
        </w:rPr>
        <w:t>centre</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terhadap</w:t>
      </w:r>
      <w:proofErr w:type="spellEnd"/>
      <w:r w:rsidRPr="008661F0">
        <w:rPr>
          <w:rFonts w:ascii="Times New Roman" w:eastAsia="Times New Roman" w:hAnsi="Times New Roman" w:cs="Times New Roman"/>
          <w:color w:val="000000"/>
          <w:sz w:val="24"/>
          <w:lang w:val="en-US"/>
        </w:rPr>
        <w:t xml:space="preserve"> guru spiritual: </w:t>
      </w:r>
      <w:proofErr w:type="spellStart"/>
      <w:r w:rsidRPr="008661F0">
        <w:rPr>
          <w:rFonts w:ascii="Times New Roman" w:eastAsia="Times New Roman" w:hAnsi="Times New Roman" w:cs="Times New Roman"/>
          <w:color w:val="000000"/>
          <w:sz w:val="24"/>
          <w:lang w:val="en-US"/>
        </w:rPr>
        <w:t>syaikh</w:t>
      </w:r>
      <w:proofErr w:type="spellEnd"/>
      <w:r w:rsidRPr="008661F0">
        <w:rPr>
          <w:rFonts w:ascii="Times New Roman" w:eastAsia="Times New Roman" w:hAnsi="Times New Roman" w:cs="Times New Roman"/>
          <w:color w:val="000000"/>
          <w:sz w:val="24"/>
          <w:lang w:val="en-US"/>
        </w:rPr>
        <w:t xml:space="preserve">, khalifah </w:t>
      </w:r>
      <w:proofErr w:type="spellStart"/>
      <w:r w:rsidRPr="008661F0">
        <w:rPr>
          <w:rFonts w:ascii="Times New Roman" w:eastAsia="Times New Roman" w:hAnsi="Times New Roman" w:cs="Times New Roman"/>
          <w:color w:val="000000"/>
          <w:sz w:val="24"/>
          <w:lang w:val="en-US"/>
        </w:rPr>
        <w:t>atau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badal-nya</w:t>
      </w:r>
      <w:proofErr w:type="spellEnd"/>
      <w:r w:rsidRPr="008661F0">
        <w:rPr>
          <w:rFonts w:ascii="Times New Roman" w:eastAsia="Times New Roman" w:hAnsi="Times New Roman" w:cs="Times New Roman"/>
          <w:color w:val="000000"/>
          <w:sz w:val="24"/>
          <w:lang w:val="en-US"/>
        </w:rPr>
        <w:t xml:space="preserve"> </w:t>
      </w:r>
    </w:p>
    <w:p w14:paraId="0309FDBF" w14:textId="77777777" w:rsidR="008661F0" w:rsidRPr="008661F0" w:rsidRDefault="008661F0" w:rsidP="008661F0">
      <w:pPr>
        <w:spacing w:after="5" w:line="360" w:lineRule="auto"/>
        <w:ind w:left="1004" w:hanging="10"/>
        <w:jc w:val="both"/>
        <w:rPr>
          <w:rFonts w:ascii="Times New Roman" w:eastAsia="Times New Roman" w:hAnsi="Times New Roman" w:cs="Times New Roman"/>
          <w:color w:val="000000"/>
          <w:sz w:val="24"/>
          <w:lang w:val="en-US"/>
        </w:rPr>
      </w:pPr>
      <w:r w:rsidRPr="008661F0">
        <w:rPr>
          <w:rFonts w:ascii="Times New Roman" w:eastAsia="Times New Roman" w:hAnsi="Times New Roman" w:cs="Times New Roman"/>
          <w:color w:val="000000"/>
          <w:sz w:val="24"/>
          <w:lang w:val="en-US"/>
        </w:rPr>
        <w:t>(</w:t>
      </w:r>
      <w:proofErr w:type="spellStart"/>
      <w:r w:rsidRPr="008661F0">
        <w:rPr>
          <w:rFonts w:ascii="Times New Roman" w:eastAsia="Times New Roman" w:hAnsi="Times New Roman" w:cs="Times New Roman"/>
          <w:color w:val="000000"/>
          <w:sz w:val="24"/>
          <w:lang w:val="en-US"/>
        </w:rPr>
        <w:t>pengganti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sementara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saat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syaikh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atau</w:t>
      </w:r>
      <w:proofErr w:type="spellEnd"/>
      <w:r w:rsidRPr="008661F0">
        <w:rPr>
          <w:rFonts w:ascii="Times New Roman" w:eastAsia="Times New Roman" w:hAnsi="Times New Roman" w:cs="Times New Roman"/>
          <w:color w:val="000000"/>
          <w:sz w:val="24"/>
          <w:lang w:val="en-US"/>
        </w:rPr>
        <w:t xml:space="preserve"> khalifah </w:t>
      </w:r>
      <w:proofErr w:type="spellStart"/>
      <w:r w:rsidRPr="008661F0">
        <w:rPr>
          <w:rFonts w:ascii="Times New Roman" w:eastAsia="Times New Roman" w:hAnsi="Times New Roman" w:cs="Times New Roman"/>
          <w:color w:val="000000"/>
          <w:sz w:val="24"/>
          <w:lang w:val="en-US"/>
        </w:rPr>
        <w:t>tidak</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ada</w:t>
      </w:r>
      <w:proofErr w:type="spellEnd"/>
      <w:r w:rsidRPr="008661F0">
        <w:rPr>
          <w:rFonts w:ascii="Times New Roman" w:eastAsia="Times New Roman" w:hAnsi="Times New Roman" w:cs="Times New Roman"/>
          <w:color w:val="000000"/>
          <w:sz w:val="24"/>
          <w:lang w:val="en-US"/>
        </w:rPr>
        <w:t xml:space="preserve"> – pen). </w:t>
      </w:r>
      <w:proofErr w:type="spellStart"/>
      <w:r w:rsidRPr="008661F0">
        <w:rPr>
          <w:rFonts w:ascii="Times New Roman" w:eastAsia="Times New Roman" w:hAnsi="Times New Roman" w:cs="Times New Roman"/>
          <w:i/>
          <w:color w:val="000000"/>
          <w:sz w:val="24"/>
          <w:lang w:val="en-US"/>
        </w:rPr>
        <w:t>Kedua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ajaran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keruhanian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bertingkat</w:t>
      </w:r>
      <w:proofErr w:type="spellEnd"/>
      <w:r w:rsidRPr="008661F0">
        <w:rPr>
          <w:rFonts w:ascii="Times New Roman" w:eastAsia="Times New Roman" w:hAnsi="Times New Roman" w:cs="Times New Roman"/>
          <w:color w:val="000000"/>
          <w:sz w:val="24"/>
          <w:lang w:val="en-US"/>
        </w:rPr>
        <w:t xml:space="preserve"> (the doctrine of the graded spirituality) </w:t>
      </w:r>
      <w:proofErr w:type="spellStart"/>
      <w:r w:rsidRPr="008661F0">
        <w:rPr>
          <w:rFonts w:ascii="Times New Roman" w:eastAsia="Times New Roman" w:hAnsi="Times New Roman" w:cs="Times New Roman"/>
          <w:color w:val="000000"/>
          <w:sz w:val="24"/>
          <w:lang w:val="en-US"/>
        </w:rPr>
        <w:t>bagi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seluruh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anggotanya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dalam</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menaiki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jenjang</w:t>
      </w:r>
      <w:proofErr w:type="spellEnd"/>
      <w:r w:rsidRPr="008661F0">
        <w:rPr>
          <w:rFonts w:ascii="Times New Roman" w:eastAsia="Times New Roman" w:hAnsi="Times New Roman" w:cs="Times New Roman"/>
          <w:color w:val="000000"/>
          <w:sz w:val="24"/>
          <w:lang w:val="en-US"/>
        </w:rPr>
        <w:t xml:space="preserve"> spiritual </w:t>
      </w:r>
      <w:proofErr w:type="spellStart"/>
      <w:r w:rsidRPr="008661F0">
        <w:rPr>
          <w:rFonts w:ascii="Times New Roman" w:eastAsia="Times New Roman" w:hAnsi="Times New Roman" w:cs="Times New Roman"/>
          <w:color w:val="000000"/>
          <w:sz w:val="24"/>
          <w:lang w:val="en-US"/>
        </w:rPr>
        <w:t>secara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kompetitif</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terbuka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i/>
          <w:color w:val="000000"/>
          <w:sz w:val="24"/>
          <w:lang w:val="en-US"/>
        </w:rPr>
        <w:t>Ketiga</w:t>
      </w:r>
      <w:proofErr w:type="spellEnd"/>
      <w:r w:rsidRPr="008661F0">
        <w:rPr>
          <w:rFonts w:ascii="Times New Roman" w:eastAsia="Times New Roman" w:hAnsi="Times New Roman" w:cs="Times New Roman"/>
          <w:i/>
          <w:color w:val="000000"/>
          <w:sz w:val="24"/>
          <w:lang w:val="en-US"/>
        </w:rPr>
        <w:t>,</w:t>
      </w:r>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ajaran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tentang</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lingkungan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atau</w:t>
      </w:r>
      <w:proofErr w:type="spellEnd"/>
      <w:r w:rsidRPr="008661F0">
        <w:rPr>
          <w:rFonts w:ascii="Times New Roman" w:eastAsia="Times New Roman" w:hAnsi="Times New Roman" w:cs="Times New Roman"/>
          <w:color w:val="000000"/>
          <w:sz w:val="24"/>
          <w:lang w:val="en-US"/>
        </w:rPr>
        <w:t xml:space="preserve"> wilayah ideal (the doctrine of the theatre </w:t>
      </w:r>
      <w:proofErr w:type="spellStart"/>
      <w:r w:rsidRPr="008661F0">
        <w:rPr>
          <w:rFonts w:ascii="Times New Roman" w:eastAsia="Times New Roman" w:hAnsi="Times New Roman" w:cs="Times New Roman"/>
          <w:color w:val="000000"/>
          <w:sz w:val="24"/>
          <w:lang w:val="en-US"/>
        </w:rPr>
        <w:t>centre</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suatu</w:t>
      </w:r>
      <w:proofErr w:type="spellEnd"/>
      <w:r w:rsidRPr="008661F0">
        <w:rPr>
          <w:rFonts w:ascii="Times New Roman" w:eastAsia="Times New Roman" w:hAnsi="Times New Roman" w:cs="Times New Roman"/>
          <w:color w:val="000000"/>
          <w:sz w:val="24"/>
          <w:lang w:val="en-US"/>
        </w:rPr>
        <w:t xml:space="preserve"> zona yang </w:t>
      </w:r>
      <w:proofErr w:type="spellStart"/>
      <w:r w:rsidRPr="008661F0">
        <w:rPr>
          <w:rFonts w:ascii="Times New Roman" w:eastAsia="Times New Roman" w:hAnsi="Times New Roman" w:cs="Times New Roman"/>
          <w:color w:val="000000"/>
          <w:sz w:val="24"/>
          <w:lang w:val="en-US"/>
        </w:rPr>
        <w:t>meniscayakan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nilai-nilai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keagamaan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terlaksana</w:t>
      </w:r>
      <w:proofErr w:type="spellEnd"/>
      <w:r w:rsidRPr="008661F0">
        <w:rPr>
          <w:rFonts w:ascii="Times New Roman" w:eastAsia="Times New Roman" w:hAnsi="Times New Roman" w:cs="Times New Roman"/>
          <w:color w:val="000000"/>
          <w:sz w:val="24"/>
          <w:lang w:val="en-US"/>
        </w:rPr>
        <w:t xml:space="preserve"> dan </w:t>
      </w:r>
      <w:proofErr w:type="spellStart"/>
      <w:r w:rsidRPr="008661F0">
        <w:rPr>
          <w:rFonts w:ascii="Times New Roman" w:eastAsia="Times New Roman" w:hAnsi="Times New Roman" w:cs="Times New Roman"/>
          <w:color w:val="000000"/>
          <w:sz w:val="24"/>
          <w:lang w:val="en-US"/>
        </w:rPr>
        <w:t>terpelihara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dengan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baik</w:t>
      </w:r>
      <w:proofErr w:type="spellEnd"/>
      <w:r w:rsidRPr="008661F0">
        <w:rPr>
          <w:rFonts w:ascii="Times New Roman" w:eastAsia="Times New Roman" w:hAnsi="Times New Roman" w:cs="Times New Roman"/>
          <w:color w:val="000000"/>
          <w:sz w:val="24"/>
          <w:lang w:val="en-US"/>
        </w:rPr>
        <w:t xml:space="preserve">. </w:t>
      </w:r>
    </w:p>
    <w:p w14:paraId="31584395" w14:textId="77777777" w:rsidR="008661F0" w:rsidRPr="008661F0" w:rsidRDefault="008661F0" w:rsidP="008661F0">
      <w:pPr>
        <w:spacing w:after="5" w:line="360" w:lineRule="auto"/>
        <w:ind w:left="994" w:firstLine="720"/>
        <w:jc w:val="both"/>
        <w:rPr>
          <w:rFonts w:ascii="Times New Roman" w:eastAsia="Times New Roman" w:hAnsi="Times New Roman" w:cs="Times New Roman"/>
          <w:color w:val="000000"/>
          <w:sz w:val="24"/>
          <w:lang w:val="en-US"/>
        </w:rPr>
      </w:pPr>
      <w:proofErr w:type="spellStart"/>
      <w:r w:rsidRPr="008661F0">
        <w:rPr>
          <w:rFonts w:ascii="Times New Roman" w:eastAsia="Times New Roman" w:hAnsi="Times New Roman" w:cs="Times New Roman"/>
          <w:color w:val="000000"/>
          <w:sz w:val="24"/>
          <w:lang w:val="en-US"/>
        </w:rPr>
        <w:t>Zamakhsyari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Dhofier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menyebutkan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bahwa</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tahun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tujuh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puluhan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empat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pusat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utama</w:t>
      </w:r>
      <w:proofErr w:type="spellEnd"/>
      <w:r w:rsidRPr="008661F0">
        <w:rPr>
          <w:rFonts w:ascii="Times New Roman" w:eastAsia="Times New Roman" w:hAnsi="Times New Roman" w:cs="Times New Roman"/>
          <w:color w:val="000000"/>
          <w:sz w:val="24"/>
          <w:lang w:val="en-US"/>
        </w:rPr>
        <w:t xml:space="preserve"> TQN di Jawa, </w:t>
      </w:r>
      <w:proofErr w:type="spellStart"/>
      <w:r w:rsidRPr="008661F0">
        <w:rPr>
          <w:rFonts w:ascii="Times New Roman" w:eastAsia="Times New Roman" w:hAnsi="Times New Roman" w:cs="Times New Roman"/>
          <w:color w:val="000000"/>
          <w:sz w:val="24"/>
          <w:lang w:val="en-US"/>
        </w:rPr>
        <w:t>yaitu</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Rejoso</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Jombang</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bawah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pimpinan</w:t>
      </w:r>
      <w:proofErr w:type="spellEnd"/>
      <w:r w:rsidRPr="008661F0">
        <w:rPr>
          <w:rFonts w:ascii="Times New Roman" w:eastAsia="Times New Roman" w:hAnsi="Times New Roman" w:cs="Times New Roman"/>
          <w:color w:val="000000"/>
          <w:sz w:val="24"/>
          <w:lang w:val="en-US"/>
        </w:rPr>
        <w:t xml:space="preserve"> Kiai Tamim; </w:t>
      </w:r>
      <w:proofErr w:type="spellStart"/>
      <w:r w:rsidRPr="008661F0">
        <w:rPr>
          <w:rFonts w:ascii="Times New Roman" w:eastAsia="Times New Roman" w:hAnsi="Times New Roman" w:cs="Times New Roman"/>
          <w:color w:val="000000"/>
          <w:sz w:val="24"/>
          <w:lang w:val="en-US"/>
        </w:rPr>
        <w:t>Mranggen</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dipimpin</w:t>
      </w:r>
      <w:proofErr w:type="spellEnd"/>
      <w:r w:rsidRPr="008661F0">
        <w:rPr>
          <w:rFonts w:ascii="Times New Roman" w:eastAsia="Times New Roman" w:hAnsi="Times New Roman" w:cs="Times New Roman"/>
          <w:color w:val="000000"/>
          <w:sz w:val="24"/>
          <w:lang w:val="en-US"/>
        </w:rPr>
        <w:t xml:space="preserve"> oleh Kiai Muslih, </w:t>
      </w:r>
      <w:proofErr w:type="spellStart"/>
      <w:r w:rsidRPr="008661F0">
        <w:rPr>
          <w:rFonts w:ascii="Times New Roman" w:eastAsia="Times New Roman" w:hAnsi="Times New Roman" w:cs="Times New Roman"/>
          <w:color w:val="000000"/>
          <w:sz w:val="24"/>
          <w:lang w:val="en-US"/>
        </w:rPr>
        <w:t>Suryalaya</w:t>
      </w:r>
      <w:proofErr w:type="spellEnd"/>
      <w:r w:rsidRPr="008661F0">
        <w:rPr>
          <w:rFonts w:ascii="Times New Roman" w:eastAsia="Times New Roman" w:hAnsi="Times New Roman" w:cs="Times New Roman"/>
          <w:color w:val="000000"/>
          <w:sz w:val="24"/>
          <w:lang w:val="en-US"/>
        </w:rPr>
        <w:t xml:space="preserve">, </w:t>
      </w:r>
    </w:p>
    <w:p w14:paraId="6F88124E" w14:textId="2F7FFC28" w:rsidR="008661F0" w:rsidRPr="008661F0" w:rsidRDefault="008661F0" w:rsidP="008661F0">
      <w:pPr>
        <w:spacing w:after="5" w:line="360" w:lineRule="auto"/>
        <w:ind w:left="1004" w:hanging="10"/>
        <w:jc w:val="both"/>
        <w:rPr>
          <w:rFonts w:ascii="Times New Roman" w:eastAsia="Times New Roman" w:hAnsi="Times New Roman" w:cs="Times New Roman"/>
          <w:color w:val="000000"/>
          <w:sz w:val="24"/>
          <w:lang w:val="en-US"/>
        </w:rPr>
      </w:pPr>
      <w:proofErr w:type="spellStart"/>
      <w:r w:rsidRPr="008661F0">
        <w:rPr>
          <w:rFonts w:ascii="Times New Roman" w:eastAsia="Times New Roman" w:hAnsi="Times New Roman" w:cs="Times New Roman"/>
          <w:color w:val="000000"/>
          <w:sz w:val="24"/>
          <w:lang w:val="en-US"/>
        </w:rPr>
        <w:t>Tasikmalaya</w:t>
      </w:r>
      <w:proofErr w:type="spellEnd"/>
      <w:r w:rsidRPr="008661F0">
        <w:rPr>
          <w:rFonts w:ascii="Times New Roman" w:eastAsia="Times New Roman" w:hAnsi="Times New Roman" w:cs="Times New Roman"/>
          <w:color w:val="000000"/>
          <w:sz w:val="24"/>
          <w:lang w:val="en-US"/>
        </w:rPr>
        <w:t xml:space="preserve"> di </w:t>
      </w:r>
      <w:proofErr w:type="spellStart"/>
      <w:r w:rsidRPr="008661F0">
        <w:rPr>
          <w:rFonts w:ascii="Times New Roman" w:eastAsia="Times New Roman" w:hAnsi="Times New Roman" w:cs="Times New Roman"/>
          <w:color w:val="000000"/>
          <w:sz w:val="24"/>
          <w:lang w:val="en-US"/>
        </w:rPr>
        <w:t>bawah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pimpinan</w:t>
      </w:r>
      <w:proofErr w:type="spellEnd"/>
      <w:r w:rsidRPr="008661F0">
        <w:rPr>
          <w:rFonts w:ascii="Times New Roman" w:eastAsia="Times New Roman" w:hAnsi="Times New Roman" w:cs="Times New Roman"/>
          <w:color w:val="000000"/>
          <w:sz w:val="24"/>
          <w:lang w:val="en-US"/>
        </w:rPr>
        <w:t xml:space="preserve"> K.H. </w:t>
      </w:r>
      <w:proofErr w:type="spellStart"/>
      <w:r w:rsidRPr="008661F0">
        <w:rPr>
          <w:rFonts w:ascii="Times New Roman" w:eastAsia="Times New Roman" w:hAnsi="Times New Roman" w:cs="Times New Roman"/>
          <w:color w:val="000000"/>
          <w:sz w:val="24"/>
          <w:lang w:val="en-US"/>
        </w:rPr>
        <w:t>Shohibulwafa</w:t>
      </w:r>
      <w:proofErr w:type="spellEnd"/>
      <w:r w:rsidRPr="008661F0">
        <w:rPr>
          <w:rFonts w:ascii="Times New Roman" w:eastAsia="Times New Roman" w:hAnsi="Times New Roman" w:cs="Times New Roman"/>
          <w:color w:val="000000"/>
          <w:sz w:val="24"/>
          <w:lang w:val="en-US"/>
        </w:rPr>
        <w:t xml:space="preserve"> Tajul ‘Arifin (Abah Anom); dan </w:t>
      </w:r>
      <w:proofErr w:type="spellStart"/>
      <w:r w:rsidRPr="008661F0">
        <w:rPr>
          <w:rFonts w:ascii="Times New Roman" w:eastAsia="Times New Roman" w:hAnsi="Times New Roman" w:cs="Times New Roman"/>
          <w:color w:val="000000"/>
          <w:sz w:val="24"/>
          <w:lang w:val="en-US"/>
        </w:rPr>
        <w:t>Pegentongan</w:t>
      </w:r>
      <w:proofErr w:type="spellEnd"/>
      <w:r w:rsidRPr="008661F0">
        <w:rPr>
          <w:rFonts w:ascii="Times New Roman" w:eastAsia="Times New Roman" w:hAnsi="Times New Roman" w:cs="Times New Roman"/>
          <w:color w:val="000000"/>
          <w:sz w:val="24"/>
          <w:lang w:val="en-US"/>
        </w:rPr>
        <w:t xml:space="preserve">, Bogor </w:t>
      </w:r>
      <w:proofErr w:type="spellStart"/>
      <w:r w:rsidRPr="008661F0">
        <w:rPr>
          <w:rFonts w:ascii="Times New Roman" w:eastAsia="Times New Roman" w:hAnsi="Times New Roman" w:cs="Times New Roman"/>
          <w:color w:val="000000"/>
          <w:sz w:val="24"/>
          <w:lang w:val="en-US"/>
        </w:rPr>
        <w:t>dipimpin</w:t>
      </w:r>
      <w:proofErr w:type="spellEnd"/>
      <w:r w:rsidRPr="008661F0">
        <w:rPr>
          <w:rFonts w:ascii="Times New Roman" w:eastAsia="Times New Roman" w:hAnsi="Times New Roman" w:cs="Times New Roman"/>
          <w:color w:val="000000"/>
          <w:sz w:val="24"/>
          <w:lang w:val="en-US"/>
        </w:rPr>
        <w:t xml:space="preserve"> oleh Kiai </w:t>
      </w:r>
      <w:proofErr w:type="spellStart"/>
      <w:r w:rsidRPr="008661F0">
        <w:rPr>
          <w:rFonts w:ascii="Times New Roman" w:eastAsia="Times New Roman" w:hAnsi="Times New Roman" w:cs="Times New Roman"/>
          <w:color w:val="000000"/>
          <w:sz w:val="24"/>
          <w:lang w:val="en-US"/>
        </w:rPr>
        <w:t>Thohir</w:t>
      </w:r>
      <w:proofErr w:type="spellEnd"/>
      <w:r w:rsidRPr="008661F0">
        <w:rPr>
          <w:rFonts w:ascii="Times New Roman" w:eastAsia="Times New Roman" w:hAnsi="Times New Roman" w:cs="Times New Roman"/>
          <w:color w:val="000000"/>
          <w:sz w:val="24"/>
          <w:lang w:val="en-US"/>
        </w:rPr>
        <w:t xml:space="preserve"> Falak. </w:t>
      </w:r>
      <w:proofErr w:type="spellStart"/>
      <w:r w:rsidRPr="008661F0">
        <w:rPr>
          <w:rFonts w:ascii="Times New Roman" w:eastAsia="Times New Roman" w:hAnsi="Times New Roman" w:cs="Times New Roman"/>
          <w:color w:val="000000"/>
          <w:sz w:val="24"/>
          <w:lang w:val="en-US"/>
        </w:rPr>
        <w:t>Silsilah</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Rejoso</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didapat</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jalur</w:t>
      </w:r>
      <w:proofErr w:type="spellEnd"/>
      <w:r w:rsidRPr="008661F0">
        <w:rPr>
          <w:rFonts w:ascii="Times New Roman" w:eastAsia="Times New Roman" w:hAnsi="Times New Roman" w:cs="Times New Roman"/>
          <w:color w:val="000000"/>
          <w:sz w:val="24"/>
          <w:lang w:val="en-US"/>
        </w:rPr>
        <w:t xml:space="preserve"> Ahmad Hasbullah, </w:t>
      </w:r>
      <w:proofErr w:type="spellStart"/>
      <w:r w:rsidRPr="008661F0">
        <w:rPr>
          <w:rFonts w:ascii="Times New Roman" w:eastAsia="Times New Roman" w:hAnsi="Times New Roman" w:cs="Times New Roman"/>
          <w:color w:val="000000"/>
          <w:sz w:val="24"/>
          <w:lang w:val="en-US"/>
        </w:rPr>
        <w:t>Suryalaya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jalur</w:t>
      </w:r>
      <w:proofErr w:type="spellEnd"/>
      <w:r w:rsidRPr="008661F0">
        <w:rPr>
          <w:rFonts w:ascii="Times New Roman" w:eastAsia="Times New Roman" w:hAnsi="Times New Roman" w:cs="Times New Roman"/>
          <w:color w:val="000000"/>
          <w:sz w:val="24"/>
          <w:lang w:val="en-US"/>
        </w:rPr>
        <w:t xml:space="preserve"> Kiai </w:t>
      </w:r>
      <w:proofErr w:type="spellStart"/>
      <w:r w:rsidRPr="008661F0">
        <w:rPr>
          <w:rFonts w:ascii="Times New Roman" w:eastAsia="Times New Roman" w:hAnsi="Times New Roman" w:cs="Times New Roman"/>
          <w:color w:val="000000"/>
          <w:sz w:val="24"/>
          <w:lang w:val="en-US"/>
        </w:rPr>
        <w:t>Tholhah</w:t>
      </w:r>
      <w:proofErr w:type="spellEnd"/>
      <w:r w:rsidRPr="008661F0">
        <w:rPr>
          <w:rFonts w:ascii="Times New Roman" w:eastAsia="Times New Roman" w:hAnsi="Times New Roman" w:cs="Times New Roman"/>
          <w:color w:val="000000"/>
          <w:sz w:val="24"/>
          <w:lang w:val="en-US"/>
        </w:rPr>
        <w:t xml:space="preserve">. Cirebon dan yang </w:t>
      </w:r>
      <w:proofErr w:type="spellStart"/>
      <w:r w:rsidRPr="008661F0">
        <w:rPr>
          <w:rFonts w:ascii="Times New Roman" w:eastAsia="Times New Roman" w:hAnsi="Times New Roman" w:cs="Times New Roman"/>
          <w:color w:val="000000"/>
          <w:sz w:val="24"/>
          <w:lang w:val="en-US"/>
        </w:rPr>
        <w:t>lainnya</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dari</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jalur</w:t>
      </w:r>
      <w:proofErr w:type="spellEnd"/>
      <w:r w:rsidRPr="008661F0">
        <w:rPr>
          <w:rFonts w:ascii="Times New Roman" w:eastAsia="Times New Roman" w:hAnsi="Times New Roman" w:cs="Times New Roman"/>
          <w:color w:val="000000"/>
          <w:sz w:val="24"/>
          <w:lang w:val="en-US"/>
        </w:rPr>
        <w:t xml:space="preserve"> </w:t>
      </w:r>
      <w:proofErr w:type="spellStart"/>
      <w:r w:rsidRPr="008661F0">
        <w:rPr>
          <w:rFonts w:ascii="Times New Roman" w:eastAsia="Times New Roman" w:hAnsi="Times New Roman" w:cs="Times New Roman"/>
          <w:color w:val="000000"/>
          <w:sz w:val="24"/>
          <w:lang w:val="en-US"/>
        </w:rPr>
        <w:t>Syekh</w:t>
      </w:r>
      <w:proofErr w:type="spellEnd"/>
      <w:r w:rsidRPr="008661F0">
        <w:rPr>
          <w:rFonts w:ascii="Times New Roman" w:eastAsia="Times New Roman" w:hAnsi="Times New Roman" w:cs="Times New Roman"/>
          <w:color w:val="000000"/>
          <w:sz w:val="24"/>
          <w:lang w:val="en-US"/>
        </w:rPr>
        <w:t xml:space="preserve"> ‘Abd al-Karim Banten dan khalifah-khalifah.</w:t>
      </w:r>
    </w:p>
    <w:p w14:paraId="4317E498" w14:textId="77777777" w:rsidR="008207C1" w:rsidRDefault="008207C1">
      <w:pPr>
        <w:rPr>
          <w:rFonts w:asciiTheme="majorBidi" w:eastAsia="SimSun" w:hAnsiTheme="majorBidi" w:cstheme="majorBidi"/>
          <w:b/>
          <w:bCs/>
          <w:sz w:val="28"/>
          <w:szCs w:val="28"/>
          <w:lang w:eastAsia="zh-CN"/>
        </w:rPr>
      </w:pPr>
      <w:r>
        <w:rPr>
          <w:rFonts w:asciiTheme="majorBidi" w:hAnsiTheme="majorBidi" w:cstheme="majorBidi"/>
          <w:b/>
          <w:bCs/>
          <w:sz w:val="28"/>
          <w:szCs w:val="28"/>
        </w:rPr>
        <w:br w:type="page"/>
      </w:r>
    </w:p>
    <w:p w14:paraId="20F877AD" w14:textId="0887215F" w:rsidR="00F64F0A" w:rsidRPr="00BC2E3A" w:rsidRDefault="00F64F0A" w:rsidP="00086294">
      <w:pPr>
        <w:pStyle w:val="Heading1"/>
        <w:jc w:val="center"/>
        <w:rPr>
          <w:rFonts w:asciiTheme="majorBidi" w:hAnsiTheme="majorBidi" w:cstheme="majorBidi"/>
          <w:b/>
          <w:bCs/>
          <w:sz w:val="28"/>
          <w:szCs w:val="28"/>
        </w:rPr>
      </w:pPr>
      <w:r w:rsidRPr="00BC2E3A">
        <w:rPr>
          <w:rFonts w:asciiTheme="majorBidi" w:hAnsiTheme="majorBidi" w:cstheme="majorBidi"/>
          <w:b/>
          <w:bCs/>
          <w:sz w:val="28"/>
          <w:szCs w:val="28"/>
        </w:rPr>
        <w:lastRenderedPageBreak/>
        <w:t>BAB III</w:t>
      </w:r>
      <w:bookmarkEnd w:id="43"/>
      <w:bookmarkEnd w:id="44"/>
      <w:bookmarkEnd w:id="45"/>
      <w:bookmarkEnd w:id="46"/>
      <w:bookmarkEnd w:id="47"/>
    </w:p>
    <w:p w14:paraId="0E85C355" w14:textId="470A19D0" w:rsidR="00F64F0A" w:rsidRPr="00BC2E3A" w:rsidRDefault="00F64F0A" w:rsidP="00086294">
      <w:pPr>
        <w:pStyle w:val="Heading1"/>
        <w:jc w:val="center"/>
        <w:rPr>
          <w:rFonts w:asciiTheme="majorBidi" w:hAnsiTheme="majorBidi" w:cstheme="majorBidi"/>
          <w:b/>
          <w:bCs/>
          <w:sz w:val="26"/>
          <w:szCs w:val="26"/>
        </w:rPr>
      </w:pPr>
      <w:bookmarkStart w:id="48" w:name="_Toc165530640"/>
      <w:bookmarkStart w:id="49" w:name="_Toc165530694"/>
      <w:bookmarkStart w:id="50" w:name="_Toc165530748"/>
      <w:bookmarkStart w:id="51" w:name="_Toc165530851"/>
      <w:bookmarkStart w:id="52" w:name="_Toc165531505"/>
      <w:r w:rsidRPr="00BC2E3A">
        <w:rPr>
          <w:rFonts w:asciiTheme="majorBidi" w:hAnsiTheme="majorBidi" w:cstheme="majorBidi"/>
          <w:b/>
          <w:bCs/>
          <w:sz w:val="26"/>
          <w:szCs w:val="26"/>
        </w:rPr>
        <w:t>PENUTUP</w:t>
      </w:r>
      <w:bookmarkEnd w:id="48"/>
      <w:bookmarkEnd w:id="49"/>
      <w:bookmarkEnd w:id="50"/>
      <w:bookmarkEnd w:id="51"/>
      <w:bookmarkEnd w:id="52"/>
    </w:p>
    <w:p w14:paraId="679C17AC" w14:textId="77B5B147" w:rsidR="00F64F0A" w:rsidRPr="00BC2E3A" w:rsidRDefault="00F64F0A" w:rsidP="00E02AFA">
      <w:pPr>
        <w:pStyle w:val="Heading1"/>
        <w:numPr>
          <w:ilvl w:val="1"/>
          <w:numId w:val="1"/>
        </w:numPr>
        <w:rPr>
          <w:rFonts w:asciiTheme="majorBidi" w:hAnsiTheme="majorBidi" w:cstheme="majorBidi"/>
          <w:b/>
          <w:bCs/>
          <w:sz w:val="28"/>
          <w:szCs w:val="28"/>
        </w:rPr>
      </w:pPr>
      <w:bookmarkStart w:id="53" w:name="_Toc165531506"/>
      <w:r w:rsidRPr="00BC2E3A">
        <w:rPr>
          <w:rFonts w:asciiTheme="majorBidi" w:hAnsiTheme="majorBidi" w:cstheme="majorBidi"/>
          <w:b/>
          <w:bCs/>
          <w:sz w:val="28"/>
          <w:szCs w:val="28"/>
        </w:rPr>
        <w:t>Kesimpulan</w:t>
      </w:r>
      <w:bookmarkEnd w:id="53"/>
    </w:p>
    <w:p w14:paraId="06A98612" w14:textId="77777777" w:rsidR="008207C1" w:rsidRPr="008207C1" w:rsidRDefault="008207C1" w:rsidP="008207C1">
      <w:pPr>
        <w:spacing w:line="360" w:lineRule="auto"/>
        <w:ind w:left="720" w:firstLine="400"/>
        <w:jc w:val="both"/>
        <w:rPr>
          <w:rFonts w:asciiTheme="majorBidi" w:hAnsiTheme="majorBidi" w:cstheme="majorBidi"/>
          <w:sz w:val="24"/>
          <w:szCs w:val="24"/>
        </w:rPr>
      </w:pPr>
      <w:r w:rsidRPr="008207C1">
        <w:rPr>
          <w:rFonts w:asciiTheme="majorBidi" w:hAnsiTheme="majorBidi" w:cstheme="majorBidi"/>
          <w:sz w:val="24"/>
          <w:szCs w:val="24"/>
        </w:rPr>
        <w:t xml:space="preserve">Tarekat </w:t>
      </w:r>
      <w:proofErr w:type="spellStart"/>
      <w:r w:rsidRPr="008207C1">
        <w:rPr>
          <w:rFonts w:asciiTheme="majorBidi" w:hAnsiTheme="majorBidi" w:cstheme="majorBidi"/>
          <w:sz w:val="24"/>
          <w:szCs w:val="24"/>
        </w:rPr>
        <w:t>adalah</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melakukan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pengamalan</w:t>
      </w:r>
      <w:proofErr w:type="spellEnd"/>
      <w:r w:rsidRPr="008207C1">
        <w:rPr>
          <w:rFonts w:asciiTheme="majorBidi" w:hAnsiTheme="majorBidi" w:cstheme="majorBidi"/>
          <w:sz w:val="24"/>
          <w:szCs w:val="24"/>
        </w:rPr>
        <w:t xml:space="preserve"> yang </w:t>
      </w:r>
      <w:proofErr w:type="spellStart"/>
      <w:r w:rsidRPr="008207C1">
        <w:rPr>
          <w:rFonts w:asciiTheme="majorBidi" w:hAnsiTheme="majorBidi" w:cstheme="majorBidi"/>
          <w:sz w:val="24"/>
          <w:szCs w:val="24"/>
        </w:rPr>
        <w:t>berdasarkan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syari’at</w:t>
      </w:r>
      <w:proofErr w:type="spellEnd"/>
      <w:r w:rsidRPr="008207C1">
        <w:rPr>
          <w:rFonts w:asciiTheme="majorBidi" w:hAnsiTheme="majorBidi" w:cstheme="majorBidi"/>
          <w:sz w:val="24"/>
          <w:szCs w:val="24"/>
        </w:rPr>
        <w:t xml:space="preserve"> yang </w:t>
      </w:r>
      <w:proofErr w:type="spellStart"/>
      <w:r w:rsidRPr="008207C1">
        <w:rPr>
          <w:rFonts w:asciiTheme="majorBidi" w:hAnsiTheme="majorBidi" w:cstheme="majorBidi"/>
          <w:sz w:val="24"/>
          <w:szCs w:val="24"/>
        </w:rPr>
        <w:t>disertai</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dengan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ketekunan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dalam</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beribadah</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sehingga</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sampai</w:t>
      </w:r>
      <w:proofErr w:type="spellEnd"/>
      <w:r w:rsidRPr="008207C1">
        <w:rPr>
          <w:rFonts w:asciiTheme="majorBidi" w:hAnsiTheme="majorBidi" w:cstheme="majorBidi"/>
          <w:sz w:val="24"/>
          <w:szCs w:val="24"/>
        </w:rPr>
        <w:t xml:space="preserve"> pada </w:t>
      </w:r>
      <w:proofErr w:type="spellStart"/>
      <w:r w:rsidRPr="008207C1">
        <w:rPr>
          <w:rFonts w:asciiTheme="majorBidi" w:hAnsiTheme="majorBidi" w:cstheme="majorBidi"/>
          <w:sz w:val="24"/>
          <w:szCs w:val="24"/>
        </w:rPr>
        <w:t>kedekatan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diri</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dengan</w:t>
      </w:r>
      <w:proofErr w:type="spellEnd"/>
      <w:r w:rsidRPr="008207C1">
        <w:rPr>
          <w:rFonts w:asciiTheme="majorBidi" w:hAnsiTheme="majorBidi" w:cstheme="majorBidi"/>
          <w:sz w:val="24"/>
          <w:szCs w:val="24"/>
        </w:rPr>
        <w:t xml:space="preserve"> Allah. </w:t>
      </w:r>
    </w:p>
    <w:p w14:paraId="308914C4" w14:textId="77777777" w:rsidR="008207C1" w:rsidRPr="008207C1" w:rsidRDefault="008207C1" w:rsidP="008207C1">
      <w:pPr>
        <w:spacing w:line="360" w:lineRule="auto"/>
        <w:ind w:left="720" w:firstLine="400"/>
        <w:jc w:val="both"/>
        <w:rPr>
          <w:rFonts w:asciiTheme="majorBidi" w:hAnsiTheme="majorBidi" w:cstheme="majorBidi"/>
          <w:sz w:val="24"/>
          <w:szCs w:val="24"/>
        </w:rPr>
      </w:pPr>
      <w:r w:rsidRPr="008207C1">
        <w:rPr>
          <w:rFonts w:asciiTheme="majorBidi" w:hAnsiTheme="majorBidi" w:cstheme="majorBidi"/>
          <w:sz w:val="24"/>
          <w:szCs w:val="24"/>
        </w:rPr>
        <w:t xml:space="preserve">Unsur-unsur terpenting dalam tarekat ada lima, yaitu: mursyid (guru), baiat (janji setia), silsilah (hubungan antar guru), murid, dan ajaran. </w:t>
      </w:r>
    </w:p>
    <w:p w14:paraId="15EE6DD6" w14:textId="77777777" w:rsidR="008207C1" w:rsidRPr="008207C1" w:rsidRDefault="008207C1" w:rsidP="008207C1">
      <w:pPr>
        <w:spacing w:line="360" w:lineRule="auto"/>
        <w:ind w:left="720" w:firstLine="400"/>
        <w:jc w:val="both"/>
        <w:rPr>
          <w:rFonts w:asciiTheme="majorBidi" w:hAnsiTheme="majorBidi" w:cstheme="majorBidi"/>
          <w:sz w:val="24"/>
          <w:szCs w:val="24"/>
        </w:rPr>
      </w:pPr>
      <w:r w:rsidRPr="008207C1">
        <w:rPr>
          <w:rFonts w:asciiTheme="majorBidi" w:hAnsiTheme="majorBidi" w:cstheme="majorBidi"/>
          <w:sz w:val="24"/>
          <w:szCs w:val="24"/>
        </w:rPr>
        <w:t xml:space="preserve">Adapun tujuan utama pendirian berbagai tarekat oleh para sufi adalah untuk membina dan mengarahkan seseorang agar bisa merasakan hakikat Tuhannya dalam kehidupan sehari-hari melalui perjalanan ibadah yang terarah dan sempurna. </w:t>
      </w:r>
    </w:p>
    <w:p w14:paraId="76F85AEB" w14:textId="77777777" w:rsidR="008207C1" w:rsidRPr="008207C1" w:rsidRDefault="008207C1" w:rsidP="008207C1">
      <w:pPr>
        <w:spacing w:line="360" w:lineRule="auto"/>
        <w:ind w:left="720" w:firstLine="400"/>
        <w:jc w:val="both"/>
        <w:rPr>
          <w:rFonts w:asciiTheme="majorBidi" w:hAnsiTheme="majorBidi" w:cstheme="majorBidi"/>
          <w:sz w:val="24"/>
          <w:szCs w:val="24"/>
        </w:rPr>
      </w:pPr>
      <w:r w:rsidRPr="008207C1">
        <w:rPr>
          <w:rFonts w:asciiTheme="majorBidi" w:hAnsiTheme="majorBidi" w:cstheme="majorBidi"/>
          <w:sz w:val="24"/>
          <w:szCs w:val="24"/>
        </w:rPr>
        <w:t xml:space="preserve">Pada </w:t>
      </w:r>
      <w:proofErr w:type="spellStart"/>
      <w:r w:rsidRPr="008207C1">
        <w:rPr>
          <w:rFonts w:asciiTheme="majorBidi" w:hAnsiTheme="majorBidi" w:cstheme="majorBidi"/>
          <w:sz w:val="24"/>
          <w:szCs w:val="24"/>
        </w:rPr>
        <w:t>awalnya</w:t>
      </w:r>
      <w:proofErr w:type="spellEnd"/>
      <w:r w:rsidRPr="008207C1">
        <w:rPr>
          <w:rFonts w:asciiTheme="majorBidi" w:hAnsiTheme="majorBidi" w:cstheme="majorBidi"/>
          <w:sz w:val="24"/>
          <w:szCs w:val="24"/>
        </w:rPr>
        <w:t xml:space="preserve">, tarekat </w:t>
      </w:r>
      <w:proofErr w:type="spellStart"/>
      <w:r w:rsidRPr="008207C1">
        <w:rPr>
          <w:rFonts w:asciiTheme="majorBidi" w:hAnsiTheme="majorBidi" w:cstheme="majorBidi"/>
          <w:sz w:val="24"/>
          <w:szCs w:val="24"/>
        </w:rPr>
        <w:t>itu</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merupakan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bentuk</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praktik</w:t>
      </w:r>
      <w:proofErr w:type="spellEnd"/>
      <w:r w:rsidRPr="008207C1">
        <w:rPr>
          <w:rFonts w:asciiTheme="majorBidi" w:hAnsiTheme="majorBidi" w:cstheme="majorBidi"/>
          <w:sz w:val="24"/>
          <w:szCs w:val="24"/>
        </w:rPr>
        <w:t xml:space="preserve"> ibadah yang </w:t>
      </w:r>
      <w:proofErr w:type="spellStart"/>
      <w:r w:rsidRPr="008207C1">
        <w:rPr>
          <w:rFonts w:asciiTheme="majorBidi" w:hAnsiTheme="majorBidi" w:cstheme="majorBidi"/>
          <w:sz w:val="24"/>
          <w:szCs w:val="24"/>
        </w:rPr>
        <w:t>diajarkan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secara</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khusus</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kepada</w:t>
      </w:r>
      <w:proofErr w:type="spellEnd"/>
      <w:r w:rsidRPr="008207C1">
        <w:rPr>
          <w:rFonts w:asciiTheme="majorBidi" w:hAnsiTheme="majorBidi" w:cstheme="majorBidi"/>
          <w:sz w:val="24"/>
          <w:szCs w:val="24"/>
        </w:rPr>
        <w:t xml:space="preserve"> orang </w:t>
      </w:r>
      <w:proofErr w:type="spellStart"/>
      <w:r w:rsidRPr="008207C1">
        <w:rPr>
          <w:rFonts w:asciiTheme="majorBidi" w:hAnsiTheme="majorBidi" w:cstheme="majorBidi"/>
          <w:sz w:val="24"/>
          <w:szCs w:val="24"/>
        </w:rPr>
        <w:t>tertentu</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Misalnya</w:t>
      </w:r>
      <w:proofErr w:type="spellEnd"/>
      <w:r w:rsidRPr="008207C1">
        <w:rPr>
          <w:rFonts w:asciiTheme="majorBidi" w:hAnsiTheme="majorBidi" w:cstheme="majorBidi"/>
          <w:sz w:val="24"/>
          <w:szCs w:val="24"/>
        </w:rPr>
        <w:t xml:space="preserve">, Rasulullah </w:t>
      </w:r>
      <w:proofErr w:type="spellStart"/>
      <w:r w:rsidRPr="008207C1">
        <w:rPr>
          <w:rFonts w:asciiTheme="majorBidi" w:hAnsiTheme="majorBidi" w:cstheme="majorBidi"/>
          <w:sz w:val="24"/>
          <w:szCs w:val="24"/>
        </w:rPr>
        <w:t>mengajarkan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wirid</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atau</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zikir</w:t>
      </w:r>
      <w:proofErr w:type="spellEnd"/>
      <w:r w:rsidRPr="008207C1">
        <w:rPr>
          <w:rFonts w:asciiTheme="majorBidi" w:hAnsiTheme="majorBidi" w:cstheme="majorBidi"/>
          <w:sz w:val="24"/>
          <w:szCs w:val="24"/>
        </w:rPr>
        <w:t xml:space="preserve"> yang </w:t>
      </w:r>
      <w:proofErr w:type="spellStart"/>
      <w:r w:rsidRPr="008207C1">
        <w:rPr>
          <w:rFonts w:asciiTheme="majorBidi" w:hAnsiTheme="majorBidi" w:cstheme="majorBidi"/>
          <w:sz w:val="24"/>
          <w:szCs w:val="24"/>
        </w:rPr>
        <w:t>perlu</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diamalkan</w:t>
      </w:r>
      <w:proofErr w:type="spellEnd"/>
      <w:r w:rsidRPr="008207C1">
        <w:rPr>
          <w:rFonts w:asciiTheme="majorBidi" w:hAnsiTheme="majorBidi" w:cstheme="majorBidi"/>
          <w:sz w:val="24"/>
          <w:szCs w:val="24"/>
        </w:rPr>
        <w:t xml:space="preserve"> oleh Ali ibn Abi </w:t>
      </w:r>
      <w:proofErr w:type="spellStart"/>
      <w:r w:rsidRPr="008207C1">
        <w:rPr>
          <w:rFonts w:asciiTheme="majorBidi" w:hAnsiTheme="majorBidi" w:cstheme="majorBidi"/>
          <w:sz w:val="24"/>
          <w:szCs w:val="24"/>
        </w:rPr>
        <w:t>Thalib</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Kemudian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kemunculan</w:t>
      </w:r>
      <w:proofErr w:type="spellEnd"/>
      <w:r w:rsidRPr="008207C1">
        <w:rPr>
          <w:rFonts w:asciiTheme="majorBidi" w:hAnsiTheme="majorBidi" w:cstheme="majorBidi"/>
          <w:sz w:val="24"/>
          <w:szCs w:val="24"/>
        </w:rPr>
        <w:t xml:space="preserve"> tarekat </w:t>
      </w:r>
      <w:proofErr w:type="spellStart"/>
      <w:r w:rsidRPr="008207C1">
        <w:rPr>
          <w:rFonts w:asciiTheme="majorBidi" w:hAnsiTheme="majorBidi" w:cstheme="majorBidi"/>
          <w:sz w:val="24"/>
          <w:szCs w:val="24"/>
        </w:rPr>
        <w:t>sendiri</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diawali</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dengan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pengklasifikasian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antara</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syariat</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tahriqat</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haqiqat</w:t>
      </w:r>
      <w:proofErr w:type="spellEnd"/>
      <w:r w:rsidRPr="008207C1">
        <w:rPr>
          <w:rFonts w:asciiTheme="majorBidi" w:hAnsiTheme="majorBidi" w:cstheme="majorBidi"/>
          <w:sz w:val="24"/>
          <w:szCs w:val="24"/>
        </w:rPr>
        <w:t xml:space="preserve">, dan </w:t>
      </w:r>
      <w:proofErr w:type="spellStart"/>
      <w:r w:rsidRPr="008207C1">
        <w:rPr>
          <w:rFonts w:asciiTheme="majorBidi" w:hAnsiTheme="majorBidi" w:cstheme="majorBidi"/>
          <w:sz w:val="24"/>
          <w:szCs w:val="24"/>
        </w:rPr>
        <w:t>makrifat</w:t>
      </w:r>
      <w:proofErr w:type="spellEnd"/>
      <w:r w:rsidRPr="008207C1">
        <w:rPr>
          <w:rFonts w:asciiTheme="majorBidi" w:hAnsiTheme="majorBidi" w:cstheme="majorBidi"/>
          <w:sz w:val="24"/>
          <w:szCs w:val="24"/>
        </w:rPr>
        <w:t xml:space="preserve"> oleh para </w:t>
      </w:r>
      <w:proofErr w:type="spellStart"/>
      <w:r w:rsidRPr="008207C1">
        <w:rPr>
          <w:rFonts w:asciiTheme="majorBidi" w:hAnsiTheme="majorBidi" w:cstheme="majorBidi"/>
          <w:sz w:val="24"/>
          <w:szCs w:val="24"/>
        </w:rPr>
        <w:t>sufi</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Barulah</w:t>
      </w:r>
      <w:proofErr w:type="spellEnd"/>
      <w:r w:rsidRPr="008207C1">
        <w:rPr>
          <w:rFonts w:asciiTheme="majorBidi" w:hAnsiTheme="majorBidi" w:cstheme="majorBidi"/>
          <w:sz w:val="24"/>
          <w:szCs w:val="24"/>
        </w:rPr>
        <w:t xml:space="preserve"> pada </w:t>
      </w:r>
      <w:proofErr w:type="spellStart"/>
      <w:r w:rsidRPr="008207C1">
        <w:rPr>
          <w:rFonts w:asciiTheme="majorBidi" w:hAnsiTheme="majorBidi" w:cstheme="majorBidi"/>
          <w:sz w:val="24"/>
          <w:szCs w:val="24"/>
        </w:rPr>
        <w:t>abad</w:t>
      </w:r>
      <w:proofErr w:type="spellEnd"/>
      <w:r w:rsidRPr="008207C1">
        <w:rPr>
          <w:rFonts w:asciiTheme="majorBidi" w:hAnsiTheme="majorBidi" w:cstheme="majorBidi"/>
          <w:sz w:val="24"/>
          <w:szCs w:val="24"/>
        </w:rPr>
        <w:t xml:space="preserve"> ke-5 </w:t>
      </w:r>
      <w:proofErr w:type="spellStart"/>
      <w:r w:rsidRPr="008207C1">
        <w:rPr>
          <w:rFonts w:asciiTheme="majorBidi" w:hAnsiTheme="majorBidi" w:cstheme="majorBidi"/>
          <w:sz w:val="24"/>
          <w:szCs w:val="24"/>
        </w:rPr>
        <w:t>Hijriyah</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atau</w:t>
      </w:r>
      <w:proofErr w:type="spellEnd"/>
      <w:r w:rsidRPr="008207C1">
        <w:rPr>
          <w:rFonts w:asciiTheme="majorBidi" w:hAnsiTheme="majorBidi" w:cstheme="majorBidi"/>
          <w:sz w:val="24"/>
          <w:szCs w:val="24"/>
        </w:rPr>
        <w:t xml:space="preserve"> 13 </w:t>
      </w:r>
      <w:proofErr w:type="spellStart"/>
      <w:r w:rsidRPr="008207C1">
        <w:rPr>
          <w:rFonts w:asciiTheme="majorBidi" w:hAnsiTheme="majorBidi" w:cstheme="majorBidi"/>
          <w:sz w:val="24"/>
          <w:szCs w:val="24"/>
        </w:rPr>
        <w:t>Masehi</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muncul</w:t>
      </w:r>
      <w:proofErr w:type="spellEnd"/>
      <w:r w:rsidRPr="008207C1">
        <w:rPr>
          <w:rFonts w:asciiTheme="majorBidi" w:hAnsiTheme="majorBidi" w:cstheme="majorBidi"/>
          <w:sz w:val="24"/>
          <w:szCs w:val="24"/>
        </w:rPr>
        <w:t xml:space="preserve"> tarekat </w:t>
      </w:r>
      <w:proofErr w:type="spellStart"/>
      <w:r w:rsidRPr="008207C1">
        <w:rPr>
          <w:rFonts w:asciiTheme="majorBidi" w:hAnsiTheme="majorBidi" w:cstheme="majorBidi"/>
          <w:sz w:val="24"/>
          <w:szCs w:val="24"/>
        </w:rPr>
        <w:t>sebagai</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kelanjutan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dari</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pemikiran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kaum</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sufi</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tersebut</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Sedangkan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kehadiran</w:t>
      </w:r>
      <w:proofErr w:type="spellEnd"/>
      <w:r w:rsidRPr="008207C1">
        <w:rPr>
          <w:rFonts w:asciiTheme="majorBidi" w:hAnsiTheme="majorBidi" w:cstheme="majorBidi"/>
          <w:sz w:val="24"/>
          <w:szCs w:val="24"/>
        </w:rPr>
        <w:t xml:space="preserve"> tarekat di Indonesia </w:t>
      </w:r>
      <w:proofErr w:type="spellStart"/>
      <w:r w:rsidRPr="008207C1">
        <w:rPr>
          <w:rFonts w:asciiTheme="majorBidi" w:hAnsiTheme="majorBidi" w:cstheme="majorBidi"/>
          <w:sz w:val="24"/>
          <w:szCs w:val="24"/>
        </w:rPr>
        <w:t>sama</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tuanya</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dengan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kehadiran</w:t>
      </w:r>
      <w:proofErr w:type="spellEnd"/>
      <w:r w:rsidRPr="008207C1">
        <w:rPr>
          <w:rFonts w:asciiTheme="majorBidi" w:hAnsiTheme="majorBidi" w:cstheme="majorBidi"/>
          <w:sz w:val="24"/>
          <w:szCs w:val="24"/>
        </w:rPr>
        <w:t xml:space="preserve"> Islam. </w:t>
      </w:r>
      <w:proofErr w:type="spellStart"/>
      <w:r w:rsidRPr="008207C1">
        <w:rPr>
          <w:rFonts w:asciiTheme="majorBidi" w:hAnsiTheme="majorBidi" w:cstheme="majorBidi"/>
          <w:sz w:val="24"/>
          <w:szCs w:val="24"/>
        </w:rPr>
        <w:t>Namun</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hanya</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ada</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beberapa</w:t>
      </w:r>
      <w:proofErr w:type="spellEnd"/>
      <w:r w:rsidRPr="008207C1">
        <w:rPr>
          <w:rFonts w:asciiTheme="majorBidi" w:hAnsiTheme="majorBidi" w:cstheme="majorBidi"/>
          <w:sz w:val="24"/>
          <w:szCs w:val="24"/>
        </w:rPr>
        <w:t xml:space="preserve"> tarekat yang </w:t>
      </w:r>
      <w:proofErr w:type="spellStart"/>
      <w:r w:rsidRPr="008207C1">
        <w:rPr>
          <w:rFonts w:asciiTheme="majorBidi" w:hAnsiTheme="majorBidi" w:cstheme="majorBidi"/>
          <w:sz w:val="24"/>
          <w:szCs w:val="24"/>
        </w:rPr>
        <w:t>bisa</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masuk</w:t>
      </w:r>
      <w:proofErr w:type="spellEnd"/>
      <w:r w:rsidRPr="008207C1">
        <w:rPr>
          <w:rFonts w:asciiTheme="majorBidi" w:hAnsiTheme="majorBidi" w:cstheme="majorBidi"/>
          <w:sz w:val="24"/>
          <w:szCs w:val="24"/>
        </w:rPr>
        <w:t xml:space="preserve"> dan </w:t>
      </w:r>
      <w:proofErr w:type="spellStart"/>
      <w:r w:rsidRPr="008207C1">
        <w:rPr>
          <w:rFonts w:asciiTheme="majorBidi" w:hAnsiTheme="majorBidi" w:cstheme="majorBidi"/>
          <w:sz w:val="24"/>
          <w:szCs w:val="24"/>
        </w:rPr>
        <w:t>berkembang</w:t>
      </w:r>
      <w:proofErr w:type="spellEnd"/>
      <w:r w:rsidRPr="008207C1">
        <w:rPr>
          <w:rFonts w:asciiTheme="majorBidi" w:hAnsiTheme="majorBidi" w:cstheme="majorBidi"/>
          <w:sz w:val="24"/>
          <w:szCs w:val="24"/>
        </w:rPr>
        <w:t xml:space="preserve"> di Indonesia. </w:t>
      </w:r>
    </w:p>
    <w:p w14:paraId="30C4E1B5" w14:textId="77777777" w:rsidR="008207C1" w:rsidRPr="008207C1" w:rsidRDefault="008207C1" w:rsidP="008207C1">
      <w:pPr>
        <w:spacing w:line="360" w:lineRule="auto"/>
        <w:ind w:left="720"/>
        <w:jc w:val="both"/>
        <w:rPr>
          <w:rFonts w:asciiTheme="majorBidi" w:hAnsiTheme="majorBidi" w:cstheme="majorBidi"/>
          <w:sz w:val="24"/>
          <w:szCs w:val="24"/>
        </w:rPr>
      </w:pPr>
      <w:r w:rsidRPr="008207C1">
        <w:rPr>
          <w:rFonts w:asciiTheme="majorBidi" w:hAnsiTheme="majorBidi" w:cstheme="majorBidi"/>
          <w:sz w:val="24"/>
          <w:szCs w:val="24"/>
        </w:rPr>
        <w:t xml:space="preserve">Di </w:t>
      </w:r>
      <w:proofErr w:type="spellStart"/>
      <w:r w:rsidRPr="008207C1">
        <w:rPr>
          <w:rFonts w:asciiTheme="majorBidi" w:hAnsiTheme="majorBidi" w:cstheme="majorBidi"/>
          <w:sz w:val="24"/>
          <w:szCs w:val="24"/>
        </w:rPr>
        <w:t>antaranya</w:t>
      </w:r>
      <w:proofErr w:type="spellEnd"/>
      <w:r w:rsidRPr="008207C1">
        <w:rPr>
          <w:rFonts w:asciiTheme="majorBidi" w:hAnsiTheme="majorBidi" w:cstheme="majorBidi"/>
          <w:sz w:val="24"/>
          <w:szCs w:val="24"/>
        </w:rPr>
        <w:t xml:space="preserve"> tarekat-tarekat yang </w:t>
      </w:r>
      <w:proofErr w:type="spellStart"/>
      <w:r w:rsidRPr="008207C1">
        <w:rPr>
          <w:rFonts w:asciiTheme="majorBidi" w:hAnsiTheme="majorBidi" w:cstheme="majorBidi"/>
          <w:sz w:val="24"/>
          <w:szCs w:val="24"/>
        </w:rPr>
        <w:t>berkembang</w:t>
      </w:r>
      <w:proofErr w:type="spellEnd"/>
      <w:r w:rsidRPr="008207C1">
        <w:rPr>
          <w:rFonts w:asciiTheme="majorBidi" w:hAnsiTheme="majorBidi" w:cstheme="majorBidi"/>
          <w:sz w:val="24"/>
          <w:szCs w:val="24"/>
        </w:rPr>
        <w:t xml:space="preserve"> di Indonesia </w:t>
      </w:r>
      <w:proofErr w:type="spellStart"/>
      <w:r w:rsidRPr="008207C1">
        <w:rPr>
          <w:rFonts w:asciiTheme="majorBidi" w:hAnsiTheme="majorBidi" w:cstheme="majorBidi"/>
          <w:sz w:val="24"/>
          <w:szCs w:val="24"/>
        </w:rPr>
        <w:t>antara</w:t>
      </w:r>
      <w:proofErr w:type="spellEnd"/>
      <w:r w:rsidRPr="008207C1">
        <w:rPr>
          <w:rFonts w:asciiTheme="majorBidi" w:hAnsiTheme="majorBidi" w:cstheme="majorBidi"/>
          <w:sz w:val="24"/>
          <w:szCs w:val="24"/>
        </w:rPr>
        <w:t xml:space="preserve"> lain: Tarekat </w:t>
      </w:r>
      <w:proofErr w:type="spellStart"/>
      <w:r w:rsidRPr="008207C1">
        <w:rPr>
          <w:rFonts w:asciiTheme="majorBidi" w:hAnsiTheme="majorBidi" w:cstheme="majorBidi"/>
          <w:sz w:val="24"/>
          <w:szCs w:val="24"/>
        </w:rPr>
        <w:t>Qadiriyah</w:t>
      </w:r>
      <w:proofErr w:type="spellEnd"/>
      <w:r w:rsidRPr="008207C1">
        <w:rPr>
          <w:rFonts w:asciiTheme="majorBidi" w:hAnsiTheme="majorBidi" w:cstheme="majorBidi"/>
          <w:sz w:val="24"/>
          <w:szCs w:val="24"/>
        </w:rPr>
        <w:t xml:space="preserve">, Tarekat </w:t>
      </w:r>
      <w:proofErr w:type="spellStart"/>
      <w:r w:rsidRPr="008207C1">
        <w:rPr>
          <w:rFonts w:asciiTheme="majorBidi" w:hAnsiTheme="majorBidi" w:cstheme="majorBidi"/>
          <w:sz w:val="24"/>
          <w:szCs w:val="24"/>
        </w:rPr>
        <w:t>Syadziliyah</w:t>
      </w:r>
      <w:proofErr w:type="spellEnd"/>
      <w:r w:rsidRPr="008207C1">
        <w:rPr>
          <w:rFonts w:asciiTheme="majorBidi" w:hAnsiTheme="majorBidi" w:cstheme="majorBidi"/>
          <w:sz w:val="24"/>
          <w:szCs w:val="24"/>
        </w:rPr>
        <w:t xml:space="preserve">, Tarekat </w:t>
      </w:r>
      <w:proofErr w:type="spellStart"/>
      <w:r w:rsidRPr="008207C1">
        <w:rPr>
          <w:rFonts w:asciiTheme="majorBidi" w:hAnsiTheme="majorBidi" w:cstheme="majorBidi"/>
          <w:sz w:val="24"/>
          <w:szCs w:val="24"/>
        </w:rPr>
        <w:t>Naqsyabandiyah</w:t>
      </w:r>
      <w:proofErr w:type="spellEnd"/>
      <w:r w:rsidRPr="008207C1">
        <w:rPr>
          <w:rFonts w:asciiTheme="majorBidi" w:hAnsiTheme="majorBidi" w:cstheme="majorBidi"/>
          <w:sz w:val="24"/>
          <w:szCs w:val="24"/>
        </w:rPr>
        <w:t xml:space="preserve">, Tarekat </w:t>
      </w:r>
      <w:proofErr w:type="spellStart"/>
      <w:r w:rsidRPr="008207C1">
        <w:rPr>
          <w:rFonts w:asciiTheme="majorBidi" w:hAnsiTheme="majorBidi" w:cstheme="majorBidi"/>
          <w:sz w:val="24"/>
          <w:szCs w:val="24"/>
        </w:rPr>
        <w:t>Khalwatiyah</w:t>
      </w:r>
      <w:proofErr w:type="spellEnd"/>
      <w:r w:rsidRPr="008207C1">
        <w:rPr>
          <w:rFonts w:asciiTheme="majorBidi" w:hAnsiTheme="majorBidi" w:cstheme="majorBidi"/>
          <w:sz w:val="24"/>
          <w:szCs w:val="24"/>
        </w:rPr>
        <w:t xml:space="preserve">, Tarekat </w:t>
      </w:r>
      <w:proofErr w:type="spellStart"/>
      <w:r w:rsidRPr="008207C1">
        <w:rPr>
          <w:rFonts w:asciiTheme="majorBidi" w:hAnsiTheme="majorBidi" w:cstheme="majorBidi"/>
          <w:sz w:val="24"/>
          <w:szCs w:val="24"/>
        </w:rPr>
        <w:t>Syattariyah</w:t>
      </w:r>
      <w:proofErr w:type="spellEnd"/>
      <w:r w:rsidRPr="008207C1">
        <w:rPr>
          <w:rFonts w:asciiTheme="majorBidi" w:hAnsiTheme="majorBidi" w:cstheme="majorBidi"/>
          <w:sz w:val="24"/>
          <w:szCs w:val="24"/>
        </w:rPr>
        <w:t xml:space="preserve">, Tarekat </w:t>
      </w:r>
      <w:proofErr w:type="spellStart"/>
      <w:r w:rsidRPr="008207C1">
        <w:rPr>
          <w:rFonts w:asciiTheme="majorBidi" w:hAnsiTheme="majorBidi" w:cstheme="majorBidi"/>
          <w:sz w:val="24"/>
          <w:szCs w:val="24"/>
        </w:rPr>
        <w:t>Sammaniyah</w:t>
      </w:r>
      <w:proofErr w:type="spellEnd"/>
      <w:r w:rsidRPr="008207C1">
        <w:rPr>
          <w:rFonts w:asciiTheme="majorBidi" w:hAnsiTheme="majorBidi" w:cstheme="majorBidi"/>
          <w:sz w:val="24"/>
          <w:szCs w:val="24"/>
        </w:rPr>
        <w:t xml:space="preserve">, Tarekat </w:t>
      </w:r>
      <w:proofErr w:type="spellStart"/>
      <w:r w:rsidRPr="008207C1">
        <w:rPr>
          <w:rFonts w:asciiTheme="majorBidi" w:hAnsiTheme="majorBidi" w:cstheme="majorBidi"/>
          <w:sz w:val="24"/>
          <w:szCs w:val="24"/>
        </w:rPr>
        <w:t>Tijaniyah</w:t>
      </w:r>
      <w:proofErr w:type="spellEnd"/>
      <w:r w:rsidRPr="008207C1">
        <w:rPr>
          <w:rFonts w:asciiTheme="majorBidi" w:hAnsiTheme="majorBidi" w:cstheme="majorBidi"/>
          <w:sz w:val="24"/>
          <w:szCs w:val="24"/>
        </w:rPr>
        <w:t xml:space="preserve">, dan Tarekat </w:t>
      </w:r>
      <w:proofErr w:type="spellStart"/>
      <w:r w:rsidRPr="008207C1">
        <w:rPr>
          <w:rFonts w:asciiTheme="majorBidi" w:hAnsiTheme="majorBidi" w:cstheme="majorBidi"/>
          <w:sz w:val="24"/>
          <w:szCs w:val="24"/>
        </w:rPr>
        <w:t>Qadiriyah</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wa</w:t>
      </w:r>
      <w:proofErr w:type="spellEnd"/>
      <w:r w:rsidRPr="008207C1">
        <w:rPr>
          <w:rFonts w:asciiTheme="majorBidi" w:hAnsiTheme="majorBidi" w:cstheme="majorBidi"/>
          <w:sz w:val="24"/>
          <w:szCs w:val="24"/>
        </w:rPr>
        <w:t xml:space="preserve"> </w:t>
      </w:r>
      <w:proofErr w:type="spellStart"/>
      <w:r w:rsidRPr="008207C1">
        <w:rPr>
          <w:rFonts w:asciiTheme="majorBidi" w:hAnsiTheme="majorBidi" w:cstheme="majorBidi"/>
          <w:sz w:val="24"/>
          <w:szCs w:val="24"/>
        </w:rPr>
        <w:t>Naqsyabandiyah</w:t>
      </w:r>
      <w:proofErr w:type="spellEnd"/>
      <w:r w:rsidRPr="008207C1">
        <w:rPr>
          <w:rFonts w:asciiTheme="majorBidi" w:hAnsiTheme="majorBidi" w:cstheme="majorBidi"/>
          <w:sz w:val="24"/>
          <w:szCs w:val="24"/>
        </w:rPr>
        <w:t xml:space="preserve">. </w:t>
      </w:r>
    </w:p>
    <w:p w14:paraId="60DBB591" w14:textId="77777777" w:rsidR="00F64F0A" w:rsidRPr="008207C1" w:rsidRDefault="00F64F0A" w:rsidP="00F64F0A">
      <w:pPr>
        <w:pStyle w:val="NormalWeb"/>
        <w:shd w:val="clear" w:color="auto" w:fill="FFFFFF"/>
        <w:spacing w:before="240" w:beforeAutospacing="0" w:after="240" w:afterAutospacing="0"/>
        <w:ind w:left="1120"/>
        <w:textAlignment w:val="baseline"/>
        <w:rPr>
          <w:rFonts w:asciiTheme="majorBidi" w:hAnsiTheme="majorBidi" w:cstheme="majorBidi"/>
          <w:color w:val="000000"/>
        </w:rPr>
      </w:pPr>
    </w:p>
    <w:p w14:paraId="2DDD60C0" w14:textId="77777777" w:rsidR="00DA415A" w:rsidRPr="00BC2E3A" w:rsidRDefault="00DA415A">
      <w:pPr>
        <w:rPr>
          <w:rFonts w:asciiTheme="majorBidi" w:eastAsia="Times New Roman" w:hAnsiTheme="majorBidi" w:cstheme="majorBidi"/>
          <w:color w:val="000000"/>
          <w:sz w:val="24"/>
          <w:szCs w:val="24"/>
          <w:lang w:eastAsia="en-ID"/>
        </w:rPr>
      </w:pPr>
      <w:r w:rsidRPr="00BC2E3A">
        <w:rPr>
          <w:rFonts w:asciiTheme="majorBidi" w:hAnsiTheme="majorBidi" w:cstheme="majorBidi"/>
          <w:color w:val="000000"/>
          <w:sz w:val="24"/>
          <w:szCs w:val="24"/>
        </w:rPr>
        <w:br w:type="page"/>
      </w:r>
    </w:p>
    <w:p w14:paraId="008D632F" w14:textId="14796F29" w:rsidR="00F64F0A" w:rsidRPr="00BC2E3A" w:rsidRDefault="00E02AFA" w:rsidP="00E02AFA">
      <w:pPr>
        <w:pStyle w:val="Heading1"/>
        <w:jc w:val="both"/>
        <w:rPr>
          <w:rFonts w:asciiTheme="majorBidi" w:hAnsiTheme="majorBidi" w:cstheme="majorBidi"/>
          <w:b/>
          <w:bCs/>
          <w:sz w:val="24"/>
          <w:szCs w:val="24"/>
        </w:rPr>
      </w:pPr>
      <w:bookmarkStart w:id="54" w:name="_Toc165531507"/>
      <w:r w:rsidRPr="00BC2E3A">
        <w:rPr>
          <w:rFonts w:asciiTheme="majorBidi" w:hAnsiTheme="majorBidi" w:cstheme="majorBidi"/>
          <w:b/>
          <w:bCs/>
          <w:sz w:val="24"/>
          <w:szCs w:val="24"/>
        </w:rPr>
        <w:lastRenderedPageBreak/>
        <w:t xml:space="preserve">3.2 </w:t>
      </w:r>
      <w:r w:rsidR="00F64F0A" w:rsidRPr="00BC2E3A">
        <w:rPr>
          <w:rFonts w:asciiTheme="majorBidi" w:hAnsiTheme="majorBidi" w:cstheme="majorBidi"/>
          <w:b/>
          <w:bCs/>
          <w:sz w:val="24"/>
          <w:szCs w:val="24"/>
        </w:rPr>
        <w:t>Daftar Pustaka</w:t>
      </w:r>
      <w:bookmarkEnd w:id="54"/>
    </w:p>
    <w:p w14:paraId="7070CC7D" w14:textId="4B1AC3F6" w:rsidR="008207C1" w:rsidRPr="008207C1" w:rsidRDefault="008207C1" w:rsidP="008207C1">
      <w:pPr>
        <w:spacing w:after="5" w:line="360" w:lineRule="auto"/>
        <w:ind w:left="845" w:right="-9" w:hanging="860"/>
        <w:rPr>
          <w:rFonts w:ascii="Times New Roman" w:eastAsia="Times New Roman" w:hAnsi="Times New Roman" w:cs="Times New Roman"/>
          <w:color w:val="000000"/>
          <w:sz w:val="24"/>
          <w:lang w:val="en-US"/>
        </w:rPr>
      </w:pPr>
      <w:proofErr w:type="spellStart"/>
      <w:r w:rsidRPr="008207C1">
        <w:rPr>
          <w:rFonts w:ascii="Times New Roman" w:eastAsia="Times New Roman" w:hAnsi="Times New Roman" w:cs="Times New Roman"/>
          <w:color w:val="000000"/>
          <w:sz w:val="24"/>
          <w:lang w:val="en-US"/>
        </w:rPr>
        <w:t>Atjeh</w:t>
      </w:r>
      <w:proofErr w:type="spellEnd"/>
      <w:r w:rsidRPr="008207C1">
        <w:rPr>
          <w:rFonts w:ascii="Times New Roman" w:eastAsia="Times New Roman" w:hAnsi="Times New Roman" w:cs="Times New Roman"/>
          <w:color w:val="000000"/>
          <w:sz w:val="24"/>
          <w:lang w:val="en-US"/>
        </w:rPr>
        <w:t xml:space="preserve">, </w:t>
      </w:r>
      <w:proofErr w:type="spellStart"/>
      <w:r w:rsidRPr="008207C1">
        <w:rPr>
          <w:rFonts w:ascii="Times New Roman" w:eastAsia="Times New Roman" w:hAnsi="Times New Roman" w:cs="Times New Roman"/>
          <w:color w:val="000000"/>
          <w:sz w:val="24"/>
          <w:lang w:val="en-US"/>
        </w:rPr>
        <w:t>Aboebakar</w:t>
      </w:r>
      <w:proofErr w:type="spellEnd"/>
      <w:r w:rsidRPr="008207C1">
        <w:rPr>
          <w:rFonts w:ascii="Times New Roman" w:eastAsia="Times New Roman" w:hAnsi="Times New Roman" w:cs="Times New Roman"/>
          <w:color w:val="000000"/>
          <w:sz w:val="24"/>
          <w:lang w:val="en-US"/>
        </w:rPr>
        <w:t xml:space="preserve">. 1985. </w:t>
      </w:r>
      <w:proofErr w:type="spellStart"/>
      <w:r w:rsidRPr="008207C1">
        <w:rPr>
          <w:rFonts w:ascii="Times New Roman" w:eastAsia="Times New Roman" w:hAnsi="Times New Roman" w:cs="Times New Roman"/>
          <w:i/>
          <w:color w:val="000000"/>
          <w:sz w:val="24"/>
          <w:lang w:val="en-US"/>
        </w:rPr>
        <w:t>Pengantar</w:t>
      </w:r>
      <w:proofErr w:type="spellEnd"/>
      <w:r w:rsidRPr="008207C1">
        <w:rPr>
          <w:rFonts w:ascii="Times New Roman" w:eastAsia="Times New Roman" w:hAnsi="Times New Roman" w:cs="Times New Roman"/>
          <w:i/>
          <w:color w:val="000000"/>
          <w:sz w:val="24"/>
          <w:lang w:val="en-US"/>
        </w:rPr>
        <w:t xml:space="preserve"> </w:t>
      </w:r>
      <w:proofErr w:type="spellStart"/>
      <w:r w:rsidRPr="008207C1">
        <w:rPr>
          <w:rFonts w:ascii="Times New Roman" w:eastAsia="Times New Roman" w:hAnsi="Times New Roman" w:cs="Times New Roman"/>
          <w:i/>
          <w:color w:val="000000"/>
          <w:sz w:val="24"/>
          <w:lang w:val="en-US"/>
        </w:rPr>
        <w:t>Ilmu</w:t>
      </w:r>
      <w:proofErr w:type="spellEnd"/>
      <w:r w:rsidRPr="008207C1">
        <w:rPr>
          <w:rFonts w:ascii="Times New Roman" w:eastAsia="Times New Roman" w:hAnsi="Times New Roman" w:cs="Times New Roman"/>
          <w:i/>
          <w:color w:val="000000"/>
          <w:sz w:val="24"/>
          <w:lang w:val="en-US"/>
        </w:rPr>
        <w:t xml:space="preserve"> Tarekat (</w:t>
      </w:r>
      <w:proofErr w:type="spellStart"/>
      <w:r w:rsidRPr="008207C1">
        <w:rPr>
          <w:rFonts w:ascii="Times New Roman" w:eastAsia="Times New Roman" w:hAnsi="Times New Roman" w:cs="Times New Roman"/>
          <w:i/>
          <w:color w:val="000000"/>
          <w:sz w:val="24"/>
          <w:lang w:val="en-US"/>
        </w:rPr>
        <w:t>Uraian</w:t>
      </w:r>
      <w:proofErr w:type="spellEnd"/>
      <w:r w:rsidRPr="008207C1">
        <w:rPr>
          <w:rFonts w:ascii="Times New Roman" w:eastAsia="Times New Roman" w:hAnsi="Times New Roman" w:cs="Times New Roman"/>
          <w:i/>
          <w:color w:val="000000"/>
          <w:sz w:val="24"/>
          <w:lang w:val="en-US"/>
        </w:rPr>
        <w:t xml:space="preserve"> </w:t>
      </w:r>
      <w:proofErr w:type="spellStart"/>
      <w:r w:rsidRPr="008207C1">
        <w:rPr>
          <w:rFonts w:ascii="Times New Roman" w:eastAsia="Times New Roman" w:hAnsi="Times New Roman" w:cs="Times New Roman"/>
          <w:i/>
          <w:color w:val="000000"/>
          <w:sz w:val="24"/>
          <w:lang w:val="en-US"/>
        </w:rPr>
        <w:t>Tentang</w:t>
      </w:r>
      <w:proofErr w:type="spellEnd"/>
      <w:r w:rsidRPr="008207C1">
        <w:rPr>
          <w:rFonts w:ascii="Times New Roman" w:eastAsia="Times New Roman" w:hAnsi="Times New Roman" w:cs="Times New Roman"/>
          <w:i/>
          <w:color w:val="000000"/>
          <w:sz w:val="24"/>
          <w:lang w:val="en-US"/>
        </w:rPr>
        <w:t xml:space="preserve"> </w:t>
      </w:r>
      <w:proofErr w:type="spellStart"/>
      <w:r w:rsidRPr="008207C1">
        <w:rPr>
          <w:rFonts w:ascii="Times New Roman" w:eastAsia="Times New Roman" w:hAnsi="Times New Roman" w:cs="Times New Roman"/>
          <w:i/>
          <w:color w:val="000000"/>
          <w:sz w:val="24"/>
          <w:lang w:val="en-US"/>
        </w:rPr>
        <w:t>Mistik</w:t>
      </w:r>
      <w:proofErr w:type="spellEnd"/>
      <w:r w:rsidRPr="008207C1">
        <w:rPr>
          <w:rFonts w:ascii="Times New Roman" w:eastAsia="Times New Roman" w:hAnsi="Times New Roman" w:cs="Times New Roman"/>
          <w:i/>
          <w:color w:val="000000"/>
          <w:sz w:val="24"/>
          <w:lang w:val="en-US"/>
        </w:rPr>
        <w:t>).</w:t>
      </w:r>
      <w:r w:rsidRPr="008207C1">
        <w:rPr>
          <w:rFonts w:ascii="Times New Roman" w:eastAsia="Times New Roman" w:hAnsi="Times New Roman" w:cs="Times New Roman"/>
          <w:color w:val="000000"/>
          <w:sz w:val="24"/>
          <w:lang w:val="en-US"/>
        </w:rPr>
        <w:t xml:space="preserve"> Solo: Ramadhani. </w:t>
      </w:r>
    </w:p>
    <w:p w14:paraId="6A5524EC" w14:textId="14C1137F" w:rsidR="008207C1" w:rsidRPr="008207C1" w:rsidRDefault="008207C1" w:rsidP="008207C1">
      <w:pPr>
        <w:spacing w:after="5" w:line="360" w:lineRule="auto"/>
        <w:ind w:left="10" w:hanging="10"/>
        <w:jc w:val="both"/>
        <w:rPr>
          <w:rFonts w:ascii="Times New Roman" w:eastAsia="Times New Roman" w:hAnsi="Times New Roman" w:cs="Times New Roman"/>
          <w:color w:val="000000"/>
          <w:sz w:val="24"/>
          <w:lang w:val="en-US"/>
        </w:rPr>
      </w:pPr>
      <w:r w:rsidRPr="008207C1">
        <w:rPr>
          <w:rFonts w:ascii="Times New Roman" w:eastAsia="Times New Roman" w:hAnsi="Times New Roman" w:cs="Times New Roman"/>
          <w:color w:val="000000"/>
          <w:sz w:val="24"/>
          <w:lang w:val="en-US"/>
        </w:rPr>
        <w:t xml:space="preserve">Burhani, Ahmad Najib. 2002. </w:t>
      </w:r>
      <w:r w:rsidRPr="008207C1">
        <w:rPr>
          <w:rFonts w:ascii="Times New Roman" w:eastAsia="Times New Roman" w:hAnsi="Times New Roman" w:cs="Times New Roman"/>
          <w:i/>
          <w:color w:val="000000"/>
          <w:sz w:val="24"/>
          <w:lang w:val="en-US"/>
        </w:rPr>
        <w:t xml:space="preserve">Tarekat </w:t>
      </w:r>
      <w:proofErr w:type="spellStart"/>
      <w:r w:rsidRPr="008207C1">
        <w:rPr>
          <w:rFonts w:ascii="Times New Roman" w:eastAsia="Times New Roman" w:hAnsi="Times New Roman" w:cs="Times New Roman"/>
          <w:i/>
          <w:color w:val="000000"/>
          <w:sz w:val="24"/>
          <w:lang w:val="en-US"/>
        </w:rPr>
        <w:t>Tanpa</w:t>
      </w:r>
      <w:proofErr w:type="spellEnd"/>
      <w:r w:rsidRPr="008207C1">
        <w:rPr>
          <w:rFonts w:ascii="Times New Roman" w:eastAsia="Times New Roman" w:hAnsi="Times New Roman" w:cs="Times New Roman"/>
          <w:i/>
          <w:color w:val="000000"/>
          <w:sz w:val="24"/>
          <w:lang w:val="en-US"/>
        </w:rPr>
        <w:t xml:space="preserve"> Tarekat. </w:t>
      </w:r>
      <w:r w:rsidRPr="008207C1">
        <w:rPr>
          <w:rFonts w:ascii="Times New Roman" w:eastAsia="Times New Roman" w:hAnsi="Times New Roman" w:cs="Times New Roman"/>
          <w:color w:val="000000"/>
          <w:sz w:val="24"/>
          <w:lang w:val="en-US"/>
        </w:rPr>
        <w:t xml:space="preserve">Jakarta: </w:t>
      </w:r>
      <w:proofErr w:type="spellStart"/>
      <w:r w:rsidRPr="008207C1">
        <w:rPr>
          <w:rFonts w:ascii="Times New Roman" w:eastAsia="Times New Roman" w:hAnsi="Times New Roman" w:cs="Times New Roman"/>
          <w:color w:val="000000"/>
          <w:sz w:val="24"/>
          <w:lang w:val="en-US"/>
        </w:rPr>
        <w:t>Serambi</w:t>
      </w:r>
      <w:proofErr w:type="spellEnd"/>
      <w:r w:rsidRPr="008207C1">
        <w:rPr>
          <w:rFonts w:ascii="Times New Roman" w:eastAsia="Times New Roman" w:hAnsi="Times New Roman" w:cs="Times New Roman"/>
          <w:color w:val="000000"/>
          <w:sz w:val="24"/>
          <w:lang w:val="en-US"/>
        </w:rPr>
        <w:t xml:space="preserve"> </w:t>
      </w:r>
      <w:proofErr w:type="spellStart"/>
      <w:r w:rsidRPr="008207C1">
        <w:rPr>
          <w:rFonts w:ascii="Times New Roman" w:eastAsia="Times New Roman" w:hAnsi="Times New Roman" w:cs="Times New Roman"/>
          <w:color w:val="000000"/>
          <w:sz w:val="24"/>
          <w:lang w:val="en-US"/>
        </w:rPr>
        <w:t>Ilmu</w:t>
      </w:r>
      <w:proofErr w:type="spellEnd"/>
      <w:r w:rsidRPr="008207C1">
        <w:rPr>
          <w:rFonts w:ascii="Times New Roman" w:eastAsia="Times New Roman" w:hAnsi="Times New Roman" w:cs="Times New Roman"/>
          <w:color w:val="000000"/>
          <w:sz w:val="24"/>
          <w:lang w:val="en-US"/>
        </w:rPr>
        <w:t xml:space="preserve"> </w:t>
      </w:r>
      <w:proofErr w:type="spellStart"/>
      <w:r w:rsidRPr="008207C1">
        <w:rPr>
          <w:rFonts w:ascii="Times New Roman" w:eastAsia="Times New Roman" w:hAnsi="Times New Roman" w:cs="Times New Roman"/>
          <w:color w:val="000000"/>
          <w:sz w:val="24"/>
          <w:lang w:val="en-US"/>
        </w:rPr>
        <w:t>Semesta</w:t>
      </w:r>
      <w:proofErr w:type="spellEnd"/>
      <w:r w:rsidRPr="008207C1">
        <w:rPr>
          <w:rFonts w:ascii="Times New Roman" w:eastAsia="Times New Roman" w:hAnsi="Times New Roman" w:cs="Times New Roman"/>
          <w:color w:val="000000"/>
          <w:sz w:val="24"/>
          <w:lang w:val="en-US"/>
        </w:rPr>
        <w:t xml:space="preserve">. </w:t>
      </w:r>
    </w:p>
    <w:p w14:paraId="5DEF7681" w14:textId="31C99327" w:rsidR="008207C1" w:rsidRPr="008207C1" w:rsidRDefault="008207C1" w:rsidP="008207C1">
      <w:pPr>
        <w:spacing w:after="5" w:line="360" w:lineRule="auto"/>
        <w:ind w:left="845" w:right="-9" w:hanging="860"/>
        <w:rPr>
          <w:rFonts w:ascii="Times New Roman" w:eastAsia="Times New Roman" w:hAnsi="Times New Roman" w:cs="Times New Roman"/>
          <w:color w:val="000000"/>
          <w:sz w:val="24"/>
          <w:lang w:val="en-US"/>
        </w:rPr>
      </w:pPr>
      <w:proofErr w:type="spellStart"/>
      <w:r w:rsidRPr="008207C1">
        <w:rPr>
          <w:rFonts w:ascii="Times New Roman" w:eastAsia="Times New Roman" w:hAnsi="Times New Roman" w:cs="Times New Roman"/>
          <w:color w:val="000000"/>
          <w:sz w:val="24"/>
          <w:lang w:val="en-US"/>
        </w:rPr>
        <w:t>Mulyati</w:t>
      </w:r>
      <w:proofErr w:type="spellEnd"/>
      <w:r w:rsidRPr="008207C1">
        <w:rPr>
          <w:rFonts w:ascii="Times New Roman" w:eastAsia="Times New Roman" w:hAnsi="Times New Roman" w:cs="Times New Roman"/>
          <w:color w:val="000000"/>
          <w:sz w:val="24"/>
          <w:lang w:val="en-US"/>
        </w:rPr>
        <w:t xml:space="preserve">, Sri, </w:t>
      </w:r>
      <w:proofErr w:type="spellStart"/>
      <w:r w:rsidRPr="008207C1">
        <w:rPr>
          <w:rFonts w:ascii="Times New Roman" w:eastAsia="Times New Roman" w:hAnsi="Times New Roman" w:cs="Times New Roman"/>
          <w:color w:val="000000"/>
          <w:sz w:val="24"/>
          <w:lang w:val="en-US"/>
        </w:rPr>
        <w:t>dkk</w:t>
      </w:r>
      <w:proofErr w:type="spellEnd"/>
      <w:r w:rsidRPr="008207C1">
        <w:rPr>
          <w:rFonts w:ascii="Times New Roman" w:eastAsia="Times New Roman" w:hAnsi="Times New Roman" w:cs="Times New Roman"/>
          <w:color w:val="000000"/>
          <w:sz w:val="24"/>
          <w:lang w:val="en-US"/>
        </w:rPr>
        <w:t xml:space="preserve">. 2005. </w:t>
      </w:r>
      <w:proofErr w:type="spellStart"/>
      <w:r w:rsidRPr="008207C1">
        <w:rPr>
          <w:rFonts w:ascii="Times New Roman" w:eastAsia="Times New Roman" w:hAnsi="Times New Roman" w:cs="Times New Roman"/>
          <w:i/>
          <w:color w:val="000000"/>
          <w:sz w:val="24"/>
          <w:lang w:val="en-US"/>
        </w:rPr>
        <w:t>Mengenal</w:t>
      </w:r>
      <w:proofErr w:type="spellEnd"/>
      <w:r w:rsidRPr="008207C1">
        <w:rPr>
          <w:rFonts w:ascii="Times New Roman" w:eastAsia="Times New Roman" w:hAnsi="Times New Roman" w:cs="Times New Roman"/>
          <w:i/>
          <w:color w:val="000000"/>
          <w:sz w:val="24"/>
          <w:lang w:val="en-US"/>
        </w:rPr>
        <w:t xml:space="preserve"> dan </w:t>
      </w:r>
      <w:proofErr w:type="spellStart"/>
      <w:r w:rsidRPr="008207C1">
        <w:rPr>
          <w:rFonts w:ascii="Times New Roman" w:eastAsia="Times New Roman" w:hAnsi="Times New Roman" w:cs="Times New Roman"/>
          <w:i/>
          <w:color w:val="000000"/>
          <w:sz w:val="24"/>
          <w:lang w:val="en-US"/>
        </w:rPr>
        <w:t>Memahami</w:t>
      </w:r>
      <w:proofErr w:type="spellEnd"/>
      <w:r w:rsidRPr="008207C1">
        <w:rPr>
          <w:rFonts w:ascii="Times New Roman" w:eastAsia="Times New Roman" w:hAnsi="Times New Roman" w:cs="Times New Roman"/>
          <w:i/>
          <w:color w:val="000000"/>
          <w:sz w:val="24"/>
          <w:lang w:val="en-US"/>
        </w:rPr>
        <w:t xml:space="preserve"> Tarekat-tarekat </w:t>
      </w:r>
      <w:proofErr w:type="spellStart"/>
      <w:r w:rsidRPr="008207C1">
        <w:rPr>
          <w:rFonts w:ascii="Times New Roman" w:eastAsia="Times New Roman" w:hAnsi="Times New Roman" w:cs="Times New Roman"/>
          <w:i/>
          <w:color w:val="000000"/>
          <w:sz w:val="24"/>
          <w:lang w:val="en-US"/>
        </w:rPr>
        <w:t>Muktabarah</w:t>
      </w:r>
      <w:proofErr w:type="spellEnd"/>
      <w:r w:rsidRPr="008207C1">
        <w:rPr>
          <w:rFonts w:ascii="Times New Roman" w:eastAsia="Times New Roman" w:hAnsi="Times New Roman" w:cs="Times New Roman"/>
          <w:i/>
          <w:color w:val="000000"/>
          <w:sz w:val="24"/>
          <w:lang w:val="en-US"/>
        </w:rPr>
        <w:t xml:space="preserve"> di Indonesia.</w:t>
      </w:r>
      <w:r w:rsidRPr="008207C1">
        <w:rPr>
          <w:rFonts w:ascii="Times New Roman" w:eastAsia="Times New Roman" w:hAnsi="Times New Roman" w:cs="Times New Roman"/>
          <w:color w:val="000000"/>
          <w:sz w:val="24"/>
          <w:lang w:val="en-US"/>
        </w:rPr>
        <w:t xml:space="preserve"> Jakarta: </w:t>
      </w:r>
      <w:proofErr w:type="spellStart"/>
      <w:r w:rsidRPr="008207C1">
        <w:rPr>
          <w:rFonts w:ascii="Times New Roman" w:eastAsia="Times New Roman" w:hAnsi="Times New Roman" w:cs="Times New Roman"/>
          <w:color w:val="000000"/>
          <w:sz w:val="24"/>
          <w:lang w:val="en-US"/>
        </w:rPr>
        <w:t>Kencana</w:t>
      </w:r>
      <w:proofErr w:type="spellEnd"/>
      <w:r w:rsidRPr="008207C1">
        <w:rPr>
          <w:rFonts w:ascii="Times New Roman" w:eastAsia="Times New Roman" w:hAnsi="Times New Roman" w:cs="Times New Roman"/>
          <w:color w:val="000000"/>
          <w:sz w:val="24"/>
          <w:lang w:val="en-US"/>
        </w:rPr>
        <w:t xml:space="preserve">. </w:t>
      </w:r>
    </w:p>
    <w:p w14:paraId="54D36446" w14:textId="4BC78224" w:rsidR="008207C1" w:rsidRPr="008207C1" w:rsidRDefault="008207C1" w:rsidP="008207C1">
      <w:pPr>
        <w:spacing w:after="5" w:line="360" w:lineRule="auto"/>
        <w:ind w:left="850" w:hanging="850"/>
        <w:jc w:val="both"/>
        <w:rPr>
          <w:rFonts w:ascii="Times New Roman" w:eastAsia="Times New Roman" w:hAnsi="Times New Roman" w:cs="Times New Roman"/>
          <w:color w:val="000000"/>
          <w:sz w:val="24"/>
          <w:lang w:val="en-US"/>
        </w:rPr>
      </w:pPr>
      <w:proofErr w:type="spellStart"/>
      <w:r w:rsidRPr="008207C1">
        <w:rPr>
          <w:rFonts w:ascii="Times New Roman" w:eastAsia="Times New Roman" w:hAnsi="Times New Roman" w:cs="Times New Roman"/>
          <w:color w:val="000000"/>
          <w:sz w:val="24"/>
          <w:lang w:val="en-US"/>
        </w:rPr>
        <w:t>Rohmah</w:t>
      </w:r>
      <w:proofErr w:type="spellEnd"/>
      <w:r w:rsidRPr="008207C1">
        <w:rPr>
          <w:rFonts w:ascii="Times New Roman" w:eastAsia="Times New Roman" w:hAnsi="Times New Roman" w:cs="Times New Roman"/>
          <w:color w:val="000000"/>
          <w:sz w:val="24"/>
          <w:lang w:val="en-US"/>
        </w:rPr>
        <w:t xml:space="preserve">, Siti. 2021. </w:t>
      </w:r>
      <w:proofErr w:type="spellStart"/>
      <w:r w:rsidRPr="008207C1">
        <w:rPr>
          <w:rFonts w:ascii="Times New Roman" w:eastAsia="Times New Roman" w:hAnsi="Times New Roman" w:cs="Times New Roman"/>
          <w:i/>
          <w:color w:val="000000"/>
          <w:sz w:val="24"/>
          <w:lang w:val="en-US"/>
        </w:rPr>
        <w:t>Buku</w:t>
      </w:r>
      <w:proofErr w:type="spellEnd"/>
      <w:r w:rsidRPr="008207C1">
        <w:rPr>
          <w:rFonts w:ascii="Times New Roman" w:eastAsia="Times New Roman" w:hAnsi="Times New Roman" w:cs="Times New Roman"/>
          <w:i/>
          <w:color w:val="000000"/>
          <w:sz w:val="24"/>
          <w:lang w:val="en-US"/>
        </w:rPr>
        <w:t xml:space="preserve"> Ajar </w:t>
      </w:r>
      <w:proofErr w:type="spellStart"/>
      <w:r w:rsidRPr="008207C1">
        <w:rPr>
          <w:rFonts w:ascii="Times New Roman" w:eastAsia="Times New Roman" w:hAnsi="Times New Roman" w:cs="Times New Roman"/>
          <w:i/>
          <w:color w:val="000000"/>
          <w:sz w:val="24"/>
          <w:lang w:val="en-US"/>
        </w:rPr>
        <w:t>Akhlak</w:t>
      </w:r>
      <w:proofErr w:type="spellEnd"/>
      <w:r w:rsidRPr="008207C1">
        <w:rPr>
          <w:rFonts w:ascii="Times New Roman" w:eastAsia="Times New Roman" w:hAnsi="Times New Roman" w:cs="Times New Roman"/>
          <w:i/>
          <w:color w:val="000000"/>
          <w:sz w:val="24"/>
          <w:lang w:val="en-US"/>
        </w:rPr>
        <w:t xml:space="preserve"> </w:t>
      </w:r>
      <w:proofErr w:type="spellStart"/>
      <w:r w:rsidRPr="008207C1">
        <w:rPr>
          <w:rFonts w:ascii="Times New Roman" w:eastAsia="Times New Roman" w:hAnsi="Times New Roman" w:cs="Times New Roman"/>
          <w:i/>
          <w:color w:val="000000"/>
          <w:sz w:val="24"/>
          <w:lang w:val="en-US"/>
        </w:rPr>
        <w:t>Tasawuf</w:t>
      </w:r>
      <w:proofErr w:type="spellEnd"/>
      <w:r w:rsidRPr="008207C1">
        <w:rPr>
          <w:rFonts w:ascii="Times New Roman" w:eastAsia="Times New Roman" w:hAnsi="Times New Roman" w:cs="Times New Roman"/>
          <w:color w:val="000000"/>
          <w:sz w:val="24"/>
          <w:lang w:val="en-US"/>
        </w:rPr>
        <w:t xml:space="preserve">. </w:t>
      </w:r>
      <w:proofErr w:type="spellStart"/>
      <w:r w:rsidRPr="008207C1">
        <w:rPr>
          <w:rFonts w:ascii="Times New Roman" w:eastAsia="Times New Roman" w:hAnsi="Times New Roman" w:cs="Times New Roman"/>
          <w:color w:val="000000"/>
          <w:sz w:val="24"/>
          <w:lang w:val="en-US"/>
        </w:rPr>
        <w:t>Pekalongan</w:t>
      </w:r>
      <w:proofErr w:type="spellEnd"/>
      <w:r w:rsidRPr="008207C1">
        <w:rPr>
          <w:rFonts w:ascii="Times New Roman" w:eastAsia="Times New Roman" w:hAnsi="Times New Roman" w:cs="Times New Roman"/>
          <w:color w:val="000000"/>
          <w:sz w:val="24"/>
          <w:lang w:val="en-US"/>
        </w:rPr>
        <w:t xml:space="preserve">: PT Nasya Expanding Management </w:t>
      </w:r>
    </w:p>
    <w:p w14:paraId="30D061A9" w14:textId="6FFC9185" w:rsidR="008207C1" w:rsidRPr="008207C1" w:rsidRDefault="008207C1" w:rsidP="008207C1">
      <w:pPr>
        <w:spacing w:after="5" w:line="360" w:lineRule="auto"/>
        <w:ind w:left="850" w:hanging="850"/>
        <w:jc w:val="both"/>
        <w:rPr>
          <w:rFonts w:ascii="Times New Roman" w:eastAsia="Times New Roman" w:hAnsi="Times New Roman" w:cs="Times New Roman"/>
          <w:color w:val="000000"/>
          <w:sz w:val="24"/>
          <w:lang w:val="en-US"/>
        </w:rPr>
      </w:pPr>
      <w:r w:rsidRPr="008207C1">
        <w:rPr>
          <w:rFonts w:ascii="Times New Roman" w:eastAsia="Times New Roman" w:hAnsi="Times New Roman" w:cs="Times New Roman"/>
          <w:color w:val="000000"/>
          <w:sz w:val="24"/>
          <w:lang w:val="en-US"/>
        </w:rPr>
        <w:t xml:space="preserve">Said, H.A. Fuad. 2005. </w:t>
      </w:r>
      <w:proofErr w:type="spellStart"/>
      <w:r w:rsidRPr="008207C1">
        <w:rPr>
          <w:rFonts w:ascii="Times New Roman" w:eastAsia="Times New Roman" w:hAnsi="Times New Roman" w:cs="Times New Roman"/>
          <w:i/>
          <w:color w:val="000000"/>
          <w:sz w:val="24"/>
          <w:lang w:val="en-US"/>
        </w:rPr>
        <w:t>Hakikat</w:t>
      </w:r>
      <w:proofErr w:type="spellEnd"/>
      <w:r w:rsidRPr="008207C1">
        <w:rPr>
          <w:rFonts w:ascii="Times New Roman" w:eastAsia="Times New Roman" w:hAnsi="Times New Roman" w:cs="Times New Roman"/>
          <w:i/>
          <w:color w:val="000000"/>
          <w:sz w:val="24"/>
          <w:lang w:val="en-US"/>
        </w:rPr>
        <w:t xml:space="preserve"> </w:t>
      </w:r>
      <w:proofErr w:type="spellStart"/>
      <w:r w:rsidRPr="008207C1">
        <w:rPr>
          <w:rFonts w:ascii="Times New Roman" w:eastAsia="Times New Roman" w:hAnsi="Times New Roman" w:cs="Times New Roman"/>
          <w:i/>
          <w:color w:val="000000"/>
          <w:sz w:val="24"/>
          <w:lang w:val="en-US"/>
        </w:rPr>
        <w:t>Tarikat</w:t>
      </w:r>
      <w:proofErr w:type="spellEnd"/>
      <w:r w:rsidRPr="008207C1">
        <w:rPr>
          <w:rFonts w:ascii="Times New Roman" w:eastAsia="Times New Roman" w:hAnsi="Times New Roman" w:cs="Times New Roman"/>
          <w:i/>
          <w:color w:val="000000"/>
          <w:sz w:val="24"/>
          <w:lang w:val="en-US"/>
        </w:rPr>
        <w:t xml:space="preserve"> </w:t>
      </w:r>
      <w:proofErr w:type="spellStart"/>
      <w:r w:rsidRPr="008207C1">
        <w:rPr>
          <w:rFonts w:ascii="Times New Roman" w:eastAsia="Times New Roman" w:hAnsi="Times New Roman" w:cs="Times New Roman"/>
          <w:i/>
          <w:color w:val="000000"/>
          <w:sz w:val="24"/>
          <w:lang w:val="en-US"/>
        </w:rPr>
        <w:t>Naqsyabandiyah</w:t>
      </w:r>
      <w:proofErr w:type="spellEnd"/>
      <w:r w:rsidRPr="008207C1">
        <w:rPr>
          <w:rFonts w:ascii="Times New Roman" w:eastAsia="Times New Roman" w:hAnsi="Times New Roman" w:cs="Times New Roman"/>
          <w:color w:val="000000"/>
          <w:sz w:val="24"/>
          <w:lang w:val="en-US"/>
        </w:rPr>
        <w:t xml:space="preserve">. Jakarta: Pustaka Al Husna Baru. </w:t>
      </w:r>
    </w:p>
    <w:p w14:paraId="2C82357B" w14:textId="6D55C898" w:rsidR="008207C1" w:rsidRPr="008207C1" w:rsidRDefault="008207C1" w:rsidP="008207C1">
      <w:pPr>
        <w:spacing w:after="5" w:line="360" w:lineRule="auto"/>
        <w:ind w:left="850" w:hanging="850"/>
        <w:jc w:val="both"/>
        <w:rPr>
          <w:rFonts w:ascii="Times New Roman" w:eastAsia="Times New Roman" w:hAnsi="Times New Roman" w:cs="Times New Roman"/>
          <w:color w:val="000000"/>
          <w:sz w:val="24"/>
          <w:lang w:val="en-US"/>
        </w:rPr>
      </w:pPr>
      <w:r w:rsidRPr="008207C1">
        <w:rPr>
          <w:rFonts w:ascii="Times New Roman" w:eastAsia="Times New Roman" w:hAnsi="Times New Roman" w:cs="Times New Roman"/>
          <w:color w:val="000000"/>
          <w:sz w:val="24"/>
          <w:lang w:val="en-US"/>
        </w:rPr>
        <w:t xml:space="preserve">Sila, Muh. Adlin, </w:t>
      </w:r>
      <w:proofErr w:type="spellStart"/>
      <w:r w:rsidRPr="008207C1">
        <w:rPr>
          <w:rFonts w:ascii="Times New Roman" w:eastAsia="Times New Roman" w:hAnsi="Times New Roman" w:cs="Times New Roman"/>
          <w:color w:val="000000"/>
          <w:sz w:val="24"/>
          <w:lang w:val="en-US"/>
        </w:rPr>
        <w:t>dkk</w:t>
      </w:r>
      <w:proofErr w:type="spellEnd"/>
      <w:r w:rsidRPr="008207C1">
        <w:rPr>
          <w:rFonts w:ascii="Times New Roman" w:eastAsia="Times New Roman" w:hAnsi="Times New Roman" w:cs="Times New Roman"/>
          <w:color w:val="000000"/>
          <w:sz w:val="24"/>
          <w:lang w:val="en-US"/>
        </w:rPr>
        <w:t xml:space="preserve">. 2007. Sufi </w:t>
      </w:r>
      <w:proofErr w:type="spellStart"/>
      <w:r w:rsidRPr="008207C1">
        <w:rPr>
          <w:rFonts w:ascii="Times New Roman" w:eastAsia="Times New Roman" w:hAnsi="Times New Roman" w:cs="Times New Roman"/>
          <w:i/>
          <w:color w:val="000000"/>
          <w:sz w:val="24"/>
          <w:lang w:val="en-US"/>
        </w:rPr>
        <w:t>Perkotaan</w:t>
      </w:r>
      <w:proofErr w:type="spellEnd"/>
      <w:r w:rsidRPr="008207C1">
        <w:rPr>
          <w:rFonts w:ascii="Times New Roman" w:eastAsia="Times New Roman" w:hAnsi="Times New Roman" w:cs="Times New Roman"/>
          <w:i/>
          <w:color w:val="000000"/>
          <w:sz w:val="24"/>
          <w:lang w:val="en-US"/>
        </w:rPr>
        <w:t xml:space="preserve">: </w:t>
      </w:r>
      <w:proofErr w:type="spellStart"/>
      <w:r w:rsidRPr="008207C1">
        <w:rPr>
          <w:rFonts w:ascii="Times New Roman" w:eastAsia="Times New Roman" w:hAnsi="Times New Roman" w:cs="Times New Roman"/>
          <w:i/>
          <w:color w:val="000000"/>
          <w:sz w:val="24"/>
          <w:lang w:val="en-US"/>
        </w:rPr>
        <w:t>Menguak</w:t>
      </w:r>
      <w:proofErr w:type="spellEnd"/>
      <w:r w:rsidRPr="008207C1">
        <w:rPr>
          <w:rFonts w:ascii="Times New Roman" w:eastAsia="Times New Roman" w:hAnsi="Times New Roman" w:cs="Times New Roman"/>
          <w:i/>
          <w:color w:val="000000"/>
          <w:sz w:val="24"/>
          <w:lang w:val="en-US"/>
        </w:rPr>
        <w:t xml:space="preserve"> </w:t>
      </w:r>
      <w:proofErr w:type="spellStart"/>
      <w:r w:rsidRPr="008207C1">
        <w:rPr>
          <w:rFonts w:ascii="Times New Roman" w:eastAsia="Times New Roman" w:hAnsi="Times New Roman" w:cs="Times New Roman"/>
          <w:i/>
          <w:color w:val="000000"/>
          <w:sz w:val="24"/>
          <w:lang w:val="en-US"/>
        </w:rPr>
        <w:t>Fenomena</w:t>
      </w:r>
      <w:proofErr w:type="spellEnd"/>
      <w:r w:rsidRPr="008207C1">
        <w:rPr>
          <w:rFonts w:ascii="Times New Roman" w:eastAsia="Times New Roman" w:hAnsi="Times New Roman" w:cs="Times New Roman"/>
          <w:i/>
          <w:color w:val="000000"/>
          <w:sz w:val="24"/>
          <w:lang w:val="en-US"/>
        </w:rPr>
        <w:t xml:space="preserve"> </w:t>
      </w:r>
      <w:proofErr w:type="spellStart"/>
      <w:r w:rsidRPr="008207C1">
        <w:rPr>
          <w:rFonts w:ascii="Times New Roman" w:eastAsia="Times New Roman" w:hAnsi="Times New Roman" w:cs="Times New Roman"/>
          <w:i/>
          <w:color w:val="000000"/>
          <w:sz w:val="24"/>
          <w:lang w:val="en-US"/>
        </w:rPr>
        <w:t>Spiritualitas</w:t>
      </w:r>
      <w:proofErr w:type="spellEnd"/>
      <w:r w:rsidRPr="008207C1">
        <w:rPr>
          <w:rFonts w:ascii="Times New Roman" w:eastAsia="Times New Roman" w:hAnsi="Times New Roman" w:cs="Times New Roman"/>
          <w:i/>
          <w:color w:val="000000"/>
          <w:sz w:val="24"/>
          <w:lang w:val="en-US"/>
        </w:rPr>
        <w:t xml:space="preserve"> di Tengah </w:t>
      </w:r>
      <w:proofErr w:type="spellStart"/>
      <w:r w:rsidRPr="008207C1">
        <w:rPr>
          <w:rFonts w:ascii="Times New Roman" w:eastAsia="Times New Roman" w:hAnsi="Times New Roman" w:cs="Times New Roman"/>
          <w:i/>
          <w:color w:val="000000"/>
          <w:sz w:val="24"/>
          <w:lang w:val="en-US"/>
        </w:rPr>
        <w:t>Kehidupan</w:t>
      </w:r>
      <w:proofErr w:type="spellEnd"/>
      <w:r w:rsidRPr="008207C1">
        <w:rPr>
          <w:rFonts w:ascii="Times New Roman" w:eastAsia="Times New Roman" w:hAnsi="Times New Roman" w:cs="Times New Roman"/>
          <w:i/>
          <w:color w:val="000000"/>
          <w:sz w:val="24"/>
          <w:lang w:val="en-US"/>
        </w:rPr>
        <w:t xml:space="preserve"> Modern</w:t>
      </w:r>
      <w:r w:rsidRPr="008207C1">
        <w:rPr>
          <w:rFonts w:ascii="Times New Roman" w:eastAsia="Times New Roman" w:hAnsi="Times New Roman" w:cs="Times New Roman"/>
          <w:color w:val="000000"/>
          <w:sz w:val="24"/>
          <w:lang w:val="en-US"/>
        </w:rPr>
        <w:t xml:space="preserve">. Jakarta: Balai </w:t>
      </w:r>
      <w:proofErr w:type="spellStart"/>
      <w:r w:rsidRPr="008207C1">
        <w:rPr>
          <w:rFonts w:ascii="Times New Roman" w:eastAsia="Times New Roman" w:hAnsi="Times New Roman" w:cs="Times New Roman"/>
          <w:color w:val="000000"/>
          <w:sz w:val="24"/>
          <w:lang w:val="en-US"/>
        </w:rPr>
        <w:t>Penelitian</w:t>
      </w:r>
      <w:proofErr w:type="spellEnd"/>
      <w:r w:rsidRPr="008207C1">
        <w:rPr>
          <w:rFonts w:ascii="Times New Roman" w:eastAsia="Times New Roman" w:hAnsi="Times New Roman" w:cs="Times New Roman"/>
          <w:color w:val="000000"/>
          <w:sz w:val="24"/>
          <w:lang w:val="en-US"/>
        </w:rPr>
        <w:t xml:space="preserve"> dan </w:t>
      </w:r>
      <w:proofErr w:type="spellStart"/>
      <w:r w:rsidRPr="008207C1">
        <w:rPr>
          <w:rFonts w:ascii="Times New Roman" w:eastAsia="Times New Roman" w:hAnsi="Times New Roman" w:cs="Times New Roman"/>
          <w:color w:val="000000"/>
          <w:sz w:val="24"/>
          <w:lang w:val="en-US"/>
        </w:rPr>
        <w:t>Pengembangan</w:t>
      </w:r>
      <w:proofErr w:type="spellEnd"/>
      <w:r w:rsidRPr="008207C1">
        <w:rPr>
          <w:rFonts w:ascii="Times New Roman" w:eastAsia="Times New Roman" w:hAnsi="Times New Roman" w:cs="Times New Roman"/>
          <w:color w:val="000000"/>
          <w:sz w:val="24"/>
          <w:lang w:val="en-US"/>
        </w:rPr>
        <w:t xml:space="preserve"> Agama. </w:t>
      </w:r>
    </w:p>
    <w:p w14:paraId="1A4A6F60" w14:textId="77777777" w:rsidR="008207C1" w:rsidRPr="008207C1" w:rsidRDefault="008207C1" w:rsidP="008207C1">
      <w:pPr>
        <w:spacing w:after="5" w:line="360" w:lineRule="auto"/>
        <w:ind w:left="-15" w:right="-9"/>
        <w:rPr>
          <w:rFonts w:ascii="Times New Roman" w:eastAsia="Times New Roman" w:hAnsi="Times New Roman" w:cs="Times New Roman"/>
          <w:color w:val="000000"/>
          <w:sz w:val="24"/>
          <w:lang w:val="en-US"/>
        </w:rPr>
      </w:pPr>
      <w:proofErr w:type="spellStart"/>
      <w:r w:rsidRPr="008207C1">
        <w:rPr>
          <w:rFonts w:ascii="Times New Roman" w:eastAsia="Times New Roman" w:hAnsi="Times New Roman" w:cs="Times New Roman"/>
          <w:color w:val="000000"/>
          <w:sz w:val="24"/>
          <w:lang w:val="en-US"/>
        </w:rPr>
        <w:t>Thohir</w:t>
      </w:r>
      <w:proofErr w:type="spellEnd"/>
      <w:r w:rsidRPr="008207C1">
        <w:rPr>
          <w:rFonts w:ascii="Times New Roman" w:eastAsia="Times New Roman" w:hAnsi="Times New Roman" w:cs="Times New Roman"/>
          <w:color w:val="000000"/>
          <w:sz w:val="24"/>
          <w:lang w:val="en-US"/>
        </w:rPr>
        <w:t xml:space="preserve">, </w:t>
      </w:r>
      <w:proofErr w:type="spellStart"/>
      <w:r w:rsidRPr="008207C1">
        <w:rPr>
          <w:rFonts w:ascii="Times New Roman" w:eastAsia="Times New Roman" w:hAnsi="Times New Roman" w:cs="Times New Roman"/>
          <w:color w:val="000000"/>
          <w:sz w:val="24"/>
          <w:lang w:val="en-US"/>
        </w:rPr>
        <w:t>Ajid</w:t>
      </w:r>
      <w:proofErr w:type="spellEnd"/>
      <w:r w:rsidRPr="008207C1">
        <w:rPr>
          <w:rFonts w:ascii="Times New Roman" w:eastAsia="Times New Roman" w:hAnsi="Times New Roman" w:cs="Times New Roman"/>
          <w:color w:val="000000"/>
          <w:sz w:val="24"/>
          <w:lang w:val="en-US"/>
        </w:rPr>
        <w:t xml:space="preserve">. 2002. </w:t>
      </w:r>
      <w:r w:rsidRPr="008207C1">
        <w:rPr>
          <w:rFonts w:ascii="Times New Roman" w:eastAsia="Times New Roman" w:hAnsi="Times New Roman" w:cs="Times New Roman"/>
          <w:i/>
          <w:color w:val="000000"/>
          <w:sz w:val="24"/>
          <w:lang w:val="en-US"/>
        </w:rPr>
        <w:t xml:space="preserve">Gerakan </w:t>
      </w:r>
      <w:proofErr w:type="spellStart"/>
      <w:r w:rsidRPr="008207C1">
        <w:rPr>
          <w:rFonts w:ascii="Times New Roman" w:eastAsia="Times New Roman" w:hAnsi="Times New Roman" w:cs="Times New Roman"/>
          <w:i/>
          <w:color w:val="000000"/>
          <w:sz w:val="24"/>
          <w:lang w:val="en-US"/>
        </w:rPr>
        <w:t>Politik</w:t>
      </w:r>
      <w:proofErr w:type="spellEnd"/>
      <w:r w:rsidRPr="008207C1">
        <w:rPr>
          <w:rFonts w:ascii="Times New Roman" w:eastAsia="Times New Roman" w:hAnsi="Times New Roman" w:cs="Times New Roman"/>
          <w:i/>
          <w:color w:val="000000"/>
          <w:sz w:val="24"/>
          <w:lang w:val="en-US"/>
        </w:rPr>
        <w:t xml:space="preserve"> Kaum Tarekat: </w:t>
      </w:r>
      <w:proofErr w:type="spellStart"/>
      <w:r w:rsidRPr="008207C1">
        <w:rPr>
          <w:rFonts w:ascii="Times New Roman" w:eastAsia="Times New Roman" w:hAnsi="Times New Roman" w:cs="Times New Roman"/>
          <w:i/>
          <w:color w:val="000000"/>
          <w:sz w:val="24"/>
          <w:lang w:val="en-US"/>
        </w:rPr>
        <w:t>Telaah</w:t>
      </w:r>
      <w:proofErr w:type="spellEnd"/>
      <w:r w:rsidRPr="008207C1">
        <w:rPr>
          <w:rFonts w:ascii="Times New Roman" w:eastAsia="Times New Roman" w:hAnsi="Times New Roman" w:cs="Times New Roman"/>
          <w:i/>
          <w:color w:val="000000"/>
          <w:sz w:val="24"/>
          <w:lang w:val="en-US"/>
        </w:rPr>
        <w:t xml:space="preserve"> </w:t>
      </w:r>
      <w:proofErr w:type="spellStart"/>
      <w:r w:rsidRPr="008207C1">
        <w:rPr>
          <w:rFonts w:ascii="Times New Roman" w:eastAsia="Times New Roman" w:hAnsi="Times New Roman" w:cs="Times New Roman"/>
          <w:i/>
          <w:color w:val="000000"/>
          <w:sz w:val="24"/>
          <w:lang w:val="en-US"/>
        </w:rPr>
        <w:t>Historis</w:t>
      </w:r>
      <w:proofErr w:type="spellEnd"/>
      <w:r w:rsidRPr="008207C1">
        <w:rPr>
          <w:rFonts w:ascii="Times New Roman" w:eastAsia="Times New Roman" w:hAnsi="Times New Roman" w:cs="Times New Roman"/>
          <w:i/>
          <w:color w:val="000000"/>
          <w:sz w:val="24"/>
          <w:lang w:val="en-US"/>
        </w:rPr>
        <w:t xml:space="preserve"> Gerakan </w:t>
      </w:r>
      <w:proofErr w:type="spellStart"/>
      <w:r w:rsidRPr="008207C1">
        <w:rPr>
          <w:rFonts w:ascii="Times New Roman" w:eastAsia="Times New Roman" w:hAnsi="Times New Roman" w:cs="Times New Roman"/>
          <w:i/>
          <w:color w:val="000000"/>
          <w:sz w:val="24"/>
          <w:lang w:val="en-US"/>
        </w:rPr>
        <w:t>Politik</w:t>
      </w:r>
      <w:proofErr w:type="spellEnd"/>
      <w:r w:rsidRPr="008207C1">
        <w:rPr>
          <w:rFonts w:ascii="Times New Roman" w:eastAsia="Times New Roman" w:hAnsi="Times New Roman" w:cs="Times New Roman"/>
          <w:i/>
          <w:color w:val="000000"/>
          <w:sz w:val="24"/>
          <w:lang w:val="en-US"/>
        </w:rPr>
        <w:t xml:space="preserve"> </w:t>
      </w:r>
    </w:p>
    <w:p w14:paraId="349F787D" w14:textId="77777777" w:rsidR="008207C1" w:rsidRPr="008207C1" w:rsidRDefault="008207C1" w:rsidP="008207C1">
      <w:pPr>
        <w:spacing w:after="5" w:line="360" w:lineRule="auto"/>
        <w:ind w:left="850" w:right="-9"/>
        <w:rPr>
          <w:rFonts w:ascii="Times New Roman" w:eastAsia="Times New Roman" w:hAnsi="Times New Roman" w:cs="Times New Roman"/>
          <w:color w:val="000000"/>
          <w:sz w:val="24"/>
          <w:lang w:val="en-US"/>
        </w:rPr>
      </w:pPr>
      <w:proofErr w:type="spellStart"/>
      <w:r w:rsidRPr="008207C1">
        <w:rPr>
          <w:rFonts w:ascii="Times New Roman" w:eastAsia="Times New Roman" w:hAnsi="Times New Roman" w:cs="Times New Roman"/>
          <w:i/>
          <w:color w:val="000000"/>
          <w:sz w:val="24"/>
          <w:lang w:val="en-US"/>
        </w:rPr>
        <w:t>Antikolonialisme</w:t>
      </w:r>
      <w:proofErr w:type="spellEnd"/>
      <w:r w:rsidRPr="008207C1">
        <w:rPr>
          <w:rFonts w:ascii="Times New Roman" w:eastAsia="Times New Roman" w:hAnsi="Times New Roman" w:cs="Times New Roman"/>
          <w:i/>
          <w:color w:val="000000"/>
          <w:sz w:val="24"/>
          <w:lang w:val="en-US"/>
        </w:rPr>
        <w:t xml:space="preserve"> </w:t>
      </w:r>
      <w:r w:rsidRPr="008207C1">
        <w:rPr>
          <w:rFonts w:ascii="Times New Roman" w:eastAsia="Times New Roman" w:hAnsi="Times New Roman" w:cs="Times New Roman"/>
          <w:i/>
          <w:color w:val="000000"/>
          <w:sz w:val="24"/>
          <w:lang w:val="en-US"/>
        </w:rPr>
        <w:tab/>
        <w:t xml:space="preserve">Tarekat </w:t>
      </w:r>
      <w:r w:rsidRPr="008207C1">
        <w:rPr>
          <w:rFonts w:ascii="Times New Roman" w:eastAsia="Times New Roman" w:hAnsi="Times New Roman" w:cs="Times New Roman"/>
          <w:i/>
          <w:color w:val="000000"/>
          <w:sz w:val="24"/>
          <w:lang w:val="en-US"/>
        </w:rPr>
        <w:tab/>
      </w:r>
      <w:proofErr w:type="spellStart"/>
      <w:r w:rsidRPr="008207C1">
        <w:rPr>
          <w:rFonts w:ascii="Times New Roman" w:eastAsia="Times New Roman" w:hAnsi="Times New Roman" w:cs="Times New Roman"/>
          <w:i/>
          <w:color w:val="000000"/>
          <w:sz w:val="24"/>
          <w:lang w:val="en-US"/>
        </w:rPr>
        <w:t>Qodiriyah-Naqsabandiyah</w:t>
      </w:r>
      <w:proofErr w:type="spellEnd"/>
      <w:r w:rsidRPr="008207C1">
        <w:rPr>
          <w:rFonts w:ascii="Times New Roman" w:eastAsia="Times New Roman" w:hAnsi="Times New Roman" w:cs="Times New Roman"/>
          <w:i/>
          <w:color w:val="000000"/>
          <w:sz w:val="24"/>
          <w:lang w:val="en-US"/>
        </w:rPr>
        <w:t xml:space="preserve"> </w:t>
      </w:r>
      <w:r w:rsidRPr="008207C1">
        <w:rPr>
          <w:rFonts w:ascii="Times New Roman" w:eastAsia="Times New Roman" w:hAnsi="Times New Roman" w:cs="Times New Roman"/>
          <w:i/>
          <w:color w:val="000000"/>
          <w:sz w:val="24"/>
          <w:lang w:val="en-US"/>
        </w:rPr>
        <w:tab/>
        <w:t xml:space="preserve">di </w:t>
      </w:r>
      <w:r w:rsidRPr="008207C1">
        <w:rPr>
          <w:rFonts w:ascii="Times New Roman" w:eastAsia="Times New Roman" w:hAnsi="Times New Roman" w:cs="Times New Roman"/>
          <w:i/>
          <w:color w:val="000000"/>
          <w:sz w:val="24"/>
          <w:lang w:val="en-US"/>
        </w:rPr>
        <w:tab/>
        <w:t>Pulau Jawa</w:t>
      </w:r>
      <w:r w:rsidRPr="008207C1">
        <w:rPr>
          <w:rFonts w:ascii="Times New Roman" w:eastAsia="Times New Roman" w:hAnsi="Times New Roman" w:cs="Times New Roman"/>
          <w:color w:val="000000"/>
          <w:sz w:val="24"/>
          <w:lang w:val="en-US"/>
        </w:rPr>
        <w:t xml:space="preserve">. Bandung: Pustaka Hidayah. </w:t>
      </w:r>
    </w:p>
    <w:p w14:paraId="5B17459C" w14:textId="77777777" w:rsidR="00D64200" w:rsidRPr="00BC2E3A" w:rsidRDefault="00D64200" w:rsidP="00E02AFA">
      <w:pPr>
        <w:pStyle w:val="ListParagraph"/>
        <w:shd w:val="clear" w:color="auto" w:fill="FFFFFF"/>
        <w:spacing w:after="240" w:line="240" w:lineRule="auto"/>
        <w:jc w:val="both"/>
        <w:textAlignment w:val="baseline"/>
        <w:rPr>
          <w:rFonts w:asciiTheme="majorBidi" w:eastAsia="Times New Roman" w:hAnsiTheme="majorBidi" w:cstheme="majorBidi"/>
          <w:color w:val="000000"/>
          <w:sz w:val="24"/>
          <w:szCs w:val="24"/>
          <w:lang w:val="id-ID" w:eastAsia="en-ID"/>
        </w:rPr>
      </w:pPr>
    </w:p>
    <w:p w14:paraId="42BEAE37" w14:textId="668A1178" w:rsidR="00094060" w:rsidRPr="00BC2E3A" w:rsidRDefault="00E02AFA" w:rsidP="00E02AFA">
      <w:pPr>
        <w:pStyle w:val="Heading1"/>
        <w:jc w:val="both"/>
        <w:rPr>
          <w:rFonts w:asciiTheme="majorBidi" w:hAnsiTheme="majorBidi" w:cstheme="majorBidi"/>
          <w:b/>
          <w:bCs/>
          <w:sz w:val="24"/>
          <w:szCs w:val="24"/>
        </w:rPr>
      </w:pPr>
      <w:bookmarkStart w:id="55" w:name="_Toc165531508"/>
      <w:r w:rsidRPr="00BC2E3A">
        <w:rPr>
          <w:rFonts w:asciiTheme="majorBidi" w:hAnsiTheme="majorBidi" w:cstheme="majorBidi"/>
          <w:b/>
          <w:bCs/>
          <w:sz w:val="24"/>
          <w:szCs w:val="24"/>
        </w:rPr>
        <w:t xml:space="preserve">3.3 </w:t>
      </w:r>
      <w:r w:rsidR="00094060" w:rsidRPr="00BC2E3A">
        <w:rPr>
          <w:rFonts w:asciiTheme="majorBidi" w:hAnsiTheme="majorBidi" w:cstheme="majorBidi"/>
          <w:b/>
          <w:bCs/>
          <w:sz w:val="24"/>
          <w:szCs w:val="24"/>
        </w:rPr>
        <w:t>Pertanyaan</w:t>
      </w:r>
      <w:bookmarkEnd w:id="55"/>
      <w:r w:rsidR="00094060" w:rsidRPr="00BC2E3A">
        <w:rPr>
          <w:rFonts w:asciiTheme="majorBidi" w:hAnsiTheme="majorBidi" w:cstheme="majorBidi"/>
          <w:b/>
          <w:bCs/>
          <w:sz w:val="24"/>
          <w:szCs w:val="24"/>
        </w:rPr>
        <w:t xml:space="preserve"> </w:t>
      </w:r>
    </w:p>
    <w:p w14:paraId="28685249" w14:textId="1E7B85F3" w:rsidR="00094060" w:rsidRPr="00BC2E3A" w:rsidRDefault="00094060" w:rsidP="00E02AFA">
      <w:pPr>
        <w:pStyle w:val="ListParagraph"/>
        <w:numPr>
          <w:ilvl w:val="0"/>
          <w:numId w:val="18"/>
        </w:numPr>
        <w:spacing w:after="0" w:line="360" w:lineRule="auto"/>
        <w:jc w:val="both"/>
        <w:rPr>
          <w:rFonts w:asciiTheme="majorBidi" w:hAnsiTheme="majorBidi" w:cstheme="majorBidi"/>
          <w:sz w:val="24"/>
          <w:szCs w:val="24"/>
          <w:lang w:val="id-ID"/>
        </w:rPr>
      </w:pPr>
      <w:r w:rsidRPr="00BC2E3A">
        <w:rPr>
          <w:rFonts w:asciiTheme="majorBidi" w:hAnsiTheme="majorBidi" w:cstheme="majorBidi"/>
          <w:sz w:val="24"/>
          <w:szCs w:val="24"/>
          <w:lang w:val="id-ID"/>
        </w:rPr>
        <w:t xml:space="preserve">Kriteria peserta didik yang baik? </w:t>
      </w:r>
    </w:p>
    <w:p w14:paraId="25D7019C" w14:textId="2279CD8F" w:rsidR="007E6749" w:rsidRPr="00BC2E3A" w:rsidRDefault="007E6749" w:rsidP="007E6749">
      <w:pPr>
        <w:pStyle w:val="ListParagraph"/>
        <w:spacing w:after="0" w:line="360" w:lineRule="auto"/>
        <w:jc w:val="both"/>
        <w:rPr>
          <w:rFonts w:asciiTheme="majorBidi" w:hAnsiTheme="majorBidi" w:cstheme="majorBidi"/>
          <w:sz w:val="24"/>
          <w:szCs w:val="24"/>
          <w:lang w:val="id-ID"/>
        </w:rPr>
      </w:pPr>
      <w:r w:rsidRPr="00BC2E3A">
        <w:rPr>
          <w:rFonts w:asciiTheme="majorBidi" w:hAnsiTheme="majorBidi" w:cstheme="majorBidi"/>
          <w:sz w:val="24"/>
          <w:szCs w:val="24"/>
          <w:lang w:val="id-ID"/>
        </w:rPr>
        <w:t>untuk kriteria peserta didik yang baik hendaknya peserta didik mengikuti arahan dari pendidik selama Pelajaran lalu memperhatikan dengan seksama</w:t>
      </w:r>
    </w:p>
    <w:p w14:paraId="65AFA77B" w14:textId="02F1492D" w:rsidR="00094060" w:rsidRPr="00BC2E3A" w:rsidRDefault="00094060" w:rsidP="00E02AFA">
      <w:pPr>
        <w:pStyle w:val="ListParagraph"/>
        <w:numPr>
          <w:ilvl w:val="0"/>
          <w:numId w:val="18"/>
        </w:numPr>
        <w:spacing w:after="0" w:line="360" w:lineRule="auto"/>
        <w:jc w:val="both"/>
        <w:rPr>
          <w:rFonts w:asciiTheme="majorBidi" w:hAnsiTheme="majorBidi" w:cstheme="majorBidi"/>
          <w:sz w:val="24"/>
          <w:szCs w:val="24"/>
          <w:lang w:val="id-ID"/>
        </w:rPr>
      </w:pPr>
      <w:r w:rsidRPr="00BC2E3A">
        <w:rPr>
          <w:rFonts w:asciiTheme="majorBidi" w:hAnsiTheme="majorBidi" w:cstheme="majorBidi"/>
          <w:sz w:val="24"/>
          <w:szCs w:val="24"/>
          <w:lang w:val="id-ID"/>
        </w:rPr>
        <w:t xml:space="preserve">Tantangan utama yang di hadapi peserta didik dan bagaimana pendidik mengatasi hal itu? </w:t>
      </w:r>
    </w:p>
    <w:p w14:paraId="12063803" w14:textId="78D0C468" w:rsidR="007E6749" w:rsidRPr="00BC2E3A" w:rsidRDefault="007E6749" w:rsidP="007E6749">
      <w:pPr>
        <w:pStyle w:val="ListParagraph"/>
        <w:spacing w:after="0" w:line="360" w:lineRule="auto"/>
        <w:jc w:val="both"/>
        <w:rPr>
          <w:rFonts w:asciiTheme="majorBidi" w:hAnsiTheme="majorBidi" w:cstheme="majorBidi"/>
          <w:sz w:val="24"/>
          <w:szCs w:val="24"/>
          <w:lang w:val="id-ID"/>
        </w:rPr>
      </w:pPr>
      <w:r w:rsidRPr="00BC2E3A">
        <w:rPr>
          <w:rFonts w:asciiTheme="majorBidi" w:hAnsiTheme="majorBidi" w:cstheme="majorBidi"/>
          <w:sz w:val="24"/>
          <w:szCs w:val="24"/>
          <w:lang w:val="id-ID"/>
        </w:rPr>
        <w:t>Tantangan utama yang dihadapi peserta didik ialah sulitnya pemahaman materi, motivasi yang rendah, perbedaan gaya belajar, masalah pribadi atau sosial dan masalah keterbatasan sumber daya cara tepat untuk penanganan tantangan utama tersebut ialah diferensiasi pengajaran, memberikan dukungan tambahan, membangun hubungan yang positif, motivasi dan membangkitkan minat, lalu mengidentifikasi dan menangani masalah pribadi</w:t>
      </w:r>
    </w:p>
    <w:p w14:paraId="00F3CCC5" w14:textId="0B69745F" w:rsidR="00094060" w:rsidRPr="00BC2E3A" w:rsidRDefault="00094060" w:rsidP="00E02AFA">
      <w:pPr>
        <w:pStyle w:val="ListParagraph"/>
        <w:numPr>
          <w:ilvl w:val="0"/>
          <w:numId w:val="18"/>
        </w:numPr>
        <w:spacing w:after="0" w:line="360" w:lineRule="auto"/>
        <w:jc w:val="both"/>
        <w:rPr>
          <w:rFonts w:asciiTheme="majorBidi" w:hAnsiTheme="majorBidi" w:cstheme="majorBidi"/>
          <w:sz w:val="24"/>
          <w:szCs w:val="24"/>
          <w:lang w:val="id-ID"/>
        </w:rPr>
      </w:pPr>
      <w:r w:rsidRPr="00BC2E3A">
        <w:rPr>
          <w:rFonts w:asciiTheme="majorBidi" w:hAnsiTheme="majorBidi" w:cstheme="majorBidi"/>
          <w:sz w:val="24"/>
          <w:szCs w:val="24"/>
          <w:lang w:val="id-ID"/>
        </w:rPr>
        <w:t xml:space="preserve">Bagaimana cara mendidik peserta didik agar menjadi pendidik yang terdidik? </w:t>
      </w:r>
    </w:p>
    <w:p w14:paraId="53217D56" w14:textId="39B1FF07" w:rsidR="007E6749" w:rsidRPr="00BC2E3A" w:rsidRDefault="007E6749" w:rsidP="007E6749">
      <w:pPr>
        <w:pStyle w:val="ListParagraph"/>
        <w:spacing w:after="0" w:line="360" w:lineRule="auto"/>
        <w:jc w:val="both"/>
        <w:rPr>
          <w:rFonts w:asciiTheme="majorBidi" w:hAnsiTheme="majorBidi" w:cstheme="majorBidi"/>
          <w:sz w:val="24"/>
          <w:szCs w:val="24"/>
          <w:lang w:val="id-ID"/>
        </w:rPr>
      </w:pPr>
      <w:r w:rsidRPr="00BC2E3A">
        <w:rPr>
          <w:rFonts w:asciiTheme="majorBidi" w:hAnsiTheme="majorBidi" w:cstheme="majorBidi"/>
          <w:sz w:val="24"/>
          <w:szCs w:val="24"/>
          <w:lang w:val="id-ID"/>
        </w:rPr>
        <w:t>Cara agar peserta didik bisa menjadi pendidik yang terdidik dengan memberikan contoh yang baik, mengembangkan pemahaman yang mendalam tentang Pendidikan, pengalaman praktis, mendorong refleksi diri, membangun keterampilan pengajaran yang efektif, mengembangkan kemampuan komunikasi yang baik, mendorong pengembangan diri yang berkelanjutan.</w:t>
      </w:r>
    </w:p>
    <w:p w14:paraId="00055F9A" w14:textId="77777777" w:rsidR="00AF10E7" w:rsidRPr="00BC2E3A" w:rsidRDefault="00AF10E7" w:rsidP="00AF10E7">
      <w:pPr>
        <w:pStyle w:val="ListParagraph"/>
        <w:spacing w:after="0" w:line="360" w:lineRule="auto"/>
        <w:jc w:val="both"/>
        <w:rPr>
          <w:rFonts w:asciiTheme="majorBidi" w:hAnsiTheme="majorBidi" w:cstheme="majorBidi"/>
          <w:sz w:val="24"/>
          <w:szCs w:val="24"/>
          <w:lang w:val="id-ID"/>
        </w:rPr>
      </w:pPr>
    </w:p>
    <w:p w14:paraId="217CD45E" w14:textId="77777777" w:rsidR="00AF10E7" w:rsidRPr="00BC2E3A" w:rsidRDefault="00AF10E7" w:rsidP="00AF10E7">
      <w:pPr>
        <w:pStyle w:val="ListParagraph"/>
        <w:spacing w:after="0" w:line="360" w:lineRule="auto"/>
        <w:jc w:val="both"/>
        <w:rPr>
          <w:rFonts w:asciiTheme="majorBidi" w:hAnsiTheme="majorBidi" w:cstheme="majorBidi"/>
          <w:sz w:val="24"/>
          <w:szCs w:val="24"/>
          <w:lang w:val="id-ID"/>
        </w:rPr>
      </w:pPr>
    </w:p>
    <w:p w14:paraId="01E0D002" w14:textId="77777777" w:rsidR="00AF10E7" w:rsidRPr="00BC2E3A" w:rsidRDefault="00AF10E7" w:rsidP="00AF10E7">
      <w:pPr>
        <w:pStyle w:val="ListParagraph"/>
        <w:spacing w:after="0" w:line="360" w:lineRule="auto"/>
        <w:jc w:val="both"/>
        <w:rPr>
          <w:rFonts w:asciiTheme="majorBidi" w:hAnsiTheme="majorBidi" w:cstheme="majorBidi"/>
          <w:sz w:val="24"/>
          <w:szCs w:val="24"/>
          <w:lang w:val="id-ID"/>
        </w:rPr>
      </w:pPr>
    </w:p>
    <w:p w14:paraId="0B2A43C1" w14:textId="7C5FCA4C" w:rsidR="00094060" w:rsidRPr="00BC2E3A" w:rsidRDefault="00094060" w:rsidP="00E02AFA">
      <w:pPr>
        <w:pStyle w:val="ListParagraph"/>
        <w:numPr>
          <w:ilvl w:val="0"/>
          <w:numId w:val="18"/>
        </w:numPr>
        <w:spacing w:after="0" w:line="360" w:lineRule="auto"/>
        <w:jc w:val="both"/>
        <w:rPr>
          <w:rFonts w:asciiTheme="majorBidi" w:hAnsiTheme="majorBidi" w:cstheme="majorBidi"/>
          <w:sz w:val="24"/>
          <w:szCs w:val="24"/>
          <w:lang w:val="id-ID"/>
        </w:rPr>
      </w:pPr>
      <w:r w:rsidRPr="00BC2E3A">
        <w:rPr>
          <w:rFonts w:asciiTheme="majorBidi" w:hAnsiTheme="majorBidi" w:cstheme="majorBidi"/>
          <w:sz w:val="24"/>
          <w:szCs w:val="24"/>
          <w:lang w:val="id-ID"/>
        </w:rPr>
        <w:t xml:space="preserve">Mengapa tenaga pendidik perlu memahami karakteristik peserta didik? </w:t>
      </w:r>
    </w:p>
    <w:p w14:paraId="2A7D35B9" w14:textId="7546355F" w:rsidR="00AF10E7" w:rsidRPr="00BC2E3A" w:rsidRDefault="00AF10E7" w:rsidP="00AF10E7">
      <w:pPr>
        <w:pStyle w:val="ListParagraph"/>
        <w:spacing w:after="0" w:line="360" w:lineRule="auto"/>
        <w:jc w:val="both"/>
        <w:rPr>
          <w:rFonts w:asciiTheme="majorBidi" w:hAnsiTheme="majorBidi" w:cstheme="majorBidi"/>
          <w:sz w:val="24"/>
          <w:szCs w:val="24"/>
          <w:lang w:val="id-ID"/>
        </w:rPr>
      </w:pPr>
      <w:r w:rsidRPr="00BC2E3A">
        <w:rPr>
          <w:rFonts w:asciiTheme="majorBidi" w:hAnsiTheme="majorBidi" w:cstheme="majorBidi"/>
          <w:sz w:val="24"/>
          <w:szCs w:val="24"/>
          <w:lang w:val="id-ID"/>
        </w:rPr>
        <w:t>Pemahaman karakteristik peserta didik merupakan sebuah kunci membentuk pendekatan pengajaran yang efektif karena setiap individu peserta didik memiliki kebutuhan berbeda dan cara pembelajaran yang berbeda.</w:t>
      </w:r>
    </w:p>
    <w:p w14:paraId="6408A587" w14:textId="2C7B4CC9" w:rsidR="00094060" w:rsidRPr="00BC2E3A" w:rsidRDefault="00094060" w:rsidP="00E02AFA">
      <w:pPr>
        <w:pStyle w:val="ListParagraph"/>
        <w:numPr>
          <w:ilvl w:val="0"/>
          <w:numId w:val="18"/>
        </w:numPr>
        <w:spacing w:after="0" w:line="360" w:lineRule="auto"/>
        <w:jc w:val="both"/>
        <w:rPr>
          <w:rFonts w:asciiTheme="majorBidi" w:hAnsiTheme="majorBidi" w:cstheme="majorBidi"/>
          <w:sz w:val="24"/>
          <w:szCs w:val="24"/>
          <w:lang w:val="id-ID"/>
        </w:rPr>
      </w:pPr>
      <w:r w:rsidRPr="00BC2E3A">
        <w:rPr>
          <w:rFonts w:asciiTheme="majorBidi" w:hAnsiTheme="majorBidi" w:cstheme="majorBidi"/>
          <w:sz w:val="24"/>
          <w:szCs w:val="24"/>
          <w:lang w:val="id-ID"/>
        </w:rPr>
        <w:t>Kompentensi khusus seorang guru untuk menangani minat peserta didik?</w:t>
      </w:r>
    </w:p>
    <w:p w14:paraId="0073A565" w14:textId="7A99B1C8" w:rsidR="00AF10E7" w:rsidRPr="00BC2E3A" w:rsidRDefault="00AF10E7" w:rsidP="00AF10E7">
      <w:pPr>
        <w:pStyle w:val="ListParagraph"/>
        <w:spacing w:after="0" w:line="360" w:lineRule="auto"/>
        <w:jc w:val="both"/>
        <w:rPr>
          <w:rFonts w:asciiTheme="majorBidi" w:hAnsiTheme="majorBidi" w:cstheme="majorBidi"/>
          <w:sz w:val="24"/>
          <w:szCs w:val="24"/>
          <w:lang w:val="id-ID"/>
        </w:rPr>
      </w:pPr>
      <w:r w:rsidRPr="00BC2E3A">
        <w:rPr>
          <w:rFonts w:asciiTheme="majorBidi" w:hAnsiTheme="majorBidi" w:cstheme="majorBidi"/>
          <w:sz w:val="24"/>
          <w:szCs w:val="24"/>
          <w:lang w:val="id-ID"/>
        </w:rPr>
        <w:t>Untuk kompentensi khusus menurut pribadi penyusun makalah ini seorang guru tidak lah harus bisa menguasai semua kompentensi minat dari setiap peserta didik tetapi seorang pendidik akan mengerti minat dari peserta didiknya lalu disalurkan kepada pendidik lain yang memiliki minat yang sama dengan peserta didik tersebut.</w:t>
      </w:r>
    </w:p>
    <w:p w14:paraId="08D15CB4" w14:textId="57E3C9D8" w:rsidR="00094060" w:rsidRPr="00BC2E3A" w:rsidRDefault="00094060" w:rsidP="00E02AFA">
      <w:pPr>
        <w:pStyle w:val="ListParagraph"/>
        <w:numPr>
          <w:ilvl w:val="0"/>
          <w:numId w:val="18"/>
        </w:numPr>
        <w:spacing w:after="0" w:line="360" w:lineRule="auto"/>
        <w:jc w:val="both"/>
        <w:rPr>
          <w:rFonts w:asciiTheme="majorBidi" w:hAnsiTheme="majorBidi" w:cstheme="majorBidi"/>
          <w:sz w:val="24"/>
          <w:szCs w:val="24"/>
          <w:lang w:val="id-ID"/>
        </w:rPr>
      </w:pPr>
      <w:r w:rsidRPr="00BC2E3A">
        <w:rPr>
          <w:rFonts w:asciiTheme="majorBidi" w:hAnsiTheme="majorBidi" w:cstheme="majorBidi"/>
          <w:sz w:val="24"/>
          <w:szCs w:val="24"/>
          <w:lang w:val="id-ID"/>
        </w:rPr>
        <w:t xml:space="preserve">Faktor yang perlu diperhatikan oleh guru untuk menjadi cerminan yang baik? bagi peserta didik? </w:t>
      </w:r>
    </w:p>
    <w:p w14:paraId="569D9FA7" w14:textId="3A882F40" w:rsidR="00AF10E7" w:rsidRPr="004912E7" w:rsidRDefault="00AF10E7" w:rsidP="00AF10E7">
      <w:pPr>
        <w:pStyle w:val="ListParagraph"/>
        <w:spacing w:after="0" w:line="360" w:lineRule="auto"/>
        <w:jc w:val="both"/>
        <w:rPr>
          <w:rFonts w:asciiTheme="majorBidi" w:hAnsiTheme="majorBidi" w:cstheme="majorBidi"/>
          <w:i/>
          <w:iCs/>
          <w:sz w:val="24"/>
          <w:szCs w:val="24"/>
        </w:rPr>
      </w:pPr>
      <w:r w:rsidRPr="00BC2E3A">
        <w:rPr>
          <w:rFonts w:asciiTheme="majorBidi" w:hAnsiTheme="majorBidi" w:cstheme="majorBidi"/>
          <w:sz w:val="24"/>
          <w:szCs w:val="24"/>
          <w:lang w:val="id-ID"/>
        </w:rPr>
        <w:t>Ada istilah “ Guru itu di gugu dan ditiru” setiap gerak gerik yang dilakukan oleh seorang pendidik menjadi contoh untuk peserta didik yang Dimana pendidik harus memperhatikan setiap tingkah lakunya</w:t>
      </w:r>
      <w:r w:rsidR="007A67E5" w:rsidRPr="00BC2E3A">
        <w:rPr>
          <w:rFonts w:asciiTheme="majorBidi" w:hAnsiTheme="majorBidi" w:cstheme="majorBidi"/>
          <w:sz w:val="24"/>
          <w:szCs w:val="24"/>
          <w:lang w:val="id-ID"/>
        </w:rPr>
        <w:t>.</w:t>
      </w:r>
    </w:p>
    <w:sectPr w:rsidR="00AF10E7" w:rsidRPr="004912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F1C2E" w14:textId="77777777" w:rsidR="004D0CC2" w:rsidRPr="00BC2E3A" w:rsidRDefault="004D0CC2" w:rsidP="00F50783">
      <w:pPr>
        <w:spacing w:after="0" w:line="240" w:lineRule="auto"/>
      </w:pPr>
      <w:r w:rsidRPr="00BC2E3A">
        <w:separator/>
      </w:r>
    </w:p>
  </w:endnote>
  <w:endnote w:type="continuationSeparator" w:id="0">
    <w:p w14:paraId="32FF8C1E" w14:textId="77777777" w:rsidR="004D0CC2" w:rsidRPr="00BC2E3A" w:rsidRDefault="004D0CC2" w:rsidP="00F50783">
      <w:pPr>
        <w:spacing w:after="0" w:line="240" w:lineRule="auto"/>
      </w:pPr>
      <w:r w:rsidRPr="00BC2E3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BAE2B" w14:textId="77777777" w:rsidR="004D0CC2" w:rsidRPr="00BC2E3A" w:rsidRDefault="004D0CC2" w:rsidP="00F50783">
      <w:pPr>
        <w:spacing w:after="0" w:line="240" w:lineRule="auto"/>
      </w:pPr>
      <w:r w:rsidRPr="00BC2E3A">
        <w:separator/>
      </w:r>
    </w:p>
  </w:footnote>
  <w:footnote w:type="continuationSeparator" w:id="0">
    <w:p w14:paraId="5CAF563D" w14:textId="77777777" w:rsidR="004D0CC2" w:rsidRPr="00BC2E3A" w:rsidRDefault="004D0CC2" w:rsidP="00F50783">
      <w:pPr>
        <w:spacing w:after="0" w:line="240" w:lineRule="auto"/>
      </w:pPr>
      <w:r w:rsidRPr="00BC2E3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27C5"/>
    <w:multiLevelType w:val="multilevel"/>
    <w:tmpl w:val="F6BC2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67656"/>
    <w:multiLevelType w:val="multilevel"/>
    <w:tmpl w:val="249605F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5A1DA0"/>
    <w:multiLevelType w:val="multilevel"/>
    <w:tmpl w:val="3DE61CA0"/>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DD011BA"/>
    <w:multiLevelType w:val="multilevel"/>
    <w:tmpl w:val="9D789D7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F155523"/>
    <w:multiLevelType w:val="multilevel"/>
    <w:tmpl w:val="3DE61CA0"/>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5005E04"/>
    <w:multiLevelType w:val="multilevel"/>
    <w:tmpl w:val="F50A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73D8C"/>
    <w:multiLevelType w:val="multilevel"/>
    <w:tmpl w:val="CF6C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E76537"/>
    <w:multiLevelType w:val="hybridMultilevel"/>
    <w:tmpl w:val="ADFE7AEE"/>
    <w:lvl w:ilvl="0" w:tplc="702A64FC">
      <w:start w:val="1"/>
      <w:numFmt w:val="decimal"/>
      <w:lvlText w:val="%1."/>
      <w:lvlJc w:val="left"/>
      <w:pPr>
        <w:ind w:left="580" w:hanging="360"/>
      </w:pPr>
      <w:rPr>
        <w:rFonts w:ascii="Times New Roman" w:eastAsiaTheme="minorHAnsi" w:hAnsi="Times New Roman" w:cs="Times New Roman" w:hint="default"/>
        <w:b/>
        <w:color w:val="0000FF"/>
        <w:u w:val="single"/>
      </w:rPr>
    </w:lvl>
    <w:lvl w:ilvl="1" w:tplc="38090019" w:tentative="1">
      <w:start w:val="1"/>
      <w:numFmt w:val="lowerLetter"/>
      <w:lvlText w:val="%2."/>
      <w:lvlJc w:val="left"/>
      <w:pPr>
        <w:ind w:left="1300" w:hanging="360"/>
      </w:pPr>
    </w:lvl>
    <w:lvl w:ilvl="2" w:tplc="3809001B" w:tentative="1">
      <w:start w:val="1"/>
      <w:numFmt w:val="lowerRoman"/>
      <w:lvlText w:val="%3."/>
      <w:lvlJc w:val="right"/>
      <w:pPr>
        <w:ind w:left="2020" w:hanging="180"/>
      </w:pPr>
    </w:lvl>
    <w:lvl w:ilvl="3" w:tplc="3809000F" w:tentative="1">
      <w:start w:val="1"/>
      <w:numFmt w:val="decimal"/>
      <w:lvlText w:val="%4."/>
      <w:lvlJc w:val="left"/>
      <w:pPr>
        <w:ind w:left="2740" w:hanging="360"/>
      </w:pPr>
    </w:lvl>
    <w:lvl w:ilvl="4" w:tplc="38090019" w:tentative="1">
      <w:start w:val="1"/>
      <w:numFmt w:val="lowerLetter"/>
      <w:lvlText w:val="%5."/>
      <w:lvlJc w:val="left"/>
      <w:pPr>
        <w:ind w:left="3460" w:hanging="360"/>
      </w:pPr>
    </w:lvl>
    <w:lvl w:ilvl="5" w:tplc="3809001B" w:tentative="1">
      <w:start w:val="1"/>
      <w:numFmt w:val="lowerRoman"/>
      <w:lvlText w:val="%6."/>
      <w:lvlJc w:val="right"/>
      <w:pPr>
        <w:ind w:left="4180" w:hanging="180"/>
      </w:pPr>
    </w:lvl>
    <w:lvl w:ilvl="6" w:tplc="3809000F" w:tentative="1">
      <w:start w:val="1"/>
      <w:numFmt w:val="decimal"/>
      <w:lvlText w:val="%7."/>
      <w:lvlJc w:val="left"/>
      <w:pPr>
        <w:ind w:left="4900" w:hanging="360"/>
      </w:pPr>
    </w:lvl>
    <w:lvl w:ilvl="7" w:tplc="38090019" w:tentative="1">
      <w:start w:val="1"/>
      <w:numFmt w:val="lowerLetter"/>
      <w:lvlText w:val="%8."/>
      <w:lvlJc w:val="left"/>
      <w:pPr>
        <w:ind w:left="5620" w:hanging="360"/>
      </w:pPr>
    </w:lvl>
    <w:lvl w:ilvl="8" w:tplc="3809001B" w:tentative="1">
      <w:start w:val="1"/>
      <w:numFmt w:val="lowerRoman"/>
      <w:lvlText w:val="%9."/>
      <w:lvlJc w:val="right"/>
      <w:pPr>
        <w:ind w:left="6340" w:hanging="180"/>
      </w:pPr>
    </w:lvl>
  </w:abstractNum>
  <w:abstractNum w:abstractNumId="8" w15:restartNumberingAfterBreak="0">
    <w:nsid w:val="1F0A79A8"/>
    <w:multiLevelType w:val="multilevel"/>
    <w:tmpl w:val="CFC671D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4C5536"/>
    <w:multiLevelType w:val="multilevel"/>
    <w:tmpl w:val="6402080A"/>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229265B5"/>
    <w:multiLevelType w:val="multilevel"/>
    <w:tmpl w:val="19BA6B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25D08"/>
    <w:multiLevelType w:val="multilevel"/>
    <w:tmpl w:val="6FC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43141"/>
    <w:multiLevelType w:val="multilevel"/>
    <w:tmpl w:val="8B6A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8B6D10"/>
    <w:multiLevelType w:val="multilevel"/>
    <w:tmpl w:val="A8100F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75386"/>
    <w:multiLevelType w:val="hybridMultilevel"/>
    <w:tmpl w:val="F92231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B25B1B"/>
    <w:multiLevelType w:val="multilevel"/>
    <w:tmpl w:val="D2A8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163DAF"/>
    <w:multiLevelType w:val="multilevel"/>
    <w:tmpl w:val="57A254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851C24"/>
    <w:multiLevelType w:val="hybridMultilevel"/>
    <w:tmpl w:val="6BBA3A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3AB2DFF"/>
    <w:multiLevelType w:val="hybridMultilevel"/>
    <w:tmpl w:val="A4B891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8CC7457"/>
    <w:multiLevelType w:val="hybridMultilevel"/>
    <w:tmpl w:val="A9B61D7C"/>
    <w:lvl w:ilvl="0" w:tplc="107A54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96E48C3"/>
    <w:multiLevelType w:val="multilevel"/>
    <w:tmpl w:val="6402080A"/>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4A573898"/>
    <w:multiLevelType w:val="hybridMultilevel"/>
    <w:tmpl w:val="0E2C30A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06F0AEF"/>
    <w:multiLevelType w:val="multilevel"/>
    <w:tmpl w:val="8D928876"/>
    <w:lvl w:ilvl="0">
      <w:start w:val="1"/>
      <w:numFmt w:val="decimal"/>
      <w:lvlText w:val="%1"/>
      <w:lvlJc w:val="left"/>
      <w:pPr>
        <w:ind w:left="360" w:hanging="360"/>
      </w:pPr>
      <w:rPr>
        <w:rFonts w:hint="default"/>
        <w:b/>
        <w:lang w:val="en-US"/>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2B41A06"/>
    <w:multiLevelType w:val="multilevel"/>
    <w:tmpl w:val="1C58BBD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4627A7F"/>
    <w:multiLevelType w:val="hybridMultilevel"/>
    <w:tmpl w:val="7E064774"/>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588230B3"/>
    <w:multiLevelType w:val="hybridMultilevel"/>
    <w:tmpl w:val="F0021A72"/>
    <w:lvl w:ilvl="0" w:tplc="3809000F">
      <w:start w:val="1"/>
      <w:numFmt w:val="decimal"/>
      <w:lvlText w:val="%1."/>
      <w:lvlJc w:val="left"/>
      <w:pPr>
        <w:ind w:left="1446" w:hanging="360"/>
      </w:pPr>
    </w:lvl>
    <w:lvl w:ilvl="1" w:tplc="38090019" w:tentative="1">
      <w:start w:val="1"/>
      <w:numFmt w:val="lowerLetter"/>
      <w:lvlText w:val="%2."/>
      <w:lvlJc w:val="left"/>
      <w:pPr>
        <w:ind w:left="2166" w:hanging="360"/>
      </w:pPr>
    </w:lvl>
    <w:lvl w:ilvl="2" w:tplc="3809001B" w:tentative="1">
      <w:start w:val="1"/>
      <w:numFmt w:val="lowerRoman"/>
      <w:lvlText w:val="%3."/>
      <w:lvlJc w:val="right"/>
      <w:pPr>
        <w:ind w:left="2886" w:hanging="180"/>
      </w:pPr>
    </w:lvl>
    <w:lvl w:ilvl="3" w:tplc="3809000F" w:tentative="1">
      <w:start w:val="1"/>
      <w:numFmt w:val="decimal"/>
      <w:lvlText w:val="%4."/>
      <w:lvlJc w:val="left"/>
      <w:pPr>
        <w:ind w:left="3606" w:hanging="360"/>
      </w:pPr>
    </w:lvl>
    <w:lvl w:ilvl="4" w:tplc="38090019" w:tentative="1">
      <w:start w:val="1"/>
      <w:numFmt w:val="lowerLetter"/>
      <w:lvlText w:val="%5."/>
      <w:lvlJc w:val="left"/>
      <w:pPr>
        <w:ind w:left="4326" w:hanging="360"/>
      </w:pPr>
    </w:lvl>
    <w:lvl w:ilvl="5" w:tplc="3809001B" w:tentative="1">
      <w:start w:val="1"/>
      <w:numFmt w:val="lowerRoman"/>
      <w:lvlText w:val="%6."/>
      <w:lvlJc w:val="right"/>
      <w:pPr>
        <w:ind w:left="5046" w:hanging="180"/>
      </w:pPr>
    </w:lvl>
    <w:lvl w:ilvl="6" w:tplc="3809000F" w:tentative="1">
      <w:start w:val="1"/>
      <w:numFmt w:val="decimal"/>
      <w:lvlText w:val="%7."/>
      <w:lvlJc w:val="left"/>
      <w:pPr>
        <w:ind w:left="5766" w:hanging="360"/>
      </w:pPr>
    </w:lvl>
    <w:lvl w:ilvl="7" w:tplc="38090019" w:tentative="1">
      <w:start w:val="1"/>
      <w:numFmt w:val="lowerLetter"/>
      <w:lvlText w:val="%8."/>
      <w:lvlJc w:val="left"/>
      <w:pPr>
        <w:ind w:left="6486" w:hanging="360"/>
      </w:pPr>
    </w:lvl>
    <w:lvl w:ilvl="8" w:tplc="3809001B" w:tentative="1">
      <w:start w:val="1"/>
      <w:numFmt w:val="lowerRoman"/>
      <w:lvlText w:val="%9."/>
      <w:lvlJc w:val="right"/>
      <w:pPr>
        <w:ind w:left="7206" w:hanging="180"/>
      </w:pPr>
    </w:lvl>
  </w:abstractNum>
  <w:abstractNum w:abstractNumId="26" w15:restartNumberingAfterBreak="0">
    <w:nsid w:val="5DBE0C3C"/>
    <w:multiLevelType w:val="hybridMultilevel"/>
    <w:tmpl w:val="132A71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1EB4140"/>
    <w:multiLevelType w:val="multilevel"/>
    <w:tmpl w:val="FD2C1B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3E13EA"/>
    <w:multiLevelType w:val="hybridMultilevel"/>
    <w:tmpl w:val="15248924"/>
    <w:lvl w:ilvl="0" w:tplc="CF300A9A">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64E1138"/>
    <w:multiLevelType w:val="multilevel"/>
    <w:tmpl w:val="9A2C1F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0804E0"/>
    <w:multiLevelType w:val="multilevel"/>
    <w:tmpl w:val="6EDA2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C127F0"/>
    <w:multiLevelType w:val="hybridMultilevel"/>
    <w:tmpl w:val="B0BEFE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FF254BE"/>
    <w:multiLevelType w:val="multilevel"/>
    <w:tmpl w:val="B576F5B8"/>
    <w:lvl w:ilvl="0">
      <w:start w:val="1"/>
      <w:numFmt w:val="decimal"/>
      <w:lvlText w:val="%1."/>
      <w:lvlJc w:val="left"/>
      <w:pPr>
        <w:ind w:left="1080" w:hanging="360"/>
      </w:pPr>
      <w:rPr>
        <w:rFonts w:hint="default"/>
        <w:lang w:val="id-ID"/>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721A0F5F"/>
    <w:multiLevelType w:val="multilevel"/>
    <w:tmpl w:val="C3FE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6D7366"/>
    <w:multiLevelType w:val="multilevel"/>
    <w:tmpl w:val="BED22C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AC4946"/>
    <w:multiLevelType w:val="multilevel"/>
    <w:tmpl w:val="8CECBF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533818"/>
    <w:multiLevelType w:val="multilevel"/>
    <w:tmpl w:val="7004C98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B9847A8"/>
    <w:multiLevelType w:val="multilevel"/>
    <w:tmpl w:val="8F8C77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924E4"/>
    <w:multiLevelType w:val="multilevel"/>
    <w:tmpl w:val="DCE0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330156">
    <w:abstractNumId w:val="32"/>
  </w:num>
  <w:num w:numId="2" w16cid:durableId="1639144722">
    <w:abstractNumId w:val="36"/>
  </w:num>
  <w:num w:numId="3" w16cid:durableId="1716391991">
    <w:abstractNumId w:val="17"/>
  </w:num>
  <w:num w:numId="4" w16cid:durableId="135100511">
    <w:abstractNumId w:val="5"/>
  </w:num>
  <w:num w:numId="5" w16cid:durableId="1546915777">
    <w:abstractNumId w:val="12"/>
  </w:num>
  <w:num w:numId="6" w16cid:durableId="2136482695">
    <w:abstractNumId w:val="6"/>
  </w:num>
  <w:num w:numId="7" w16cid:durableId="1204561670">
    <w:abstractNumId w:val="11"/>
  </w:num>
  <w:num w:numId="8" w16cid:durableId="310796326">
    <w:abstractNumId w:val="38"/>
  </w:num>
  <w:num w:numId="9" w16cid:durableId="432474725">
    <w:abstractNumId w:val="0"/>
  </w:num>
  <w:num w:numId="10" w16cid:durableId="245725656">
    <w:abstractNumId w:val="33"/>
  </w:num>
  <w:num w:numId="11" w16cid:durableId="376391156">
    <w:abstractNumId w:val="31"/>
  </w:num>
  <w:num w:numId="12" w16cid:durableId="277831307">
    <w:abstractNumId w:val="18"/>
  </w:num>
  <w:num w:numId="13" w16cid:durableId="1281179982">
    <w:abstractNumId w:val="19"/>
  </w:num>
  <w:num w:numId="14" w16cid:durableId="1793205116">
    <w:abstractNumId w:val="21"/>
  </w:num>
  <w:num w:numId="15" w16cid:durableId="943538028">
    <w:abstractNumId w:val="25"/>
  </w:num>
  <w:num w:numId="16" w16cid:durableId="973220154">
    <w:abstractNumId w:val="28"/>
  </w:num>
  <w:num w:numId="17" w16cid:durableId="1642881927">
    <w:abstractNumId w:val="15"/>
  </w:num>
  <w:num w:numId="18" w16cid:durableId="363142781">
    <w:abstractNumId w:val="24"/>
  </w:num>
  <w:num w:numId="19" w16cid:durableId="801650927">
    <w:abstractNumId w:val="37"/>
  </w:num>
  <w:num w:numId="20" w16cid:durableId="214901377">
    <w:abstractNumId w:val="30"/>
  </w:num>
  <w:num w:numId="21" w16cid:durableId="1039822231">
    <w:abstractNumId w:val="13"/>
  </w:num>
  <w:num w:numId="22" w16cid:durableId="1263877071">
    <w:abstractNumId w:val="35"/>
  </w:num>
  <w:num w:numId="23" w16cid:durableId="1256595077">
    <w:abstractNumId w:val="16"/>
  </w:num>
  <w:num w:numId="24" w16cid:durableId="1802460706">
    <w:abstractNumId w:val="10"/>
  </w:num>
  <w:num w:numId="25" w16cid:durableId="1202283906">
    <w:abstractNumId w:val="29"/>
  </w:num>
  <w:num w:numId="26" w16cid:durableId="522985088">
    <w:abstractNumId w:val="34"/>
  </w:num>
  <w:num w:numId="27" w16cid:durableId="1638799236">
    <w:abstractNumId w:val="27"/>
  </w:num>
  <w:num w:numId="28" w16cid:durableId="275329738">
    <w:abstractNumId w:val="3"/>
  </w:num>
  <w:num w:numId="29" w16cid:durableId="1229531395">
    <w:abstractNumId w:val="23"/>
  </w:num>
  <w:num w:numId="30" w16cid:durableId="47000828">
    <w:abstractNumId w:val="22"/>
  </w:num>
  <w:num w:numId="31" w16cid:durableId="1938168957">
    <w:abstractNumId w:val="8"/>
  </w:num>
  <w:num w:numId="32" w16cid:durableId="1612282326">
    <w:abstractNumId w:val="26"/>
  </w:num>
  <w:num w:numId="33" w16cid:durableId="1551501535">
    <w:abstractNumId w:val="2"/>
  </w:num>
  <w:num w:numId="34" w16cid:durableId="344988473">
    <w:abstractNumId w:val="4"/>
  </w:num>
  <w:num w:numId="35" w16cid:durableId="747847207">
    <w:abstractNumId w:val="1"/>
  </w:num>
  <w:num w:numId="36" w16cid:durableId="1356078912">
    <w:abstractNumId w:val="9"/>
  </w:num>
  <w:num w:numId="37" w16cid:durableId="707031759">
    <w:abstractNumId w:val="20"/>
  </w:num>
  <w:num w:numId="38" w16cid:durableId="1550147204">
    <w:abstractNumId w:val="7"/>
  </w:num>
  <w:num w:numId="39" w16cid:durableId="7137728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78"/>
    <w:rsid w:val="00077BFD"/>
    <w:rsid w:val="00086294"/>
    <w:rsid w:val="00094060"/>
    <w:rsid w:val="00185F3C"/>
    <w:rsid w:val="00297395"/>
    <w:rsid w:val="002E20E4"/>
    <w:rsid w:val="003716E8"/>
    <w:rsid w:val="003F7588"/>
    <w:rsid w:val="00432005"/>
    <w:rsid w:val="004912E7"/>
    <w:rsid w:val="004B3DFF"/>
    <w:rsid w:val="004D0CC2"/>
    <w:rsid w:val="00527B64"/>
    <w:rsid w:val="006B3A56"/>
    <w:rsid w:val="007A67E5"/>
    <w:rsid w:val="007E6749"/>
    <w:rsid w:val="008207C1"/>
    <w:rsid w:val="008661F0"/>
    <w:rsid w:val="00977CFA"/>
    <w:rsid w:val="00AF10E7"/>
    <w:rsid w:val="00BC2E3A"/>
    <w:rsid w:val="00C80AE3"/>
    <w:rsid w:val="00CD5078"/>
    <w:rsid w:val="00D64200"/>
    <w:rsid w:val="00DA415A"/>
    <w:rsid w:val="00DA73CF"/>
    <w:rsid w:val="00E02AFA"/>
    <w:rsid w:val="00E4588F"/>
    <w:rsid w:val="00EE42C1"/>
    <w:rsid w:val="00F23848"/>
    <w:rsid w:val="00F50783"/>
    <w:rsid w:val="00F64F0A"/>
    <w:rsid w:val="00FC678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BB19"/>
  <w15:chartTrackingRefBased/>
  <w15:docId w15:val="{60E19A6F-B45A-424F-946E-AB9B67AC3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78"/>
    <w:rPr>
      <w:kern w:val="0"/>
      <w:lang w:val="id-ID"/>
      <w14:ligatures w14:val="none"/>
    </w:rPr>
  </w:style>
  <w:style w:type="paragraph" w:styleId="Heading1">
    <w:name w:val="heading 1"/>
    <w:basedOn w:val="Normal"/>
    <w:link w:val="Heading1Char"/>
    <w:uiPriority w:val="9"/>
    <w:qFormat/>
    <w:rsid w:val="00CD5078"/>
    <w:pPr>
      <w:keepNext/>
      <w:keepLines/>
      <w:widowControl w:val="0"/>
      <w:spacing w:before="400" w:after="120" w:line="276" w:lineRule="auto"/>
      <w:outlineLvl w:val="0"/>
    </w:pPr>
    <w:rPr>
      <w:rFonts w:ascii="Times New Roman" w:eastAsia="SimSun" w:hAnsi="Times New Roman" w:cs="Times New Roman"/>
      <w:sz w:val="40"/>
      <w:szCs w:val="40"/>
      <w:lang w:eastAsia="zh-CN"/>
    </w:rPr>
  </w:style>
  <w:style w:type="paragraph" w:styleId="Heading2">
    <w:name w:val="heading 2"/>
    <w:basedOn w:val="Normal"/>
    <w:next w:val="Normal"/>
    <w:link w:val="Heading2Char"/>
    <w:uiPriority w:val="9"/>
    <w:unhideWhenUsed/>
    <w:qFormat/>
    <w:rsid w:val="00CD5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CD5078"/>
  </w:style>
  <w:style w:type="character" w:customStyle="1" w:styleId="Heading1Char">
    <w:name w:val="Heading 1 Char"/>
    <w:basedOn w:val="DefaultParagraphFont"/>
    <w:link w:val="Heading1"/>
    <w:uiPriority w:val="9"/>
    <w:rsid w:val="00CD5078"/>
    <w:rPr>
      <w:rFonts w:ascii="Times New Roman" w:eastAsia="SimSun" w:hAnsi="Times New Roman" w:cs="Times New Roman"/>
      <w:kern w:val="0"/>
      <w:sz w:val="40"/>
      <w:szCs w:val="40"/>
      <w:lang w:val="en-US" w:eastAsia="zh-CN"/>
      <w14:ligatures w14:val="none"/>
    </w:rPr>
  </w:style>
  <w:style w:type="character" w:customStyle="1" w:styleId="Heading2Char">
    <w:name w:val="Heading 2 Char"/>
    <w:basedOn w:val="DefaultParagraphFont"/>
    <w:link w:val="Heading2"/>
    <w:uiPriority w:val="9"/>
    <w:rsid w:val="00CD5078"/>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CD5078"/>
    <w:pPr>
      <w:ind w:left="720"/>
      <w:contextualSpacing/>
    </w:pPr>
    <w:rPr>
      <w:kern w:val="2"/>
      <w:lang w:val="en-ID"/>
      <w14:ligatures w14:val="standardContextual"/>
    </w:rPr>
  </w:style>
  <w:style w:type="paragraph" w:styleId="FootnoteText">
    <w:name w:val="footnote text"/>
    <w:basedOn w:val="Normal"/>
    <w:link w:val="FootnoteTextChar"/>
    <w:uiPriority w:val="99"/>
    <w:semiHidden/>
    <w:unhideWhenUsed/>
    <w:rsid w:val="00F507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0783"/>
    <w:rPr>
      <w:kern w:val="0"/>
      <w:sz w:val="20"/>
      <w:szCs w:val="20"/>
      <w:lang w:val="en-US"/>
      <w14:ligatures w14:val="none"/>
    </w:rPr>
  </w:style>
  <w:style w:type="character" w:styleId="FootnoteReference">
    <w:name w:val="footnote reference"/>
    <w:basedOn w:val="DefaultParagraphFont"/>
    <w:uiPriority w:val="99"/>
    <w:semiHidden/>
    <w:unhideWhenUsed/>
    <w:rsid w:val="00F50783"/>
    <w:rPr>
      <w:vertAlign w:val="superscript"/>
    </w:rPr>
  </w:style>
  <w:style w:type="paragraph" w:styleId="NormalWeb">
    <w:name w:val="Normal (Web)"/>
    <w:basedOn w:val="Normal"/>
    <w:uiPriority w:val="99"/>
    <w:unhideWhenUsed/>
    <w:rsid w:val="00C80AE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unhideWhenUsed/>
    <w:rsid w:val="00C80AE3"/>
    <w:rPr>
      <w:color w:val="0000FF"/>
      <w:u w:val="single"/>
    </w:rPr>
  </w:style>
  <w:style w:type="character" w:styleId="UnresolvedMention">
    <w:name w:val="Unresolved Mention"/>
    <w:basedOn w:val="DefaultParagraphFont"/>
    <w:uiPriority w:val="99"/>
    <w:semiHidden/>
    <w:unhideWhenUsed/>
    <w:rsid w:val="00DA415A"/>
    <w:rPr>
      <w:color w:val="605E5C"/>
      <w:shd w:val="clear" w:color="auto" w:fill="E1DFDD"/>
    </w:rPr>
  </w:style>
  <w:style w:type="paragraph" w:styleId="TOCHeading">
    <w:name w:val="TOC Heading"/>
    <w:basedOn w:val="Heading1"/>
    <w:next w:val="Normal"/>
    <w:uiPriority w:val="39"/>
    <w:unhideWhenUsed/>
    <w:qFormat/>
    <w:rsid w:val="00086294"/>
    <w:pPr>
      <w:widowControl/>
      <w:spacing w:before="240" w:after="0" w:line="259" w:lineRule="auto"/>
      <w:outlineLvl w:val="9"/>
    </w:pPr>
    <w:rPr>
      <w:rFonts w:asciiTheme="majorHAnsi" w:eastAsiaTheme="majorEastAsia" w:hAnsiTheme="majorHAnsi" w:cstheme="majorBidi"/>
      <w:color w:val="2F5496" w:themeColor="accent1" w:themeShade="BF"/>
      <w:sz w:val="32"/>
      <w:szCs w:val="32"/>
      <w:lang w:eastAsia="en-US"/>
    </w:rPr>
  </w:style>
  <w:style w:type="paragraph" w:styleId="TOC1">
    <w:name w:val="toc 1"/>
    <w:basedOn w:val="Normal"/>
    <w:next w:val="Normal"/>
    <w:autoRedefine/>
    <w:uiPriority w:val="39"/>
    <w:unhideWhenUsed/>
    <w:rsid w:val="00086294"/>
    <w:pPr>
      <w:spacing w:after="100"/>
    </w:pPr>
  </w:style>
  <w:style w:type="paragraph" w:styleId="TOC2">
    <w:name w:val="toc 2"/>
    <w:basedOn w:val="Normal"/>
    <w:next w:val="Normal"/>
    <w:autoRedefine/>
    <w:uiPriority w:val="39"/>
    <w:unhideWhenUsed/>
    <w:rsid w:val="000862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2337">
      <w:bodyDiv w:val="1"/>
      <w:marLeft w:val="0"/>
      <w:marRight w:val="0"/>
      <w:marTop w:val="0"/>
      <w:marBottom w:val="0"/>
      <w:divBdr>
        <w:top w:val="none" w:sz="0" w:space="0" w:color="auto"/>
        <w:left w:val="none" w:sz="0" w:space="0" w:color="auto"/>
        <w:bottom w:val="none" w:sz="0" w:space="0" w:color="auto"/>
        <w:right w:val="none" w:sz="0" w:space="0" w:color="auto"/>
      </w:divBdr>
    </w:div>
    <w:div w:id="29112020">
      <w:bodyDiv w:val="1"/>
      <w:marLeft w:val="0"/>
      <w:marRight w:val="0"/>
      <w:marTop w:val="0"/>
      <w:marBottom w:val="0"/>
      <w:divBdr>
        <w:top w:val="none" w:sz="0" w:space="0" w:color="auto"/>
        <w:left w:val="none" w:sz="0" w:space="0" w:color="auto"/>
        <w:bottom w:val="none" w:sz="0" w:space="0" w:color="auto"/>
        <w:right w:val="none" w:sz="0" w:space="0" w:color="auto"/>
      </w:divBdr>
    </w:div>
    <w:div w:id="78792113">
      <w:bodyDiv w:val="1"/>
      <w:marLeft w:val="0"/>
      <w:marRight w:val="0"/>
      <w:marTop w:val="0"/>
      <w:marBottom w:val="0"/>
      <w:divBdr>
        <w:top w:val="none" w:sz="0" w:space="0" w:color="auto"/>
        <w:left w:val="none" w:sz="0" w:space="0" w:color="auto"/>
        <w:bottom w:val="none" w:sz="0" w:space="0" w:color="auto"/>
        <w:right w:val="none" w:sz="0" w:space="0" w:color="auto"/>
      </w:divBdr>
    </w:div>
    <w:div w:id="82655849">
      <w:bodyDiv w:val="1"/>
      <w:marLeft w:val="0"/>
      <w:marRight w:val="0"/>
      <w:marTop w:val="0"/>
      <w:marBottom w:val="0"/>
      <w:divBdr>
        <w:top w:val="none" w:sz="0" w:space="0" w:color="auto"/>
        <w:left w:val="none" w:sz="0" w:space="0" w:color="auto"/>
        <w:bottom w:val="none" w:sz="0" w:space="0" w:color="auto"/>
        <w:right w:val="none" w:sz="0" w:space="0" w:color="auto"/>
      </w:divBdr>
    </w:div>
    <w:div w:id="182330725">
      <w:bodyDiv w:val="1"/>
      <w:marLeft w:val="0"/>
      <w:marRight w:val="0"/>
      <w:marTop w:val="0"/>
      <w:marBottom w:val="0"/>
      <w:divBdr>
        <w:top w:val="none" w:sz="0" w:space="0" w:color="auto"/>
        <w:left w:val="none" w:sz="0" w:space="0" w:color="auto"/>
        <w:bottom w:val="none" w:sz="0" w:space="0" w:color="auto"/>
        <w:right w:val="none" w:sz="0" w:space="0" w:color="auto"/>
      </w:divBdr>
    </w:div>
    <w:div w:id="459610848">
      <w:bodyDiv w:val="1"/>
      <w:marLeft w:val="0"/>
      <w:marRight w:val="0"/>
      <w:marTop w:val="0"/>
      <w:marBottom w:val="0"/>
      <w:divBdr>
        <w:top w:val="none" w:sz="0" w:space="0" w:color="auto"/>
        <w:left w:val="none" w:sz="0" w:space="0" w:color="auto"/>
        <w:bottom w:val="none" w:sz="0" w:space="0" w:color="auto"/>
        <w:right w:val="none" w:sz="0" w:space="0" w:color="auto"/>
      </w:divBdr>
    </w:div>
    <w:div w:id="576284446">
      <w:bodyDiv w:val="1"/>
      <w:marLeft w:val="0"/>
      <w:marRight w:val="0"/>
      <w:marTop w:val="0"/>
      <w:marBottom w:val="0"/>
      <w:divBdr>
        <w:top w:val="none" w:sz="0" w:space="0" w:color="auto"/>
        <w:left w:val="none" w:sz="0" w:space="0" w:color="auto"/>
        <w:bottom w:val="none" w:sz="0" w:space="0" w:color="auto"/>
        <w:right w:val="none" w:sz="0" w:space="0" w:color="auto"/>
      </w:divBdr>
    </w:div>
    <w:div w:id="777333101">
      <w:bodyDiv w:val="1"/>
      <w:marLeft w:val="0"/>
      <w:marRight w:val="0"/>
      <w:marTop w:val="0"/>
      <w:marBottom w:val="0"/>
      <w:divBdr>
        <w:top w:val="none" w:sz="0" w:space="0" w:color="auto"/>
        <w:left w:val="none" w:sz="0" w:space="0" w:color="auto"/>
        <w:bottom w:val="none" w:sz="0" w:space="0" w:color="auto"/>
        <w:right w:val="none" w:sz="0" w:space="0" w:color="auto"/>
      </w:divBdr>
    </w:div>
    <w:div w:id="876048955">
      <w:bodyDiv w:val="1"/>
      <w:marLeft w:val="0"/>
      <w:marRight w:val="0"/>
      <w:marTop w:val="0"/>
      <w:marBottom w:val="0"/>
      <w:divBdr>
        <w:top w:val="none" w:sz="0" w:space="0" w:color="auto"/>
        <w:left w:val="none" w:sz="0" w:space="0" w:color="auto"/>
        <w:bottom w:val="none" w:sz="0" w:space="0" w:color="auto"/>
        <w:right w:val="none" w:sz="0" w:space="0" w:color="auto"/>
      </w:divBdr>
    </w:div>
    <w:div w:id="923106281">
      <w:bodyDiv w:val="1"/>
      <w:marLeft w:val="0"/>
      <w:marRight w:val="0"/>
      <w:marTop w:val="0"/>
      <w:marBottom w:val="0"/>
      <w:divBdr>
        <w:top w:val="none" w:sz="0" w:space="0" w:color="auto"/>
        <w:left w:val="none" w:sz="0" w:space="0" w:color="auto"/>
        <w:bottom w:val="none" w:sz="0" w:space="0" w:color="auto"/>
        <w:right w:val="none" w:sz="0" w:space="0" w:color="auto"/>
      </w:divBdr>
    </w:div>
    <w:div w:id="994607038">
      <w:bodyDiv w:val="1"/>
      <w:marLeft w:val="0"/>
      <w:marRight w:val="0"/>
      <w:marTop w:val="0"/>
      <w:marBottom w:val="0"/>
      <w:divBdr>
        <w:top w:val="none" w:sz="0" w:space="0" w:color="auto"/>
        <w:left w:val="none" w:sz="0" w:space="0" w:color="auto"/>
        <w:bottom w:val="none" w:sz="0" w:space="0" w:color="auto"/>
        <w:right w:val="none" w:sz="0" w:space="0" w:color="auto"/>
      </w:divBdr>
    </w:div>
    <w:div w:id="1031107712">
      <w:bodyDiv w:val="1"/>
      <w:marLeft w:val="0"/>
      <w:marRight w:val="0"/>
      <w:marTop w:val="0"/>
      <w:marBottom w:val="0"/>
      <w:divBdr>
        <w:top w:val="none" w:sz="0" w:space="0" w:color="auto"/>
        <w:left w:val="none" w:sz="0" w:space="0" w:color="auto"/>
        <w:bottom w:val="none" w:sz="0" w:space="0" w:color="auto"/>
        <w:right w:val="none" w:sz="0" w:space="0" w:color="auto"/>
      </w:divBdr>
    </w:div>
    <w:div w:id="1071318215">
      <w:bodyDiv w:val="1"/>
      <w:marLeft w:val="0"/>
      <w:marRight w:val="0"/>
      <w:marTop w:val="0"/>
      <w:marBottom w:val="0"/>
      <w:divBdr>
        <w:top w:val="none" w:sz="0" w:space="0" w:color="auto"/>
        <w:left w:val="none" w:sz="0" w:space="0" w:color="auto"/>
        <w:bottom w:val="none" w:sz="0" w:space="0" w:color="auto"/>
        <w:right w:val="none" w:sz="0" w:space="0" w:color="auto"/>
      </w:divBdr>
    </w:div>
    <w:div w:id="1454446730">
      <w:bodyDiv w:val="1"/>
      <w:marLeft w:val="0"/>
      <w:marRight w:val="0"/>
      <w:marTop w:val="0"/>
      <w:marBottom w:val="0"/>
      <w:divBdr>
        <w:top w:val="none" w:sz="0" w:space="0" w:color="auto"/>
        <w:left w:val="none" w:sz="0" w:space="0" w:color="auto"/>
        <w:bottom w:val="none" w:sz="0" w:space="0" w:color="auto"/>
        <w:right w:val="none" w:sz="0" w:space="0" w:color="auto"/>
      </w:divBdr>
    </w:div>
    <w:div w:id="1481652950">
      <w:bodyDiv w:val="1"/>
      <w:marLeft w:val="0"/>
      <w:marRight w:val="0"/>
      <w:marTop w:val="0"/>
      <w:marBottom w:val="0"/>
      <w:divBdr>
        <w:top w:val="none" w:sz="0" w:space="0" w:color="auto"/>
        <w:left w:val="none" w:sz="0" w:space="0" w:color="auto"/>
        <w:bottom w:val="none" w:sz="0" w:space="0" w:color="auto"/>
        <w:right w:val="none" w:sz="0" w:space="0" w:color="auto"/>
      </w:divBdr>
    </w:div>
    <w:div w:id="1501047137">
      <w:bodyDiv w:val="1"/>
      <w:marLeft w:val="0"/>
      <w:marRight w:val="0"/>
      <w:marTop w:val="0"/>
      <w:marBottom w:val="0"/>
      <w:divBdr>
        <w:top w:val="none" w:sz="0" w:space="0" w:color="auto"/>
        <w:left w:val="none" w:sz="0" w:space="0" w:color="auto"/>
        <w:bottom w:val="none" w:sz="0" w:space="0" w:color="auto"/>
        <w:right w:val="none" w:sz="0" w:space="0" w:color="auto"/>
      </w:divBdr>
    </w:div>
    <w:div w:id="1576431370">
      <w:bodyDiv w:val="1"/>
      <w:marLeft w:val="0"/>
      <w:marRight w:val="0"/>
      <w:marTop w:val="0"/>
      <w:marBottom w:val="0"/>
      <w:divBdr>
        <w:top w:val="none" w:sz="0" w:space="0" w:color="auto"/>
        <w:left w:val="none" w:sz="0" w:space="0" w:color="auto"/>
        <w:bottom w:val="none" w:sz="0" w:space="0" w:color="auto"/>
        <w:right w:val="none" w:sz="0" w:space="0" w:color="auto"/>
      </w:divBdr>
    </w:div>
    <w:div w:id="1596327760">
      <w:bodyDiv w:val="1"/>
      <w:marLeft w:val="0"/>
      <w:marRight w:val="0"/>
      <w:marTop w:val="0"/>
      <w:marBottom w:val="0"/>
      <w:divBdr>
        <w:top w:val="none" w:sz="0" w:space="0" w:color="auto"/>
        <w:left w:val="none" w:sz="0" w:space="0" w:color="auto"/>
        <w:bottom w:val="none" w:sz="0" w:space="0" w:color="auto"/>
        <w:right w:val="none" w:sz="0" w:space="0" w:color="auto"/>
      </w:divBdr>
    </w:div>
    <w:div w:id="1693142722">
      <w:bodyDiv w:val="1"/>
      <w:marLeft w:val="0"/>
      <w:marRight w:val="0"/>
      <w:marTop w:val="0"/>
      <w:marBottom w:val="0"/>
      <w:divBdr>
        <w:top w:val="none" w:sz="0" w:space="0" w:color="auto"/>
        <w:left w:val="none" w:sz="0" w:space="0" w:color="auto"/>
        <w:bottom w:val="none" w:sz="0" w:space="0" w:color="auto"/>
        <w:right w:val="none" w:sz="0" w:space="0" w:color="auto"/>
      </w:divBdr>
    </w:div>
    <w:div w:id="1727677171">
      <w:bodyDiv w:val="1"/>
      <w:marLeft w:val="0"/>
      <w:marRight w:val="0"/>
      <w:marTop w:val="0"/>
      <w:marBottom w:val="0"/>
      <w:divBdr>
        <w:top w:val="none" w:sz="0" w:space="0" w:color="auto"/>
        <w:left w:val="none" w:sz="0" w:space="0" w:color="auto"/>
        <w:bottom w:val="none" w:sz="0" w:space="0" w:color="auto"/>
        <w:right w:val="none" w:sz="0" w:space="0" w:color="auto"/>
      </w:divBdr>
    </w:div>
    <w:div w:id="1741245842">
      <w:bodyDiv w:val="1"/>
      <w:marLeft w:val="0"/>
      <w:marRight w:val="0"/>
      <w:marTop w:val="0"/>
      <w:marBottom w:val="0"/>
      <w:divBdr>
        <w:top w:val="none" w:sz="0" w:space="0" w:color="auto"/>
        <w:left w:val="none" w:sz="0" w:space="0" w:color="auto"/>
        <w:bottom w:val="none" w:sz="0" w:space="0" w:color="auto"/>
        <w:right w:val="none" w:sz="0" w:space="0" w:color="auto"/>
      </w:divBdr>
    </w:div>
    <w:div w:id="1747921612">
      <w:bodyDiv w:val="1"/>
      <w:marLeft w:val="0"/>
      <w:marRight w:val="0"/>
      <w:marTop w:val="0"/>
      <w:marBottom w:val="0"/>
      <w:divBdr>
        <w:top w:val="none" w:sz="0" w:space="0" w:color="auto"/>
        <w:left w:val="none" w:sz="0" w:space="0" w:color="auto"/>
        <w:bottom w:val="none" w:sz="0" w:space="0" w:color="auto"/>
        <w:right w:val="none" w:sz="0" w:space="0" w:color="auto"/>
      </w:divBdr>
    </w:div>
    <w:div w:id="2090883219">
      <w:bodyDiv w:val="1"/>
      <w:marLeft w:val="0"/>
      <w:marRight w:val="0"/>
      <w:marTop w:val="0"/>
      <w:marBottom w:val="0"/>
      <w:divBdr>
        <w:top w:val="none" w:sz="0" w:space="0" w:color="auto"/>
        <w:left w:val="none" w:sz="0" w:space="0" w:color="auto"/>
        <w:bottom w:val="none" w:sz="0" w:space="0" w:color="auto"/>
        <w:right w:val="none" w:sz="0" w:space="0" w:color="auto"/>
      </w:divBdr>
    </w:div>
    <w:div w:id="213859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02E24-D29F-4462-8E6D-518644D9F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4730</Words>
  <Characters>26967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NXKDJSN00A331012432N00@outlook.com</dc:creator>
  <cp:keywords/>
  <dc:description/>
  <cp:lastModifiedBy>NXKDJSN00A331012432N00@outlook.com</cp:lastModifiedBy>
  <cp:revision>2</cp:revision>
  <dcterms:created xsi:type="dcterms:W3CDTF">2024-07-01T09:49:00Z</dcterms:created>
  <dcterms:modified xsi:type="dcterms:W3CDTF">2024-07-01T09:49:00Z</dcterms:modified>
</cp:coreProperties>
</file>